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337" w:type="dxa"/>
        <w:jc w:val="center"/>
        <w:tblBorders>
          <w:bottom w:val="double" w:sz="4" w:space="0" w:color="auto"/>
        </w:tblBorders>
        <w:shd w:val="clear" w:color="auto" w:fill="E5B8B7"/>
        <w:tblLayout w:type="fixed"/>
        <w:tblLook w:val="0000" w:firstRow="0" w:lastRow="0" w:firstColumn="0" w:lastColumn="0" w:noHBand="0" w:noVBand="0"/>
      </w:tblPr>
      <w:tblGrid>
        <w:gridCol w:w="11337"/>
      </w:tblGrid>
      <w:tr w:rsidR="00043054" w:rsidRPr="00043054" w:rsidTr="001565AE">
        <w:trPr>
          <w:cantSplit/>
          <w:trHeight w:val="414"/>
          <w:jc w:val="center"/>
        </w:trPr>
        <w:tc>
          <w:tcPr>
            <w:tcW w:w="11337" w:type="dxa"/>
            <w:shd w:val="clear" w:color="auto" w:fill="E5B8B7"/>
          </w:tcPr>
          <w:p w:rsidR="00043054" w:rsidRPr="00043054" w:rsidRDefault="00043054" w:rsidP="00043054">
            <w:pPr>
              <w:pStyle w:val="Heading6"/>
              <w:rPr>
                <w:rFonts w:ascii="Arial" w:hAnsi="Arial" w:cs="Arial"/>
                <w:sz w:val="20"/>
              </w:rPr>
            </w:pPr>
            <w:r w:rsidRPr="00043054">
              <w:rPr>
                <w:rFonts w:ascii="Arial" w:hAnsi="Arial" w:cs="Arial"/>
                <w:sz w:val="20"/>
                <w:u w:val="single"/>
                <w:lang w:val="en-US" w:eastAsia="en-US"/>
              </w:rPr>
              <w:t xml:space="preserve">Section D 15 </w:t>
            </w:r>
            <w:r w:rsidRPr="00043054">
              <w:rPr>
                <w:rFonts w:ascii="Arial" w:hAnsi="Arial" w:cs="Arial"/>
                <w:sz w:val="20"/>
                <w:u w:val="single"/>
                <w:lang w:val="en-US" w:eastAsia="en-US"/>
              </w:rPr>
              <w:br/>
            </w:r>
            <w:r w:rsidRPr="00043054">
              <w:rPr>
                <w:rFonts w:ascii="Arial" w:hAnsi="Arial" w:cs="Arial"/>
                <w:sz w:val="20"/>
                <w:lang w:val="en-US" w:eastAsia="en-US"/>
              </w:rPr>
              <w:t>VA Supplemental Documentation – ACORP questions and certifications</w:t>
            </w:r>
          </w:p>
        </w:tc>
      </w:tr>
    </w:tbl>
    <w:p w:rsidR="00043054" w:rsidRPr="00043054" w:rsidRDefault="00043054" w:rsidP="00043054">
      <w:pPr>
        <w:jc w:val="center"/>
        <w:rPr>
          <w:rFonts w:cs="Arial"/>
          <w:b/>
          <w:sz w:val="20"/>
          <w:szCs w:val="20"/>
        </w:rPr>
      </w:pPr>
    </w:p>
    <w:p w:rsidR="00043054" w:rsidRPr="00043054" w:rsidRDefault="00043054" w:rsidP="00043054">
      <w:pPr>
        <w:jc w:val="center"/>
        <w:outlineLvl w:val="0"/>
        <w:rPr>
          <w:rFonts w:cs="Arial"/>
          <w:b/>
          <w:sz w:val="20"/>
          <w:szCs w:val="20"/>
        </w:rPr>
      </w:pPr>
      <w:r w:rsidRPr="00043054">
        <w:rPr>
          <w:rFonts w:cs="Arial"/>
          <w:b/>
          <w:sz w:val="20"/>
          <w:szCs w:val="20"/>
        </w:rPr>
        <w:t>This section is to be submitted with the SOM IACUC protocol when research is supported by VA funding.</w:t>
      </w:r>
    </w:p>
    <w:p w:rsidR="00043054" w:rsidRPr="00043054" w:rsidRDefault="00043054" w:rsidP="00043054">
      <w:pPr>
        <w:rPr>
          <w:rFonts w:cs="Arial"/>
          <w:sz w:val="20"/>
          <w:szCs w:val="20"/>
        </w:rPr>
      </w:pPr>
    </w:p>
    <w:p w:rsidR="00043054" w:rsidRPr="00043054" w:rsidRDefault="00043054" w:rsidP="00043054">
      <w:pPr>
        <w:rPr>
          <w:rFonts w:cs="Arial"/>
          <w:sz w:val="20"/>
          <w:szCs w:val="20"/>
        </w:rPr>
      </w:pPr>
      <w:bookmarkStart w:id="0" w:name="_GoBack"/>
      <w:r w:rsidRPr="00043054">
        <w:rPr>
          <w:rFonts w:cs="Arial"/>
          <w:sz w:val="20"/>
          <w:szCs w:val="20"/>
        </w:rPr>
        <w:t>T</w:t>
      </w:r>
      <w:bookmarkEnd w:id="0"/>
      <w:r w:rsidRPr="00043054">
        <w:rPr>
          <w:rFonts w:cs="Arial"/>
          <w:sz w:val="20"/>
          <w:szCs w:val="20"/>
        </w:rPr>
        <w:t xml:space="preserve">he use of animals in VA research is a privilege granted to those investigators and programs that commit to meeting the highest ethical and regulatory standards. VA animal care and use programs must follow VA policy on the use of animals found in Handbook 1200.07, "Use of Animals in Research", which incorporates compliance with USDA Animal Welfare Act Regulations and PHS Policy. </w:t>
      </w:r>
    </w:p>
    <w:p w:rsidR="00043054" w:rsidRPr="00043054" w:rsidRDefault="00043054" w:rsidP="00043054">
      <w:pPr>
        <w:rPr>
          <w:rFonts w:cs="Arial"/>
          <w:sz w:val="20"/>
          <w:szCs w:val="20"/>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2676"/>
        <w:gridCol w:w="2634"/>
        <w:gridCol w:w="2790"/>
      </w:tblGrid>
      <w:tr w:rsidR="00043054" w:rsidRPr="00043054" w:rsidTr="00DC621A">
        <w:tc>
          <w:tcPr>
            <w:tcW w:w="2790" w:type="dxa"/>
            <w:tcBorders>
              <w:top w:val="single" w:sz="4" w:space="0" w:color="auto"/>
              <w:left w:val="single" w:sz="4" w:space="0" w:color="auto"/>
              <w:bottom w:val="single" w:sz="4" w:space="0" w:color="auto"/>
              <w:right w:val="single" w:sz="4" w:space="0" w:color="auto"/>
            </w:tcBorders>
            <w:shd w:val="clear" w:color="auto" w:fill="D9D9D9"/>
            <w:vAlign w:val="center"/>
          </w:tcPr>
          <w:p w:rsidR="00043054" w:rsidRPr="00043054" w:rsidRDefault="00043054" w:rsidP="00043054">
            <w:pPr>
              <w:tabs>
                <w:tab w:val="left" w:pos="2550"/>
              </w:tabs>
              <w:rPr>
                <w:rFonts w:cs="Arial"/>
                <w:sz w:val="20"/>
                <w:szCs w:val="20"/>
              </w:rPr>
            </w:pPr>
            <w:r w:rsidRPr="00043054">
              <w:rPr>
                <w:rFonts w:cs="Arial"/>
                <w:sz w:val="20"/>
                <w:szCs w:val="20"/>
              </w:rPr>
              <w:t xml:space="preserve">VA Station Name (City) </w:t>
            </w:r>
          </w:p>
        </w:tc>
        <w:tc>
          <w:tcPr>
            <w:tcW w:w="2676" w:type="dxa"/>
            <w:tcBorders>
              <w:top w:val="nil"/>
              <w:left w:val="single" w:sz="4" w:space="0" w:color="auto"/>
              <w:right w:val="single" w:sz="4" w:space="0" w:color="auto"/>
            </w:tcBorders>
            <w:vAlign w:val="center"/>
          </w:tcPr>
          <w:p w:rsidR="00043054" w:rsidRPr="00043054" w:rsidRDefault="00043054" w:rsidP="00043054">
            <w:pPr>
              <w:rPr>
                <w:rFonts w:cs="Arial"/>
                <w:sz w:val="20"/>
                <w:szCs w:val="20"/>
              </w:rPr>
            </w:pPr>
          </w:p>
        </w:tc>
        <w:tc>
          <w:tcPr>
            <w:tcW w:w="2634" w:type="dxa"/>
            <w:tcBorders>
              <w:top w:val="single" w:sz="4" w:space="0" w:color="auto"/>
              <w:left w:val="single" w:sz="4" w:space="0" w:color="auto"/>
              <w:bottom w:val="single" w:sz="4" w:space="0" w:color="auto"/>
              <w:right w:val="single" w:sz="4" w:space="0" w:color="auto"/>
            </w:tcBorders>
            <w:shd w:val="clear" w:color="auto" w:fill="D9D9D9"/>
          </w:tcPr>
          <w:p w:rsidR="00043054" w:rsidRPr="00043054" w:rsidRDefault="00043054" w:rsidP="00043054">
            <w:pPr>
              <w:rPr>
                <w:rFonts w:cs="Arial"/>
                <w:sz w:val="20"/>
                <w:szCs w:val="20"/>
              </w:rPr>
            </w:pPr>
            <w:r w:rsidRPr="00043054">
              <w:rPr>
                <w:rFonts w:cs="Arial"/>
                <w:sz w:val="20"/>
                <w:szCs w:val="20"/>
              </w:rPr>
              <w:t>3-Digit Station Number</w:t>
            </w:r>
          </w:p>
        </w:tc>
        <w:tc>
          <w:tcPr>
            <w:tcW w:w="2790" w:type="dxa"/>
            <w:tcBorders>
              <w:top w:val="nil"/>
              <w:left w:val="single" w:sz="4" w:space="0" w:color="auto"/>
              <w:right w:val="nil"/>
            </w:tcBorders>
            <w:vAlign w:val="center"/>
          </w:tcPr>
          <w:p w:rsidR="00043054" w:rsidRPr="00043054" w:rsidRDefault="00043054" w:rsidP="00043054">
            <w:pPr>
              <w:rPr>
                <w:rFonts w:cs="Arial"/>
                <w:sz w:val="20"/>
                <w:szCs w:val="20"/>
              </w:rPr>
            </w:pPr>
          </w:p>
        </w:tc>
      </w:tr>
    </w:tbl>
    <w:p w:rsidR="00043054" w:rsidRPr="00043054" w:rsidRDefault="00043054" w:rsidP="00043054">
      <w:pPr>
        <w:rPr>
          <w:rFonts w:cs="Arial"/>
          <w:sz w:val="20"/>
          <w:szCs w:val="20"/>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6"/>
        <w:gridCol w:w="1170"/>
        <w:gridCol w:w="5154"/>
      </w:tblGrid>
      <w:tr w:rsidR="00043054" w:rsidRPr="00043054" w:rsidTr="00DC621A">
        <w:tc>
          <w:tcPr>
            <w:tcW w:w="10890" w:type="dxa"/>
            <w:gridSpan w:val="3"/>
            <w:shd w:val="clear" w:color="auto" w:fill="D9D9D9"/>
          </w:tcPr>
          <w:p w:rsidR="00043054" w:rsidRPr="00043054" w:rsidRDefault="00043054" w:rsidP="00043054">
            <w:pPr>
              <w:autoSpaceDE w:val="0"/>
              <w:autoSpaceDN w:val="0"/>
              <w:adjustRightInd w:val="0"/>
              <w:jc w:val="center"/>
              <w:rPr>
                <w:rFonts w:cs="Arial"/>
                <w:b/>
                <w:bCs/>
                <w:sz w:val="20"/>
                <w:szCs w:val="20"/>
              </w:rPr>
            </w:pPr>
            <w:r w:rsidRPr="00043054">
              <w:rPr>
                <w:rFonts w:cs="Arial"/>
                <w:b/>
                <w:bCs/>
                <w:sz w:val="20"/>
                <w:szCs w:val="20"/>
              </w:rPr>
              <w:t>Related Documentation for IACUC reference</w:t>
            </w:r>
          </w:p>
        </w:tc>
      </w:tr>
      <w:tr w:rsidR="00043054" w:rsidRPr="00043054" w:rsidTr="00DC621A">
        <w:tc>
          <w:tcPr>
            <w:tcW w:w="4566" w:type="dxa"/>
            <w:shd w:val="clear" w:color="auto" w:fill="D9D9D9"/>
          </w:tcPr>
          <w:p w:rsidR="00043054" w:rsidRPr="00043054" w:rsidRDefault="00043054" w:rsidP="00043054">
            <w:pPr>
              <w:rPr>
                <w:rFonts w:cs="Arial"/>
                <w:sz w:val="20"/>
                <w:szCs w:val="20"/>
              </w:rPr>
            </w:pPr>
            <w:r w:rsidRPr="00043054">
              <w:rPr>
                <w:rFonts w:cs="Arial"/>
                <w:sz w:val="20"/>
                <w:szCs w:val="20"/>
              </w:rPr>
              <w:t>Title of project submitted to the R&amp;D committee</w:t>
            </w:r>
          </w:p>
        </w:tc>
        <w:tc>
          <w:tcPr>
            <w:tcW w:w="6324" w:type="dxa"/>
            <w:gridSpan w:val="2"/>
            <w:shd w:val="clear" w:color="auto" w:fill="auto"/>
          </w:tcPr>
          <w:p w:rsidR="00043054" w:rsidRPr="00043054" w:rsidRDefault="00043054" w:rsidP="00043054">
            <w:pPr>
              <w:rPr>
                <w:rFonts w:cs="Arial"/>
                <w:sz w:val="20"/>
                <w:szCs w:val="20"/>
              </w:rPr>
            </w:pPr>
          </w:p>
        </w:tc>
      </w:tr>
      <w:tr w:rsidR="00043054" w:rsidRPr="00043054" w:rsidTr="00DC621A">
        <w:tc>
          <w:tcPr>
            <w:tcW w:w="5736" w:type="dxa"/>
            <w:gridSpan w:val="2"/>
            <w:shd w:val="clear" w:color="auto" w:fill="D9D9D9"/>
          </w:tcPr>
          <w:p w:rsidR="00043054" w:rsidRPr="00043054" w:rsidRDefault="00043054" w:rsidP="00043054">
            <w:pPr>
              <w:rPr>
                <w:rFonts w:cs="Arial"/>
                <w:sz w:val="20"/>
                <w:szCs w:val="20"/>
              </w:rPr>
            </w:pPr>
            <w:r w:rsidRPr="00043054">
              <w:rPr>
                <w:rFonts w:cs="Arial"/>
                <w:sz w:val="20"/>
                <w:szCs w:val="20"/>
              </w:rPr>
              <w:t>If approved by the R&amp;D committee, give the date of approval</w:t>
            </w:r>
          </w:p>
        </w:tc>
        <w:tc>
          <w:tcPr>
            <w:tcW w:w="5154" w:type="dxa"/>
            <w:shd w:val="clear" w:color="auto" w:fill="auto"/>
          </w:tcPr>
          <w:p w:rsidR="00043054" w:rsidRPr="00043054" w:rsidRDefault="00043054" w:rsidP="00043054">
            <w:pPr>
              <w:rPr>
                <w:rFonts w:cs="Arial"/>
                <w:sz w:val="20"/>
                <w:szCs w:val="20"/>
              </w:rPr>
            </w:pPr>
          </w:p>
        </w:tc>
      </w:tr>
    </w:tbl>
    <w:p w:rsidR="00043054" w:rsidRPr="00043054" w:rsidRDefault="00043054" w:rsidP="00043054">
      <w:pPr>
        <w:rPr>
          <w:rFonts w:cs="Arial"/>
          <w:sz w:val="20"/>
          <w:szCs w:val="20"/>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6"/>
        <w:gridCol w:w="3690"/>
        <w:gridCol w:w="1080"/>
        <w:gridCol w:w="1890"/>
        <w:gridCol w:w="1734"/>
      </w:tblGrid>
      <w:tr w:rsidR="00043054" w:rsidRPr="00043054" w:rsidTr="00DC621A">
        <w:trPr>
          <w:trHeight w:val="260"/>
        </w:trPr>
        <w:tc>
          <w:tcPr>
            <w:tcW w:w="10890" w:type="dxa"/>
            <w:gridSpan w:val="5"/>
            <w:shd w:val="clear" w:color="auto" w:fill="D9D9D9"/>
            <w:vAlign w:val="center"/>
          </w:tcPr>
          <w:p w:rsidR="00043054" w:rsidRPr="00043054" w:rsidRDefault="00043054" w:rsidP="00043054">
            <w:pPr>
              <w:autoSpaceDE w:val="0"/>
              <w:autoSpaceDN w:val="0"/>
              <w:adjustRightInd w:val="0"/>
              <w:jc w:val="center"/>
              <w:rPr>
                <w:rFonts w:cs="Arial"/>
                <w:b/>
                <w:bCs/>
                <w:sz w:val="20"/>
                <w:szCs w:val="20"/>
              </w:rPr>
            </w:pPr>
            <w:r w:rsidRPr="00043054">
              <w:rPr>
                <w:rFonts w:cs="Arial"/>
                <w:b/>
                <w:bCs/>
                <w:sz w:val="20"/>
                <w:szCs w:val="20"/>
              </w:rPr>
              <w:t>Triennial Review</w:t>
            </w:r>
          </w:p>
          <w:p w:rsidR="00043054" w:rsidRPr="00043054" w:rsidRDefault="00043054" w:rsidP="00043054">
            <w:pPr>
              <w:pStyle w:val="BodyTextIndent2"/>
              <w:spacing w:after="0" w:line="240" w:lineRule="auto"/>
              <w:ind w:left="0"/>
              <w:rPr>
                <w:rFonts w:cs="Arial"/>
                <w:sz w:val="20"/>
                <w:szCs w:val="20"/>
              </w:rPr>
            </w:pPr>
            <w:r w:rsidRPr="00043054">
              <w:rPr>
                <w:rFonts w:cs="Arial"/>
                <w:sz w:val="20"/>
                <w:szCs w:val="20"/>
              </w:rPr>
              <w:t xml:space="preserve">If this protocol is being submitted for triennial </w:t>
            </w:r>
            <w:r w:rsidRPr="00043054">
              <w:rPr>
                <w:rFonts w:cs="Arial"/>
                <w:i/>
                <w:sz w:val="20"/>
                <w:szCs w:val="20"/>
              </w:rPr>
              <w:t>de novo</w:t>
            </w:r>
            <w:r w:rsidRPr="00043054">
              <w:rPr>
                <w:rFonts w:cs="Arial"/>
                <w:sz w:val="20"/>
                <w:szCs w:val="20"/>
              </w:rPr>
              <w:t xml:space="preserve"> review, complete the following: </w:t>
            </w:r>
          </w:p>
        </w:tc>
      </w:tr>
      <w:tr w:rsidR="00043054" w:rsidRPr="00043054" w:rsidTr="00DC621A">
        <w:tc>
          <w:tcPr>
            <w:tcW w:w="10890" w:type="dxa"/>
            <w:gridSpan w:val="5"/>
            <w:shd w:val="clear" w:color="auto" w:fill="D9D9D9"/>
            <w:vAlign w:val="center"/>
          </w:tcPr>
          <w:p w:rsidR="00043054" w:rsidRPr="00043054" w:rsidRDefault="00043054" w:rsidP="00043054">
            <w:pPr>
              <w:rPr>
                <w:rFonts w:cs="Arial"/>
                <w:sz w:val="20"/>
                <w:szCs w:val="20"/>
              </w:rPr>
            </w:pPr>
            <w:r w:rsidRPr="00043054">
              <w:rPr>
                <w:rFonts w:cs="Arial"/>
                <w:sz w:val="20"/>
                <w:szCs w:val="20"/>
              </w:rPr>
              <w:t>Identify the studies described in the previously approved protocol that have already been completed</w:t>
            </w:r>
          </w:p>
        </w:tc>
      </w:tr>
      <w:tr w:rsidR="00043054" w:rsidRPr="00043054" w:rsidTr="00DC621A">
        <w:tc>
          <w:tcPr>
            <w:tcW w:w="10890" w:type="dxa"/>
            <w:gridSpan w:val="5"/>
            <w:shd w:val="clear" w:color="auto" w:fill="auto"/>
            <w:vAlign w:val="center"/>
          </w:tcPr>
          <w:p w:rsidR="00043054" w:rsidRPr="00043054" w:rsidRDefault="00043054" w:rsidP="00043054">
            <w:pPr>
              <w:rPr>
                <w:rFonts w:cs="Arial"/>
                <w:sz w:val="20"/>
                <w:szCs w:val="20"/>
              </w:rPr>
            </w:pPr>
            <w:r w:rsidRPr="00043054">
              <w:rPr>
                <w:rFonts w:cs="Arial"/>
                <w:sz w:val="20"/>
                <w:szCs w:val="20"/>
              </w:rPr>
              <w:t xml:space="preserve"> </w:t>
            </w:r>
          </w:p>
        </w:tc>
      </w:tr>
      <w:tr w:rsidR="00043054" w:rsidRPr="00043054" w:rsidTr="00DC621A">
        <w:tc>
          <w:tcPr>
            <w:tcW w:w="10890" w:type="dxa"/>
            <w:gridSpan w:val="5"/>
            <w:shd w:val="clear" w:color="auto" w:fill="D9D9D9"/>
            <w:vAlign w:val="center"/>
          </w:tcPr>
          <w:p w:rsidR="00043054" w:rsidRPr="00043054" w:rsidRDefault="00043054" w:rsidP="00043054">
            <w:pPr>
              <w:rPr>
                <w:rFonts w:cs="Arial"/>
                <w:sz w:val="20"/>
                <w:szCs w:val="20"/>
              </w:rPr>
            </w:pPr>
            <w:r w:rsidRPr="00043054">
              <w:rPr>
                <w:rFonts w:cs="Arial"/>
                <w:sz w:val="20"/>
                <w:szCs w:val="20"/>
              </w:rPr>
              <w:t>Indicate the numbers of animals of each breed/strain/genotype that have already been used, and adjust the numbers shown in Item I accordingly</w:t>
            </w:r>
          </w:p>
        </w:tc>
      </w:tr>
      <w:tr w:rsidR="00043054" w:rsidRPr="00043054" w:rsidTr="00DC621A">
        <w:tc>
          <w:tcPr>
            <w:tcW w:w="10890" w:type="dxa"/>
            <w:gridSpan w:val="5"/>
            <w:shd w:val="clear" w:color="auto" w:fill="auto"/>
            <w:vAlign w:val="center"/>
          </w:tcPr>
          <w:p w:rsidR="00043054" w:rsidRPr="00043054" w:rsidRDefault="00043054" w:rsidP="00043054">
            <w:pPr>
              <w:rPr>
                <w:rFonts w:cs="Arial"/>
                <w:sz w:val="20"/>
                <w:szCs w:val="20"/>
              </w:rPr>
            </w:pPr>
          </w:p>
        </w:tc>
      </w:tr>
      <w:tr w:rsidR="00043054" w:rsidRPr="00043054" w:rsidTr="00DC621A">
        <w:tc>
          <w:tcPr>
            <w:tcW w:w="10890" w:type="dxa"/>
            <w:gridSpan w:val="5"/>
            <w:shd w:val="clear" w:color="auto" w:fill="D9D9D9"/>
            <w:vAlign w:val="center"/>
          </w:tcPr>
          <w:p w:rsidR="00043054" w:rsidRPr="00043054" w:rsidRDefault="00043054" w:rsidP="00043054">
            <w:pPr>
              <w:rPr>
                <w:rFonts w:cs="Arial"/>
                <w:sz w:val="20"/>
                <w:szCs w:val="20"/>
              </w:rPr>
            </w:pPr>
            <w:r w:rsidRPr="00043054">
              <w:rPr>
                <w:rFonts w:cs="Arial"/>
                <w:sz w:val="20"/>
                <w:szCs w:val="20"/>
              </w:rPr>
              <w:t>Describe any study results that have prompted changes to the protocol, and briefly summarize those changes, to guide the reviewers to the details documented in other Items below</w:t>
            </w:r>
          </w:p>
        </w:tc>
      </w:tr>
      <w:tr w:rsidR="00043054" w:rsidRPr="00043054" w:rsidTr="00DC621A">
        <w:tc>
          <w:tcPr>
            <w:tcW w:w="10890" w:type="dxa"/>
            <w:gridSpan w:val="5"/>
            <w:shd w:val="clear" w:color="auto" w:fill="auto"/>
            <w:vAlign w:val="center"/>
          </w:tcPr>
          <w:p w:rsidR="00043054" w:rsidRPr="00043054" w:rsidRDefault="00043054" w:rsidP="00043054">
            <w:pPr>
              <w:rPr>
                <w:rFonts w:cs="Arial"/>
                <w:sz w:val="20"/>
                <w:szCs w:val="20"/>
              </w:rPr>
            </w:pPr>
          </w:p>
        </w:tc>
      </w:tr>
      <w:tr w:rsidR="00043054" w:rsidRPr="00043054" w:rsidTr="00DC621A">
        <w:tc>
          <w:tcPr>
            <w:tcW w:w="10890" w:type="dxa"/>
            <w:gridSpan w:val="5"/>
            <w:shd w:val="clear" w:color="auto" w:fill="D9D9D9"/>
            <w:vAlign w:val="center"/>
          </w:tcPr>
          <w:p w:rsidR="00043054" w:rsidRPr="00043054" w:rsidRDefault="00043054" w:rsidP="00043054">
            <w:pPr>
              <w:rPr>
                <w:rFonts w:cs="Arial"/>
                <w:sz w:val="20"/>
                <w:szCs w:val="20"/>
              </w:rPr>
            </w:pPr>
            <w:r w:rsidRPr="00043054">
              <w:rPr>
                <w:rFonts w:cs="Arial"/>
                <w:sz w:val="20"/>
                <w:szCs w:val="20"/>
              </w:rPr>
              <w:t>List any other relevant previously approved animal use protocols (copy the lines below as needed for each protocol listed</w:t>
            </w:r>
          </w:p>
        </w:tc>
      </w:tr>
      <w:tr w:rsidR="00043054" w:rsidRPr="00043054" w:rsidTr="00DC621A">
        <w:tc>
          <w:tcPr>
            <w:tcW w:w="2496" w:type="dxa"/>
            <w:shd w:val="clear" w:color="auto" w:fill="D9D9D9"/>
            <w:vAlign w:val="center"/>
          </w:tcPr>
          <w:p w:rsidR="00043054" w:rsidRPr="00043054" w:rsidRDefault="00043054" w:rsidP="00043054">
            <w:pPr>
              <w:rPr>
                <w:rFonts w:cs="Arial"/>
                <w:sz w:val="20"/>
                <w:szCs w:val="20"/>
              </w:rPr>
            </w:pPr>
            <w:r w:rsidRPr="00043054">
              <w:rPr>
                <w:rFonts w:cs="Arial"/>
                <w:sz w:val="20"/>
                <w:szCs w:val="20"/>
              </w:rPr>
              <w:t>Title of other protocol</w:t>
            </w:r>
          </w:p>
        </w:tc>
        <w:tc>
          <w:tcPr>
            <w:tcW w:w="4770" w:type="dxa"/>
            <w:gridSpan w:val="2"/>
            <w:shd w:val="clear" w:color="auto" w:fill="auto"/>
            <w:vAlign w:val="center"/>
          </w:tcPr>
          <w:p w:rsidR="00043054" w:rsidRPr="00043054" w:rsidRDefault="00043054" w:rsidP="00043054">
            <w:pPr>
              <w:rPr>
                <w:rFonts w:cs="Arial"/>
                <w:sz w:val="20"/>
                <w:szCs w:val="20"/>
              </w:rPr>
            </w:pPr>
          </w:p>
        </w:tc>
        <w:tc>
          <w:tcPr>
            <w:tcW w:w="1890" w:type="dxa"/>
            <w:shd w:val="clear" w:color="auto" w:fill="D9D9D9"/>
            <w:vAlign w:val="center"/>
          </w:tcPr>
          <w:p w:rsidR="00043054" w:rsidRPr="00043054" w:rsidRDefault="00043054" w:rsidP="00043054">
            <w:pPr>
              <w:rPr>
                <w:rFonts w:cs="Arial"/>
                <w:sz w:val="20"/>
                <w:szCs w:val="20"/>
              </w:rPr>
            </w:pPr>
            <w:r w:rsidRPr="00043054">
              <w:rPr>
                <w:rFonts w:cs="Arial"/>
                <w:sz w:val="20"/>
                <w:szCs w:val="20"/>
              </w:rPr>
              <w:t>IACUC number of the other protocol</w:t>
            </w:r>
          </w:p>
        </w:tc>
        <w:tc>
          <w:tcPr>
            <w:tcW w:w="1734" w:type="dxa"/>
            <w:shd w:val="clear" w:color="auto" w:fill="auto"/>
            <w:vAlign w:val="center"/>
          </w:tcPr>
          <w:p w:rsidR="00043054" w:rsidRPr="00043054" w:rsidRDefault="00043054" w:rsidP="00043054">
            <w:pPr>
              <w:rPr>
                <w:rFonts w:cs="Arial"/>
                <w:sz w:val="20"/>
                <w:szCs w:val="20"/>
              </w:rPr>
            </w:pPr>
          </w:p>
        </w:tc>
      </w:tr>
      <w:tr w:rsidR="00043054" w:rsidRPr="00043054" w:rsidTr="00DC621A">
        <w:trPr>
          <w:trHeight w:val="449"/>
        </w:trPr>
        <w:tc>
          <w:tcPr>
            <w:tcW w:w="6186" w:type="dxa"/>
            <w:gridSpan w:val="2"/>
            <w:shd w:val="clear" w:color="auto" w:fill="D9D9D9"/>
            <w:vAlign w:val="center"/>
          </w:tcPr>
          <w:p w:rsidR="00043054" w:rsidRPr="00043054" w:rsidRDefault="00043054" w:rsidP="00043054">
            <w:pPr>
              <w:rPr>
                <w:rFonts w:cs="Arial"/>
                <w:sz w:val="20"/>
                <w:szCs w:val="20"/>
              </w:rPr>
            </w:pPr>
            <w:r w:rsidRPr="00043054">
              <w:rPr>
                <w:rFonts w:cs="Arial"/>
                <w:sz w:val="20"/>
                <w:szCs w:val="20"/>
              </w:rPr>
              <w:t>Give the name of the VA station or other institution that approved it, if it was not approved by the IACUC that will review this protocol.</w:t>
            </w:r>
          </w:p>
        </w:tc>
        <w:tc>
          <w:tcPr>
            <w:tcW w:w="4704" w:type="dxa"/>
            <w:gridSpan w:val="3"/>
            <w:shd w:val="clear" w:color="auto" w:fill="auto"/>
            <w:vAlign w:val="center"/>
          </w:tcPr>
          <w:p w:rsidR="00043054" w:rsidRPr="00043054" w:rsidRDefault="00043054" w:rsidP="00043054">
            <w:pPr>
              <w:rPr>
                <w:rFonts w:cs="Arial"/>
                <w:sz w:val="20"/>
                <w:szCs w:val="20"/>
              </w:rPr>
            </w:pPr>
          </w:p>
        </w:tc>
      </w:tr>
    </w:tbl>
    <w:p w:rsidR="00043054" w:rsidRPr="00043054" w:rsidRDefault="00043054" w:rsidP="00043054">
      <w:pPr>
        <w:pStyle w:val="BodyTextIndent2"/>
        <w:spacing w:after="0" w:line="240" w:lineRule="auto"/>
        <w:ind w:left="0"/>
        <w:rPr>
          <w:rFonts w:cs="Arial"/>
          <w:sz w:val="20"/>
          <w:szCs w:val="20"/>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6"/>
        <w:gridCol w:w="9264"/>
      </w:tblGrid>
      <w:tr w:rsidR="00043054" w:rsidRPr="00043054" w:rsidTr="00DC621A">
        <w:trPr>
          <w:trHeight w:val="260"/>
        </w:trPr>
        <w:tc>
          <w:tcPr>
            <w:tcW w:w="10890" w:type="dxa"/>
            <w:gridSpan w:val="2"/>
            <w:shd w:val="clear" w:color="auto" w:fill="D9D9D9"/>
            <w:vAlign w:val="center"/>
          </w:tcPr>
          <w:p w:rsidR="00043054" w:rsidRPr="00043054" w:rsidRDefault="00043054" w:rsidP="00043054">
            <w:pPr>
              <w:autoSpaceDE w:val="0"/>
              <w:autoSpaceDN w:val="0"/>
              <w:adjustRightInd w:val="0"/>
              <w:jc w:val="center"/>
              <w:rPr>
                <w:rFonts w:cs="Arial"/>
                <w:b/>
                <w:bCs/>
                <w:sz w:val="20"/>
                <w:szCs w:val="20"/>
              </w:rPr>
            </w:pPr>
            <w:r w:rsidRPr="00043054">
              <w:rPr>
                <w:rFonts w:cs="Arial"/>
                <w:b/>
                <w:bCs/>
                <w:sz w:val="20"/>
                <w:szCs w:val="20"/>
              </w:rPr>
              <w:t>Veterinary Support</w:t>
            </w:r>
          </w:p>
        </w:tc>
      </w:tr>
      <w:tr w:rsidR="00043054" w:rsidRPr="00043054" w:rsidTr="00DC621A">
        <w:tc>
          <w:tcPr>
            <w:tcW w:w="10890" w:type="dxa"/>
            <w:gridSpan w:val="2"/>
            <w:shd w:val="clear" w:color="auto" w:fill="D9D9D9"/>
            <w:vAlign w:val="center"/>
          </w:tcPr>
          <w:p w:rsidR="00043054" w:rsidRPr="00043054" w:rsidRDefault="00043054" w:rsidP="00043054">
            <w:pPr>
              <w:rPr>
                <w:rFonts w:cs="Arial"/>
                <w:sz w:val="20"/>
                <w:szCs w:val="20"/>
              </w:rPr>
            </w:pPr>
            <w:r w:rsidRPr="00043054">
              <w:rPr>
                <w:rFonts w:cs="Arial"/>
                <w:sz w:val="20"/>
                <w:szCs w:val="20"/>
              </w:rPr>
              <w:t xml:space="preserve">Veterinary consultation is required during planning of a protocol supported by VA funding. Identify the laboratory animal veterinarian who is responsible for ensuring that the animals on this protocol receive appropriate veterinary medical care. </w:t>
            </w:r>
          </w:p>
        </w:tc>
      </w:tr>
      <w:tr w:rsidR="00043054" w:rsidRPr="00043054" w:rsidTr="00DC621A">
        <w:trPr>
          <w:trHeight w:val="224"/>
        </w:trPr>
        <w:tc>
          <w:tcPr>
            <w:tcW w:w="1626" w:type="dxa"/>
            <w:shd w:val="clear" w:color="auto" w:fill="D9D9D9"/>
            <w:vAlign w:val="center"/>
          </w:tcPr>
          <w:p w:rsidR="00043054" w:rsidRPr="00043054" w:rsidRDefault="00043054" w:rsidP="00043054">
            <w:pPr>
              <w:rPr>
                <w:rFonts w:cs="Arial"/>
                <w:sz w:val="20"/>
                <w:szCs w:val="20"/>
              </w:rPr>
            </w:pPr>
            <w:r w:rsidRPr="00043054">
              <w:rPr>
                <w:rFonts w:cs="Arial"/>
                <w:sz w:val="20"/>
                <w:szCs w:val="20"/>
              </w:rPr>
              <w:t>Institution</w:t>
            </w:r>
          </w:p>
        </w:tc>
        <w:tc>
          <w:tcPr>
            <w:tcW w:w="9264" w:type="dxa"/>
            <w:shd w:val="clear" w:color="auto" w:fill="auto"/>
            <w:vAlign w:val="center"/>
          </w:tcPr>
          <w:p w:rsidR="00043054" w:rsidRPr="00043054" w:rsidRDefault="00043054" w:rsidP="00043054">
            <w:pPr>
              <w:rPr>
                <w:rFonts w:cs="Arial"/>
                <w:sz w:val="20"/>
                <w:szCs w:val="20"/>
              </w:rPr>
            </w:pPr>
          </w:p>
        </w:tc>
      </w:tr>
      <w:tr w:rsidR="00043054" w:rsidRPr="00043054" w:rsidTr="00DC621A">
        <w:trPr>
          <w:trHeight w:val="125"/>
        </w:trPr>
        <w:tc>
          <w:tcPr>
            <w:tcW w:w="1626" w:type="dxa"/>
            <w:shd w:val="clear" w:color="auto" w:fill="D9D9D9"/>
            <w:vAlign w:val="center"/>
          </w:tcPr>
          <w:p w:rsidR="00043054" w:rsidRPr="00043054" w:rsidRDefault="00043054" w:rsidP="00043054">
            <w:pPr>
              <w:rPr>
                <w:rFonts w:cs="Arial"/>
                <w:sz w:val="20"/>
                <w:szCs w:val="20"/>
              </w:rPr>
            </w:pPr>
            <w:r w:rsidRPr="00043054">
              <w:rPr>
                <w:rFonts w:cs="Arial"/>
                <w:sz w:val="20"/>
                <w:szCs w:val="20"/>
              </w:rPr>
              <w:t>Name</w:t>
            </w:r>
            <w:r w:rsidRPr="00043054" w:rsidDel="009A68A8">
              <w:rPr>
                <w:rFonts w:cs="Arial"/>
                <w:sz w:val="20"/>
                <w:szCs w:val="20"/>
              </w:rPr>
              <w:t xml:space="preserve"> </w:t>
            </w:r>
          </w:p>
        </w:tc>
        <w:tc>
          <w:tcPr>
            <w:tcW w:w="9264" w:type="dxa"/>
            <w:shd w:val="clear" w:color="auto" w:fill="auto"/>
            <w:vAlign w:val="center"/>
          </w:tcPr>
          <w:p w:rsidR="00043054" w:rsidRPr="00043054" w:rsidRDefault="00043054" w:rsidP="00043054">
            <w:pPr>
              <w:rPr>
                <w:rFonts w:cs="Arial"/>
                <w:sz w:val="20"/>
                <w:szCs w:val="20"/>
              </w:rPr>
            </w:pPr>
          </w:p>
        </w:tc>
      </w:tr>
      <w:tr w:rsidR="00043054" w:rsidRPr="00043054" w:rsidTr="00DC621A">
        <w:trPr>
          <w:trHeight w:val="179"/>
        </w:trPr>
        <w:tc>
          <w:tcPr>
            <w:tcW w:w="1626" w:type="dxa"/>
            <w:shd w:val="clear" w:color="auto" w:fill="D9D9D9"/>
            <w:vAlign w:val="center"/>
          </w:tcPr>
          <w:p w:rsidR="00043054" w:rsidRPr="00043054" w:rsidRDefault="00043054" w:rsidP="00043054">
            <w:pPr>
              <w:rPr>
                <w:rFonts w:cs="Arial"/>
                <w:sz w:val="20"/>
                <w:szCs w:val="20"/>
              </w:rPr>
            </w:pPr>
            <w:r w:rsidRPr="00043054">
              <w:rPr>
                <w:rFonts w:cs="Arial"/>
                <w:sz w:val="20"/>
                <w:szCs w:val="20"/>
              </w:rPr>
              <w:t>e-mail contact</w:t>
            </w:r>
          </w:p>
        </w:tc>
        <w:tc>
          <w:tcPr>
            <w:tcW w:w="9264" w:type="dxa"/>
            <w:shd w:val="clear" w:color="auto" w:fill="auto"/>
            <w:vAlign w:val="center"/>
          </w:tcPr>
          <w:p w:rsidR="00043054" w:rsidRPr="00043054" w:rsidRDefault="00043054" w:rsidP="00043054">
            <w:pPr>
              <w:rPr>
                <w:rFonts w:cs="Arial"/>
                <w:sz w:val="20"/>
                <w:szCs w:val="20"/>
              </w:rPr>
            </w:pPr>
          </w:p>
        </w:tc>
      </w:tr>
    </w:tbl>
    <w:p w:rsidR="00043054" w:rsidRPr="00043054" w:rsidRDefault="00043054" w:rsidP="00043054">
      <w:pPr>
        <w:pStyle w:val="BodyTextIndent2"/>
        <w:spacing w:after="0" w:line="240" w:lineRule="auto"/>
        <w:ind w:left="0"/>
        <w:rPr>
          <w:rFonts w:cs="Arial"/>
          <w:sz w:val="20"/>
          <w:szCs w:val="20"/>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6"/>
        <w:gridCol w:w="3150"/>
        <w:gridCol w:w="2604"/>
      </w:tblGrid>
      <w:tr w:rsidR="00043054" w:rsidRPr="00043054" w:rsidTr="00DC621A">
        <w:trPr>
          <w:trHeight w:val="116"/>
        </w:trPr>
        <w:tc>
          <w:tcPr>
            <w:tcW w:w="10890" w:type="dxa"/>
            <w:gridSpan w:val="3"/>
            <w:shd w:val="clear" w:color="auto" w:fill="D9D9D9"/>
            <w:vAlign w:val="center"/>
          </w:tcPr>
          <w:p w:rsidR="00043054" w:rsidRPr="00043054" w:rsidRDefault="00043054" w:rsidP="00043054">
            <w:pPr>
              <w:jc w:val="center"/>
              <w:rPr>
                <w:rFonts w:cs="Arial"/>
                <w:b/>
                <w:sz w:val="20"/>
                <w:szCs w:val="20"/>
              </w:rPr>
            </w:pPr>
            <w:r w:rsidRPr="00043054">
              <w:rPr>
                <w:rFonts w:cs="Arial"/>
                <w:b/>
                <w:sz w:val="20"/>
                <w:szCs w:val="20"/>
              </w:rPr>
              <w:t>Veterinary consultation during the planning of this protocol</w:t>
            </w:r>
          </w:p>
        </w:tc>
      </w:tr>
      <w:tr w:rsidR="00043054" w:rsidRPr="00043054" w:rsidTr="00DC621A">
        <w:trPr>
          <w:trHeight w:val="90"/>
        </w:trPr>
        <w:tc>
          <w:tcPr>
            <w:tcW w:w="5136" w:type="dxa"/>
            <w:shd w:val="clear" w:color="auto" w:fill="D9D9D9"/>
            <w:vAlign w:val="center"/>
          </w:tcPr>
          <w:p w:rsidR="00043054" w:rsidRPr="00043054" w:rsidRDefault="00043054" w:rsidP="00043054">
            <w:pPr>
              <w:rPr>
                <w:rFonts w:cs="Arial"/>
                <w:sz w:val="20"/>
                <w:szCs w:val="20"/>
              </w:rPr>
            </w:pPr>
            <w:r w:rsidRPr="00043054">
              <w:rPr>
                <w:rFonts w:cs="Arial"/>
                <w:sz w:val="20"/>
                <w:szCs w:val="20"/>
              </w:rPr>
              <w:t>Name of the laboratory animal veterinarian consulted</w:t>
            </w:r>
          </w:p>
        </w:tc>
        <w:tc>
          <w:tcPr>
            <w:tcW w:w="5754" w:type="dxa"/>
            <w:gridSpan w:val="2"/>
            <w:shd w:val="clear" w:color="auto" w:fill="auto"/>
            <w:vAlign w:val="center"/>
          </w:tcPr>
          <w:p w:rsidR="00043054" w:rsidRPr="00043054" w:rsidRDefault="00043054" w:rsidP="00043054">
            <w:pPr>
              <w:rPr>
                <w:rFonts w:cs="Arial"/>
                <w:sz w:val="20"/>
                <w:szCs w:val="20"/>
              </w:rPr>
            </w:pPr>
          </w:p>
        </w:tc>
      </w:tr>
      <w:tr w:rsidR="00043054" w:rsidRPr="00043054" w:rsidTr="00DC621A">
        <w:trPr>
          <w:trHeight w:val="449"/>
        </w:trPr>
        <w:tc>
          <w:tcPr>
            <w:tcW w:w="8286" w:type="dxa"/>
            <w:gridSpan w:val="2"/>
            <w:shd w:val="clear" w:color="auto" w:fill="D9D9D9"/>
            <w:vAlign w:val="center"/>
          </w:tcPr>
          <w:p w:rsidR="00043054" w:rsidRPr="00043054" w:rsidRDefault="00043054" w:rsidP="00043054">
            <w:pPr>
              <w:rPr>
                <w:rFonts w:cs="Arial"/>
                <w:sz w:val="20"/>
                <w:szCs w:val="20"/>
              </w:rPr>
            </w:pPr>
            <w:r w:rsidRPr="00043054">
              <w:rPr>
                <w:rFonts w:cs="Arial"/>
                <w:sz w:val="20"/>
                <w:szCs w:val="20"/>
              </w:rPr>
              <w:t>Date of the veterinary consultation (meeting date, or date of written comments provided by the veterinarian to the PI).</w:t>
            </w:r>
          </w:p>
        </w:tc>
        <w:tc>
          <w:tcPr>
            <w:tcW w:w="2604" w:type="dxa"/>
            <w:shd w:val="clear" w:color="auto" w:fill="auto"/>
            <w:vAlign w:val="center"/>
          </w:tcPr>
          <w:p w:rsidR="00043054" w:rsidRPr="00043054" w:rsidRDefault="00043054" w:rsidP="00043054">
            <w:pPr>
              <w:rPr>
                <w:rFonts w:cs="Arial"/>
                <w:sz w:val="20"/>
                <w:szCs w:val="20"/>
              </w:rPr>
            </w:pPr>
          </w:p>
        </w:tc>
      </w:tr>
    </w:tbl>
    <w:p w:rsidR="00043054" w:rsidRPr="00043054" w:rsidRDefault="00043054" w:rsidP="00043054">
      <w:pPr>
        <w:pStyle w:val="BodyTextIndent2"/>
        <w:spacing w:after="0" w:line="240" w:lineRule="auto"/>
        <w:ind w:left="0"/>
        <w:rPr>
          <w:rFonts w:cs="Arial"/>
          <w:sz w:val="20"/>
          <w:szCs w:val="20"/>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980"/>
        <w:gridCol w:w="3039"/>
        <w:gridCol w:w="2349"/>
        <w:gridCol w:w="3096"/>
      </w:tblGrid>
      <w:tr w:rsidR="00043054" w:rsidRPr="00043054" w:rsidTr="00DC621A">
        <w:trPr>
          <w:trHeight w:val="260"/>
        </w:trPr>
        <w:tc>
          <w:tcPr>
            <w:tcW w:w="10890" w:type="dxa"/>
            <w:gridSpan w:val="5"/>
            <w:shd w:val="clear" w:color="auto" w:fill="D9D9D9"/>
            <w:vAlign w:val="center"/>
          </w:tcPr>
          <w:p w:rsidR="00043054" w:rsidRPr="00043054" w:rsidRDefault="00043054" w:rsidP="00043054">
            <w:pPr>
              <w:autoSpaceDE w:val="0"/>
              <w:autoSpaceDN w:val="0"/>
              <w:adjustRightInd w:val="0"/>
              <w:jc w:val="center"/>
              <w:rPr>
                <w:rFonts w:cs="Arial"/>
                <w:b/>
                <w:bCs/>
                <w:sz w:val="20"/>
                <w:szCs w:val="20"/>
              </w:rPr>
            </w:pPr>
            <w:r w:rsidRPr="00043054">
              <w:rPr>
                <w:rFonts w:cs="Arial"/>
                <w:b/>
                <w:bCs/>
                <w:sz w:val="20"/>
                <w:szCs w:val="20"/>
              </w:rPr>
              <w:t>Management of Pain Level D procedures</w:t>
            </w:r>
          </w:p>
        </w:tc>
      </w:tr>
      <w:tr w:rsidR="00043054" w:rsidRPr="00043054" w:rsidTr="00DC621A">
        <w:tc>
          <w:tcPr>
            <w:tcW w:w="426" w:type="dxa"/>
            <w:shd w:val="clear" w:color="auto" w:fill="auto"/>
            <w:vAlign w:val="center"/>
          </w:tcPr>
          <w:p w:rsidR="00043054" w:rsidRPr="00043054" w:rsidRDefault="00043054" w:rsidP="00043054">
            <w:pPr>
              <w:rPr>
                <w:rFonts w:cs="Arial"/>
                <w:sz w:val="20"/>
                <w:szCs w:val="20"/>
              </w:rPr>
            </w:pPr>
          </w:p>
        </w:tc>
        <w:tc>
          <w:tcPr>
            <w:tcW w:w="10464" w:type="dxa"/>
            <w:gridSpan w:val="4"/>
            <w:shd w:val="clear" w:color="auto" w:fill="D9D9D9"/>
            <w:vAlign w:val="center"/>
          </w:tcPr>
          <w:p w:rsidR="00043054" w:rsidRPr="00043054" w:rsidRDefault="00043054" w:rsidP="00043054">
            <w:pPr>
              <w:rPr>
                <w:rFonts w:cs="Arial"/>
                <w:sz w:val="20"/>
                <w:szCs w:val="20"/>
              </w:rPr>
            </w:pPr>
            <w:r w:rsidRPr="00043054">
              <w:rPr>
                <w:rFonts w:cs="Arial"/>
                <w:sz w:val="20"/>
                <w:szCs w:val="20"/>
              </w:rPr>
              <w:t>This protocol does NOT include any Category D procedures.</w:t>
            </w:r>
          </w:p>
        </w:tc>
      </w:tr>
      <w:tr w:rsidR="00043054" w:rsidRPr="00043054" w:rsidTr="00DC621A">
        <w:tc>
          <w:tcPr>
            <w:tcW w:w="426" w:type="dxa"/>
            <w:shd w:val="clear" w:color="auto" w:fill="auto"/>
            <w:vAlign w:val="center"/>
          </w:tcPr>
          <w:p w:rsidR="00043054" w:rsidRPr="00043054" w:rsidRDefault="00043054" w:rsidP="00043054">
            <w:pPr>
              <w:rPr>
                <w:rFonts w:cs="Arial"/>
                <w:sz w:val="20"/>
                <w:szCs w:val="20"/>
              </w:rPr>
            </w:pPr>
          </w:p>
        </w:tc>
        <w:tc>
          <w:tcPr>
            <w:tcW w:w="10464" w:type="dxa"/>
            <w:gridSpan w:val="4"/>
            <w:shd w:val="clear" w:color="auto" w:fill="D9D9D9"/>
            <w:vAlign w:val="center"/>
          </w:tcPr>
          <w:p w:rsidR="00043054" w:rsidRPr="00043054" w:rsidRDefault="00043054" w:rsidP="00043054">
            <w:pPr>
              <w:rPr>
                <w:rFonts w:cs="Arial"/>
                <w:sz w:val="20"/>
                <w:szCs w:val="20"/>
              </w:rPr>
            </w:pPr>
            <w:r w:rsidRPr="00043054">
              <w:rPr>
                <w:rFonts w:cs="Arial"/>
                <w:sz w:val="20"/>
                <w:szCs w:val="20"/>
              </w:rPr>
              <w:t>This protocol INCLUDES Category D procedures.  List each Category D procedure and provide the information requested.</w:t>
            </w:r>
          </w:p>
        </w:tc>
      </w:tr>
      <w:tr w:rsidR="00043054" w:rsidRPr="00043054" w:rsidTr="00DC621A">
        <w:trPr>
          <w:trHeight w:val="998"/>
        </w:trPr>
        <w:tc>
          <w:tcPr>
            <w:tcW w:w="2406" w:type="dxa"/>
            <w:gridSpan w:val="2"/>
            <w:shd w:val="clear" w:color="auto" w:fill="D9D9D9"/>
            <w:vAlign w:val="center"/>
          </w:tcPr>
          <w:p w:rsidR="00043054" w:rsidRPr="00043054" w:rsidRDefault="00043054" w:rsidP="00043054">
            <w:pPr>
              <w:jc w:val="center"/>
              <w:rPr>
                <w:rFonts w:cs="Arial"/>
                <w:sz w:val="20"/>
                <w:szCs w:val="20"/>
              </w:rPr>
            </w:pPr>
            <w:r w:rsidRPr="00043054">
              <w:rPr>
                <w:rFonts w:cs="Arial"/>
                <w:sz w:val="20"/>
                <w:szCs w:val="20"/>
              </w:rPr>
              <w:t>Procedure</w:t>
            </w:r>
          </w:p>
        </w:tc>
        <w:tc>
          <w:tcPr>
            <w:tcW w:w="3039" w:type="dxa"/>
            <w:shd w:val="clear" w:color="auto" w:fill="D9D9D9"/>
            <w:vAlign w:val="center"/>
          </w:tcPr>
          <w:p w:rsidR="00043054" w:rsidRPr="00043054" w:rsidRDefault="00043054" w:rsidP="00043054">
            <w:pPr>
              <w:pStyle w:val="BodyTextIndent2"/>
              <w:spacing w:after="0" w:line="240" w:lineRule="auto"/>
              <w:ind w:left="0"/>
              <w:jc w:val="center"/>
              <w:rPr>
                <w:rFonts w:cs="Arial"/>
                <w:sz w:val="20"/>
                <w:szCs w:val="20"/>
              </w:rPr>
            </w:pPr>
            <w:r w:rsidRPr="00043054">
              <w:rPr>
                <w:rFonts w:cs="Arial"/>
                <w:sz w:val="20"/>
                <w:szCs w:val="20"/>
              </w:rPr>
              <w:t>Monitoring</w:t>
            </w:r>
          </w:p>
          <w:p w:rsidR="00043054" w:rsidRPr="00043054" w:rsidRDefault="00043054" w:rsidP="00043054">
            <w:pPr>
              <w:jc w:val="center"/>
              <w:rPr>
                <w:rFonts w:cs="Arial"/>
                <w:sz w:val="20"/>
                <w:szCs w:val="20"/>
              </w:rPr>
            </w:pPr>
            <w:r w:rsidRPr="00043054">
              <w:rPr>
                <w:rFonts w:cs="Arial"/>
                <w:sz w:val="20"/>
                <w:szCs w:val="20"/>
              </w:rPr>
              <w:t>(indicate the method(s) to be used, and the frequency and duration of monitoring through post-procedure recovery)</w:t>
            </w:r>
          </w:p>
        </w:tc>
        <w:tc>
          <w:tcPr>
            <w:tcW w:w="2349" w:type="dxa"/>
            <w:shd w:val="clear" w:color="auto" w:fill="D9D9D9"/>
            <w:vAlign w:val="center"/>
          </w:tcPr>
          <w:p w:rsidR="00043054" w:rsidRPr="00043054" w:rsidRDefault="00043054" w:rsidP="00043054">
            <w:pPr>
              <w:jc w:val="center"/>
              <w:rPr>
                <w:rFonts w:cs="Arial"/>
                <w:sz w:val="20"/>
                <w:szCs w:val="20"/>
              </w:rPr>
            </w:pPr>
            <w:r w:rsidRPr="00043054">
              <w:rPr>
                <w:rFonts w:cs="Arial"/>
                <w:sz w:val="20"/>
                <w:szCs w:val="20"/>
              </w:rPr>
              <w:t>Person(s) responsible for the monitoring</w:t>
            </w:r>
          </w:p>
        </w:tc>
        <w:tc>
          <w:tcPr>
            <w:tcW w:w="3096" w:type="dxa"/>
            <w:shd w:val="clear" w:color="auto" w:fill="D9D9D9"/>
            <w:vAlign w:val="center"/>
          </w:tcPr>
          <w:p w:rsidR="00043054" w:rsidRPr="00043054" w:rsidRDefault="00043054" w:rsidP="00043054">
            <w:pPr>
              <w:jc w:val="center"/>
              <w:rPr>
                <w:rFonts w:cs="Arial"/>
                <w:sz w:val="20"/>
                <w:szCs w:val="20"/>
              </w:rPr>
            </w:pPr>
            <w:r w:rsidRPr="00043054">
              <w:rPr>
                <w:rFonts w:cs="Arial"/>
                <w:sz w:val="20"/>
                <w:szCs w:val="20"/>
              </w:rPr>
              <w:t>Method(s) by which pain or distress will be alleviated during or after the procedure (include the dose, route, and duration of effect of any agents to be administered)</w:t>
            </w:r>
          </w:p>
        </w:tc>
      </w:tr>
      <w:tr w:rsidR="00043054" w:rsidRPr="00043054" w:rsidTr="00DC621A">
        <w:tc>
          <w:tcPr>
            <w:tcW w:w="2406" w:type="dxa"/>
            <w:gridSpan w:val="2"/>
            <w:shd w:val="clear" w:color="auto" w:fill="auto"/>
            <w:vAlign w:val="center"/>
          </w:tcPr>
          <w:p w:rsidR="00043054" w:rsidRPr="00043054" w:rsidRDefault="00043054" w:rsidP="00043054">
            <w:pPr>
              <w:rPr>
                <w:rFonts w:cs="Arial"/>
                <w:sz w:val="20"/>
                <w:szCs w:val="20"/>
              </w:rPr>
            </w:pPr>
          </w:p>
        </w:tc>
        <w:tc>
          <w:tcPr>
            <w:tcW w:w="3039" w:type="dxa"/>
            <w:shd w:val="clear" w:color="auto" w:fill="auto"/>
            <w:vAlign w:val="center"/>
          </w:tcPr>
          <w:p w:rsidR="00043054" w:rsidRPr="00043054" w:rsidRDefault="00043054" w:rsidP="00043054">
            <w:pPr>
              <w:rPr>
                <w:rFonts w:cs="Arial"/>
                <w:sz w:val="20"/>
                <w:szCs w:val="20"/>
              </w:rPr>
            </w:pPr>
          </w:p>
        </w:tc>
        <w:tc>
          <w:tcPr>
            <w:tcW w:w="2349" w:type="dxa"/>
            <w:shd w:val="clear" w:color="auto" w:fill="auto"/>
            <w:vAlign w:val="center"/>
          </w:tcPr>
          <w:p w:rsidR="00043054" w:rsidRPr="00043054" w:rsidRDefault="00043054" w:rsidP="00043054">
            <w:pPr>
              <w:rPr>
                <w:rFonts w:cs="Arial"/>
                <w:sz w:val="20"/>
                <w:szCs w:val="20"/>
              </w:rPr>
            </w:pPr>
          </w:p>
        </w:tc>
        <w:tc>
          <w:tcPr>
            <w:tcW w:w="3096" w:type="dxa"/>
            <w:shd w:val="clear" w:color="auto" w:fill="auto"/>
            <w:vAlign w:val="center"/>
          </w:tcPr>
          <w:p w:rsidR="00043054" w:rsidRPr="00043054" w:rsidRDefault="00043054" w:rsidP="00043054">
            <w:pPr>
              <w:rPr>
                <w:rFonts w:cs="Arial"/>
                <w:sz w:val="20"/>
                <w:szCs w:val="20"/>
              </w:rPr>
            </w:pPr>
          </w:p>
        </w:tc>
      </w:tr>
      <w:tr w:rsidR="00043054" w:rsidRPr="00043054" w:rsidTr="00DC621A">
        <w:tc>
          <w:tcPr>
            <w:tcW w:w="2406" w:type="dxa"/>
            <w:gridSpan w:val="2"/>
            <w:shd w:val="clear" w:color="auto" w:fill="auto"/>
            <w:vAlign w:val="center"/>
          </w:tcPr>
          <w:p w:rsidR="00043054" w:rsidRPr="00043054" w:rsidRDefault="00043054" w:rsidP="00043054">
            <w:pPr>
              <w:rPr>
                <w:rFonts w:cs="Arial"/>
                <w:sz w:val="20"/>
                <w:szCs w:val="20"/>
              </w:rPr>
            </w:pPr>
          </w:p>
        </w:tc>
        <w:tc>
          <w:tcPr>
            <w:tcW w:w="3039" w:type="dxa"/>
            <w:shd w:val="clear" w:color="auto" w:fill="auto"/>
            <w:vAlign w:val="center"/>
          </w:tcPr>
          <w:p w:rsidR="00043054" w:rsidRPr="00043054" w:rsidRDefault="00043054" w:rsidP="00043054">
            <w:pPr>
              <w:rPr>
                <w:rFonts w:cs="Arial"/>
                <w:sz w:val="20"/>
                <w:szCs w:val="20"/>
              </w:rPr>
            </w:pPr>
          </w:p>
        </w:tc>
        <w:tc>
          <w:tcPr>
            <w:tcW w:w="2349" w:type="dxa"/>
            <w:shd w:val="clear" w:color="auto" w:fill="auto"/>
            <w:vAlign w:val="center"/>
          </w:tcPr>
          <w:p w:rsidR="00043054" w:rsidRPr="00043054" w:rsidRDefault="00043054" w:rsidP="00043054">
            <w:pPr>
              <w:rPr>
                <w:rFonts w:cs="Arial"/>
                <w:sz w:val="20"/>
                <w:szCs w:val="20"/>
              </w:rPr>
            </w:pPr>
          </w:p>
        </w:tc>
        <w:tc>
          <w:tcPr>
            <w:tcW w:w="3096" w:type="dxa"/>
            <w:shd w:val="clear" w:color="auto" w:fill="auto"/>
            <w:vAlign w:val="center"/>
          </w:tcPr>
          <w:p w:rsidR="00043054" w:rsidRPr="00043054" w:rsidRDefault="00043054" w:rsidP="00043054">
            <w:pPr>
              <w:rPr>
                <w:rFonts w:cs="Arial"/>
                <w:sz w:val="20"/>
                <w:szCs w:val="20"/>
              </w:rPr>
            </w:pPr>
          </w:p>
        </w:tc>
      </w:tr>
      <w:tr w:rsidR="00043054" w:rsidRPr="00043054" w:rsidTr="00DC621A">
        <w:tc>
          <w:tcPr>
            <w:tcW w:w="2406" w:type="dxa"/>
            <w:gridSpan w:val="2"/>
            <w:shd w:val="clear" w:color="auto" w:fill="auto"/>
            <w:vAlign w:val="center"/>
          </w:tcPr>
          <w:p w:rsidR="00043054" w:rsidRPr="00043054" w:rsidRDefault="00043054" w:rsidP="00043054">
            <w:pPr>
              <w:rPr>
                <w:rFonts w:cs="Arial"/>
                <w:sz w:val="20"/>
                <w:szCs w:val="20"/>
              </w:rPr>
            </w:pPr>
          </w:p>
        </w:tc>
        <w:tc>
          <w:tcPr>
            <w:tcW w:w="3039" w:type="dxa"/>
            <w:shd w:val="clear" w:color="auto" w:fill="auto"/>
            <w:vAlign w:val="center"/>
          </w:tcPr>
          <w:p w:rsidR="00043054" w:rsidRPr="00043054" w:rsidRDefault="00043054" w:rsidP="00043054">
            <w:pPr>
              <w:rPr>
                <w:rFonts w:cs="Arial"/>
                <w:sz w:val="20"/>
                <w:szCs w:val="20"/>
              </w:rPr>
            </w:pPr>
          </w:p>
        </w:tc>
        <w:tc>
          <w:tcPr>
            <w:tcW w:w="2349" w:type="dxa"/>
            <w:shd w:val="clear" w:color="auto" w:fill="auto"/>
            <w:vAlign w:val="center"/>
          </w:tcPr>
          <w:p w:rsidR="00043054" w:rsidRPr="00043054" w:rsidRDefault="00043054" w:rsidP="00043054">
            <w:pPr>
              <w:rPr>
                <w:rFonts w:cs="Arial"/>
                <w:sz w:val="20"/>
                <w:szCs w:val="20"/>
              </w:rPr>
            </w:pPr>
          </w:p>
        </w:tc>
        <w:tc>
          <w:tcPr>
            <w:tcW w:w="3096" w:type="dxa"/>
            <w:shd w:val="clear" w:color="auto" w:fill="auto"/>
            <w:vAlign w:val="center"/>
          </w:tcPr>
          <w:p w:rsidR="00043054" w:rsidRPr="00043054" w:rsidRDefault="00043054" w:rsidP="00043054">
            <w:pPr>
              <w:rPr>
                <w:rFonts w:cs="Arial"/>
                <w:sz w:val="20"/>
                <w:szCs w:val="20"/>
              </w:rPr>
            </w:pPr>
          </w:p>
        </w:tc>
      </w:tr>
    </w:tbl>
    <w:p w:rsidR="00043054" w:rsidRPr="00043054" w:rsidRDefault="00043054" w:rsidP="00043054">
      <w:pPr>
        <w:pStyle w:val="BodyTextIndent2"/>
        <w:spacing w:after="0" w:line="240" w:lineRule="auto"/>
        <w:ind w:left="0"/>
        <w:rPr>
          <w:rFonts w:cs="Arial"/>
          <w:sz w:val="20"/>
          <w:szCs w:val="20"/>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250"/>
        <w:gridCol w:w="2070"/>
        <w:gridCol w:w="2880"/>
        <w:gridCol w:w="1440"/>
        <w:gridCol w:w="1824"/>
      </w:tblGrid>
      <w:tr w:rsidR="00043054" w:rsidRPr="00043054" w:rsidTr="00DC621A">
        <w:trPr>
          <w:trHeight w:val="260"/>
        </w:trPr>
        <w:tc>
          <w:tcPr>
            <w:tcW w:w="10890" w:type="dxa"/>
            <w:gridSpan w:val="6"/>
            <w:shd w:val="clear" w:color="auto" w:fill="D9D9D9"/>
            <w:vAlign w:val="center"/>
          </w:tcPr>
          <w:p w:rsidR="00043054" w:rsidRPr="00043054" w:rsidRDefault="00043054" w:rsidP="00043054">
            <w:pPr>
              <w:autoSpaceDE w:val="0"/>
              <w:autoSpaceDN w:val="0"/>
              <w:adjustRightInd w:val="0"/>
              <w:jc w:val="center"/>
              <w:rPr>
                <w:rFonts w:cs="Arial"/>
                <w:b/>
                <w:bCs/>
                <w:sz w:val="20"/>
                <w:szCs w:val="20"/>
              </w:rPr>
            </w:pPr>
            <w:r w:rsidRPr="00043054">
              <w:rPr>
                <w:rFonts w:cs="Arial"/>
                <w:b/>
                <w:bCs/>
                <w:sz w:val="20"/>
                <w:szCs w:val="20"/>
              </w:rPr>
              <w:t>Use of Patient Care Equipment and/or Areas for Animal Studies</w:t>
            </w:r>
          </w:p>
        </w:tc>
      </w:tr>
      <w:tr w:rsidR="00043054" w:rsidRPr="00043054" w:rsidTr="00DC621A">
        <w:tc>
          <w:tcPr>
            <w:tcW w:w="426" w:type="dxa"/>
            <w:shd w:val="clear" w:color="auto" w:fill="auto"/>
            <w:vAlign w:val="center"/>
          </w:tcPr>
          <w:p w:rsidR="00043054" w:rsidRPr="00043054" w:rsidRDefault="00043054" w:rsidP="00043054">
            <w:pPr>
              <w:rPr>
                <w:rFonts w:cs="Arial"/>
                <w:sz w:val="20"/>
                <w:szCs w:val="20"/>
              </w:rPr>
            </w:pPr>
          </w:p>
        </w:tc>
        <w:tc>
          <w:tcPr>
            <w:tcW w:w="10464" w:type="dxa"/>
            <w:gridSpan w:val="5"/>
            <w:shd w:val="clear" w:color="auto" w:fill="D9D9D9"/>
            <w:vAlign w:val="center"/>
          </w:tcPr>
          <w:p w:rsidR="00043054" w:rsidRPr="00043054" w:rsidRDefault="00043054" w:rsidP="00043054">
            <w:pPr>
              <w:rPr>
                <w:rFonts w:cs="Arial"/>
                <w:sz w:val="20"/>
                <w:szCs w:val="20"/>
              </w:rPr>
            </w:pPr>
            <w:r w:rsidRPr="00043054">
              <w:rPr>
                <w:rFonts w:cs="Arial"/>
                <w:sz w:val="20"/>
                <w:szCs w:val="20"/>
              </w:rPr>
              <w:t>Not Applicable</w:t>
            </w:r>
          </w:p>
        </w:tc>
      </w:tr>
      <w:tr w:rsidR="00043054" w:rsidRPr="00043054" w:rsidTr="00DC621A">
        <w:tc>
          <w:tcPr>
            <w:tcW w:w="426" w:type="dxa"/>
            <w:shd w:val="clear" w:color="auto" w:fill="auto"/>
            <w:vAlign w:val="center"/>
          </w:tcPr>
          <w:p w:rsidR="00043054" w:rsidRPr="00043054" w:rsidRDefault="00043054" w:rsidP="00043054">
            <w:pPr>
              <w:rPr>
                <w:rFonts w:cs="Arial"/>
                <w:sz w:val="20"/>
                <w:szCs w:val="20"/>
              </w:rPr>
            </w:pPr>
          </w:p>
        </w:tc>
        <w:tc>
          <w:tcPr>
            <w:tcW w:w="10464" w:type="dxa"/>
            <w:gridSpan w:val="5"/>
            <w:shd w:val="clear" w:color="auto" w:fill="D9D9D9"/>
            <w:vAlign w:val="center"/>
          </w:tcPr>
          <w:p w:rsidR="00043054" w:rsidRPr="00043054" w:rsidRDefault="00043054" w:rsidP="00043054">
            <w:pPr>
              <w:rPr>
                <w:rFonts w:cs="Arial"/>
                <w:sz w:val="20"/>
                <w:szCs w:val="20"/>
              </w:rPr>
            </w:pPr>
            <w:r w:rsidRPr="00043054">
              <w:rPr>
                <w:rFonts w:cs="Arial"/>
                <w:sz w:val="20"/>
                <w:szCs w:val="20"/>
              </w:rPr>
              <w:t xml:space="preserve">This protocol </w:t>
            </w:r>
            <w:r w:rsidRPr="00043054">
              <w:rPr>
                <w:rFonts w:cs="Arial"/>
                <w:b/>
                <w:sz w:val="20"/>
                <w:szCs w:val="20"/>
              </w:rPr>
              <w:t>includes</w:t>
            </w:r>
            <w:r w:rsidRPr="00043054">
              <w:rPr>
                <w:rFonts w:cs="Arial"/>
                <w:sz w:val="20"/>
                <w:szCs w:val="20"/>
              </w:rPr>
              <w:t xml:space="preserve"> the use of Patient Care Equipment and/or Areas for Animal Studies.  If selected, please answer the following: </w:t>
            </w:r>
          </w:p>
        </w:tc>
      </w:tr>
      <w:tr w:rsidR="00043054" w:rsidRPr="00043054" w:rsidTr="00DC621A">
        <w:trPr>
          <w:trHeight w:val="485"/>
        </w:trPr>
        <w:tc>
          <w:tcPr>
            <w:tcW w:w="10890" w:type="dxa"/>
            <w:gridSpan w:val="6"/>
            <w:shd w:val="clear" w:color="auto" w:fill="D9D9D9"/>
            <w:vAlign w:val="center"/>
          </w:tcPr>
          <w:p w:rsidR="00043054" w:rsidRPr="00043054" w:rsidRDefault="00043054" w:rsidP="00043054">
            <w:pPr>
              <w:jc w:val="center"/>
              <w:rPr>
                <w:rFonts w:cs="Arial"/>
                <w:sz w:val="20"/>
                <w:szCs w:val="20"/>
              </w:rPr>
            </w:pPr>
            <w:r w:rsidRPr="00043054">
              <w:rPr>
                <w:rFonts w:cs="Arial"/>
                <w:sz w:val="20"/>
                <w:szCs w:val="20"/>
              </w:rPr>
              <w:t>Equipment</w:t>
            </w:r>
          </w:p>
        </w:tc>
      </w:tr>
      <w:tr w:rsidR="00043054" w:rsidRPr="00043054" w:rsidTr="00DC621A">
        <w:tc>
          <w:tcPr>
            <w:tcW w:w="10890" w:type="dxa"/>
            <w:gridSpan w:val="6"/>
            <w:shd w:val="clear" w:color="auto" w:fill="D9D9D9"/>
            <w:vAlign w:val="center"/>
          </w:tcPr>
          <w:p w:rsidR="00043054" w:rsidRPr="00043054" w:rsidRDefault="00043054" w:rsidP="00043054">
            <w:pPr>
              <w:rPr>
                <w:rFonts w:cs="Arial"/>
                <w:sz w:val="20"/>
                <w:szCs w:val="20"/>
              </w:rPr>
            </w:pPr>
            <w:r w:rsidRPr="00043054">
              <w:rPr>
                <w:rFonts w:cs="Arial"/>
                <w:sz w:val="20"/>
                <w:szCs w:val="20"/>
              </w:rPr>
              <w:t xml:space="preserve">Identify the equipment </w:t>
            </w:r>
          </w:p>
        </w:tc>
      </w:tr>
      <w:tr w:rsidR="00043054" w:rsidRPr="00043054" w:rsidTr="00DC621A">
        <w:tc>
          <w:tcPr>
            <w:tcW w:w="10890" w:type="dxa"/>
            <w:gridSpan w:val="6"/>
            <w:shd w:val="clear" w:color="auto" w:fill="auto"/>
            <w:vAlign w:val="center"/>
          </w:tcPr>
          <w:p w:rsidR="00043054" w:rsidRPr="00043054" w:rsidRDefault="00043054" w:rsidP="00043054">
            <w:pPr>
              <w:rPr>
                <w:rFonts w:cs="Arial"/>
                <w:sz w:val="20"/>
                <w:szCs w:val="20"/>
              </w:rPr>
            </w:pPr>
          </w:p>
        </w:tc>
      </w:tr>
      <w:tr w:rsidR="00043054" w:rsidRPr="00043054" w:rsidTr="00DC621A">
        <w:tc>
          <w:tcPr>
            <w:tcW w:w="10890" w:type="dxa"/>
            <w:gridSpan w:val="6"/>
            <w:shd w:val="clear" w:color="auto" w:fill="D9D9D9"/>
            <w:vAlign w:val="center"/>
          </w:tcPr>
          <w:p w:rsidR="00043054" w:rsidRPr="00043054" w:rsidRDefault="00043054" w:rsidP="00043054">
            <w:pPr>
              <w:rPr>
                <w:rFonts w:cs="Arial"/>
                <w:sz w:val="20"/>
                <w:szCs w:val="20"/>
              </w:rPr>
            </w:pPr>
            <w:r w:rsidRPr="00043054">
              <w:rPr>
                <w:rFonts w:cs="Arial"/>
                <w:sz w:val="20"/>
                <w:szCs w:val="20"/>
              </w:rPr>
              <w:t>Procedure(s) to be performed with this equipment</w:t>
            </w:r>
          </w:p>
        </w:tc>
      </w:tr>
      <w:tr w:rsidR="00043054" w:rsidRPr="00043054" w:rsidTr="00DC621A">
        <w:tc>
          <w:tcPr>
            <w:tcW w:w="10890" w:type="dxa"/>
            <w:gridSpan w:val="6"/>
            <w:shd w:val="clear" w:color="auto" w:fill="auto"/>
            <w:vAlign w:val="center"/>
          </w:tcPr>
          <w:p w:rsidR="00043054" w:rsidRPr="00043054" w:rsidRDefault="00043054" w:rsidP="00043054">
            <w:pPr>
              <w:rPr>
                <w:rFonts w:cs="Arial"/>
                <w:sz w:val="20"/>
                <w:szCs w:val="20"/>
              </w:rPr>
            </w:pPr>
          </w:p>
        </w:tc>
      </w:tr>
      <w:tr w:rsidR="00043054" w:rsidRPr="00043054" w:rsidTr="00DC621A">
        <w:tc>
          <w:tcPr>
            <w:tcW w:w="10890" w:type="dxa"/>
            <w:gridSpan w:val="6"/>
            <w:shd w:val="clear" w:color="auto" w:fill="D9D9D9"/>
            <w:vAlign w:val="center"/>
          </w:tcPr>
          <w:p w:rsidR="00043054" w:rsidRPr="00043054" w:rsidRDefault="00043054" w:rsidP="00043054">
            <w:pPr>
              <w:rPr>
                <w:rFonts w:cs="Arial"/>
                <w:sz w:val="20"/>
                <w:szCs w:val="20"/>
              </w:rPr>
            </w:pPr>
            <w:r w:rsidRPr="00043054">
              <w:rPr>
                <w:rFonts w:cs="Arial"/>
                <w:sz w:val="20"/>
                <w:szCs w:val="20"/>
              </w:rPr>
              <w:t>Describe how contamination of the human patient care equipment will be prevented and how the equipment will be cleaned/sanitized before its subsequent use for human patients.</w:t>
            </w:r>
          </w:p>
        </w:tc>
      </w:tr>
      <w:tr w:rsidR="00043054" w:rsidRPr="00043054" w:rsidTr="00DC621A">
        <w:tc>
          <w:tcPr>
            <w:tcW w:w="10890" w:type="dxa"/>
            <w:gridSpan w:val="6"/>
            <w:shd w:val="clear" w:color="auto" w:fill="auto"/>
            <w:vAlign w:val="center"/>
          </w:tcPr>
          <w:p w:rsidR="00043054" w:rsidRPr="00043054" w:rsidRDefault="00043054" w:rsidP="00043054">
            <w:pPr>
              <w:rPr>
                <w:rFonts w:cs="Arial"/>
                <w:sz w:val="20"/>
                <w:szCs w:val="20"/>
              </w:rPr>
            </w:pPr>
          </w:p>
        </w:tc>
      </w:tr>
      <w:tr w:rsidR="00043054" w:rsidRPr="00043054" w:rsidTr="00DC621A">
        <w:trPr>
          <w:trHeight w:val="404"/>
        </w:trPr>
        <w:tc>
          <w:tcPr>
            <w:tcW w:w="10890" w:type="dxa"/>
            <w:gridSpan w:val="6"/>
            <w:shd w:val="clear" w:color="auto" w:fill="D9D9D9"/>
            <w:vAlign w:val="center"/>
          </w:tcPr>
          <w:p w:rsidR="00043054" w:rsidRPr="00043054" w:rsidRDefault="00043054" w:rsidP="00043054">
            <w:pPr>
              <w:jc w:val="center"/>
              <w:rPr>
                <w:rFonts w:cs="Arial"/>
                <w:sz w:val="20"/>
                <w:szCs w:val="20"/>
              </w:rPr>
            </w:pPr>
            <w:r w:rsidRPr="00043054">
              <w:rPr>
                <w:rFonts w:cs="Arial"/>
                <w:sz w:val="20"/>
                <w:szCs w:val="20"/>
              </w:rPr>
              <w:t>Human Patient Care Procedural Areas to be Used</w:t>
            </w:r>
          </w:p>
        </w:tc>
      </w:tr>
      <w:tr w:rsidR="00043054" w:rsidRPr="00043054" w:rsidTr="00DC621A">
        <w:tc>
          <w:tcPr>
            <w:tcW w:w="2676" w:type="dxa"/>
            <w:gridSpan w:val="2"/>
            <w:shd w:val="clear" w:color="auto" w:fill="D9D9D9"/>
            <w:vAlign w:val="center"/>
          </w:tcPr>
          <w:p w:rsidR="00043054" w:rsidRPr="00043054" w:rsidRDefault="00043054" w:rsidP="00043054">
            <w:pPr>
              <w:jc w:val="center"/>
              <w:rPr>
                <w:rFonts w:cs="Arial"/>
                <w:sz w:val="20"/>
                <w:szCs w:val="20"/>
              </w:rPr>
            </w:pPr>
            <w:r w:rsidRPr="00043054">
              <w:rPr>
                <w:rFonts w:cs="Arial"/>
                <w:sz w:val="20"/>
                <w:szCs w:val="20"/>
              </w:rPr>
              <w:t>Location</w:t>
            </w:r>
          </w:p>
        </w:tc>
        <w:tc>
          <w:tcPr>
            <w:tcW w:w="2070" w:type="dxa"/>
            <w:shd w:val="clear" w:color="auto" w:fill="D9D9D9"/>
            <w:vAlign w:val="center"/>
          </w:tcPr>
          <w:p w:rsidR="00043054" w:rsidRPr="00043054" w:rsidRDefault="00043054" w:rsidP="00043054">
            <w:pPr>
              <w:jc w:val="center"/>
              <w:rPr>
                <w:rFonts w:cs="Arial"/>
                <w:sz w:val="20"/>
                <w:szCs w:val="20"/>
              </w:rPr>
            </w:pPr>
            <w:r w:rsidRPr="00043054">
              <w:rPr>
                <w:rFonts w:cs="Arial"/>
                <w:sz w:val="20"/>
                <w:szCs w:val="20"/>
              </w:rPr>
              <w:t>Animal Species to be studied or treated</w:t>
            </w:r>
          </w:p>
        </w:tc>
        <w:tc>
          <w:tcPr>
            <w:tcW w:w="2880" w:type="dxa"/>
            <w:shd w:val="clear" w:color="auto" w:fill="D9D9D9"/>
            <w:vAlign w:val="center"/>
          </w:tcPr>
          <w:p w:rsidR="00043054" w:rsidRPr="00043054" w:rsidRDefault="00043054" w:rsidP="00043054">
            <w:pPr>
              <w:jc w:val="center"/>
              <w:rPr>
                <w:rFonts w:cs="Arial"/>
                <w:sz w:val="20"/>
                <w:szCs w:val="20"/>
              </w:rPr>
            </w:pPr>
            <w:r w:rsidRPr="00043054">
              <w:rPr>
                <w:rFonts w:cs="Arial"/>
                <w:sz w:val="20"/>
                <w:szCs w:val="20"/>
              </w:rPr>
              <w:t>Number of Individual animals to be studied or treated</w:t>
            </w:r>
          </w:p>
        </w:tc>
        <w:tc>
          <w:tcPr>
            <w:tcW w:w="1440" w:type="dxa"/>
            <w:shd w:val="clear" w:color="auto" w:fill="D9D9D9"/>
            <w:vAlign w:val="center"/>
          </w:tcPr>
          <w:p w:rsidR="00043054" w:rsidRPr="00043054" w:rsidRDefault="00043054" w:rsidP="00043054">
            <w:pPr>
              <w:jc w:val="center"/>
              <w:rPr>
                <w:rFonts w:cs="Arial"/>
                <w:sz w:val="20"/>
                <w:szCs w:val="20"/>
              </w:rPr>
            </w:pPr>
            <w:r w:rsidRPr="00043054">
              <w:rPr>
                <w:rFonts w:cs="Arial"/>
                <w:sz w:val="20"/>
                <w:szCs w:val="20"/>
              </w:rPr>
              <w:t>Dates</w:t>
            </w:r>
          </w:p>
        </w:tc>
        <w:tc>
          <w:tcPr>
            <w:tcW w:w="1824" w:type="dxa"/>
            <w:shd w:val="clear" w:color="auto" w:fill="D9D9D9"/>
            <w:vAlign w:val="center"/>
          </w:tcPr>
          <w:p w:rsidR="00043054" w:rsidRPr="00043054" w:rsidRDefault="00043054" w:rsidP="00043054">
            <w:pPr>
              <w:jc w:val="center"/>
              <w:rPr>
                <w:rFonts w:cs="Arial"/>
                <w:sz w:val="20"/>
                <w:szCs w:val="20"/>
              </w:rPr>
            </w:pPr>
            <w:r w:rsidRPr="00043054">
              <w:rPr>
                <w:rFonts w:cs="Arial"/>
                <w:sz w:val="20"/>
                <w:szCs w:val="20"/>
              </w:rPr>
              <w:t>Time(s) of Day</w:t>
            </w:r>
          </w:p>
        </w:tc>
      </w:tr>
      <w:tr w:rsidR="00043054" w:rsidRPr="00043054" w:rsidTr="00DC621A">
        <w:tc>
          <w:tcPr>
            <w:tcW w:w="2676" w:type="dxa"/>
            <w:gridSpan w:val="2"/>
            <w:shd w:val="clear" w:color="auto" w:fill="auto"/>
            <w:vAlign w:val="center"/>
          </w:tcPr>
          <w:p w:rsidR="00043054" w:rsidRPr="00043054" w:rsidRDefault="00043054" w:rsidP="00043054">
            <w:pPr>
              <w:rPr>
                <w:rFonts w:cs="Arial"/>
                <w:sz w:val="20"/>
                <w:szCs w:val="20"/>
              </w:rPr>
            </w:pPr>
          </w:p>
        </w:tc>
        <w:tc>
          <w:tcPr>
            <w:tcW w:w="2070" w:type="dxa"/>
            <w:shd w:val="clear" w:color="auto" w:fill="auto"/>
            <w:vAlign w:val="center"/>
          </w:tcPr>
          <w:p w:rsidR="00043054" w:rsidRPr="00043054" w:rsidRDefault="00043054" w:rsidP="00043054">
            <w:pPr>
              <w:jc w:val="center"/>
              <w:rPr>
                <w:rFonts w:cs="Arial"/>
                <w:sz w:val="20"/>
                <w:szCs w:val="20"/>
              </w:rPr>
            </w:pPr>
          </w:p>
        </w:tc>
        <w:tc>
          <w:tcPr>
            <w:tcW w:w="2880" w:type="dxa"/>
            <w:shd w:val="clear" w:color="auto" w:fill="auto"/>
            <w:vAlign w:val="center"/>
          </w:tcPr>
          <w:p w:rsidR="00043054" w:rsidRPr="00043054" w:rsidRDefault="00043054" w:rsidP="00043054">
            <w:pPr>
              <w:jc w:val="center"/>
              <w:rPr>
                <w:rFonts w:cs="Arial"/>
                <w:sz w:val="20"/>
                <w:szCs w:val="20"/>
              </w:rPr>
            </w:pPr>
          </w:p>
        </w:tc>
        <w:tc>
          <w:tcPr>
            <w:tcW w:w="1440" w:type="dxa"/>
            <w:shd w:val="clear" w:color="auto" w:fill="auto"/>
            <w:vAlign w:val="center"/>
          </w:tcPr>
          <w:p w:rsidR="00043054" w:rsidRPr="00043054" w:rsidRDefault="00043054" w:rsidP="00043054">
            <w:pPr>
              <w:jc w:val="center"/>
              <w:rPr>
                <w:rFonts w:cs="Arial"/>
                <w:sz w:val="20"/>
                <w:szCs w:val="20"/>
              </w:rPr>
            </w:pPr>
          </w:p>
        </w:tc>
        <w:tc>
          <w:tcPr>
            <w:tcW w:w="1824" w:type="dxa"/>
            <w:shd w:val="clear" w:color="auto" w:fill="auto"/>
            <w:vAlign w:val="center"/>
          </w:tcPr>
          <w:p w:rsidR="00043054" w:rsidRPr="00043054" w:rsidRDefault="00043054" w:rsidP="00043054">
            <w:pPr>
              <w:jc w:val="center"/>
              <w:rPr>
                <w:rFonts w:cs="Arial"/>
                <w:sz w:val="20"/>
                <w:szCs w:val="20"/>
              </w:rPr>
            </w:pPr>
          </w:p>
        </w:tc>
      </w:tr>
      <w:tr w:rsidR="00043054" w:rsidRPr="00043054" w:rsidTr="00DC621A">
        <w:trPr>
          <w:trHeight w:val="350"/>
        </w:trPr>
        <w:tc>
          <w:tcPr>
            <w:tcW w:w="10890" w:type="dxa"/>
            <w:gridSpan w:val="6"/>
            <w:shd w:val="clear" w:color="auto" w:fill="D9D9D9"/>
            <w:vAlign w:val="center"/>
          </w:tcPr>
          <w:p w:rsidR="00043054" w:rsidRPr="00043054" w:rsidRDefault="00043054" w:rsidP="00043054">
            <w:pPr>
              <w:pStyle w:val="BodyText"/>
              <w:widowControl w:val="0"/>
              <w:autoSpaceDE w:val="0"/>
              <w:autoSpaceDN w:val="0"/>
              <w:rPr>
                <w:rFonts w:cs="Arial"/>
              </w:rPr>
            </w:pPr>
            <w:r w:rsidRPr="00043054">
              <w:rPr>
                <w:rFonts w:cs="Arial"/>
              </w:rPr>
              <w:t>Procedure(s) to be performed on the animals in these areas</w:t>
            </w:r>
          </w:p>
        </w:tc>
      </w:tr>
      <w:tr w:rsidR="00043054" w:rsidRPr="00043054" w:rsidTr="00DC621A">
        <w:tc>
          <w:tcPr>
            <w:tcW w:w="10890" w:type="dxa"/>
            <w:gridSpan w:val="6"/>
            <w:shd w:val="clear" w:color="auto" w:fill="auto"/>
            <w:vAlign w:val="center"/>
          </w:tcPr>
          <w:p w:rsidR="00043054" w:rsidRPr="00043054" w:rsidRDefault="00043054" w:rsidP="00043054">
            <w:pPr>
              <w:autoSpaceDE w:val="0"/>
              <w:autoSpaceDN w:val="0"/>
              <w:rPr>
                <w:rFonts w:cs="Arial"/>
                <w:sz w:val="20"/>
                <w:szCs w:val="20"/>
              </w:rPr>
            </w:pPr>
          </w:p>
        </w:tc>
      </w:tr>
      <w:tr w:rsidR="00043054" w:rsidRPr="00043054" w:rsidTr="00DC621A">
        <w:tc>
          <w:tcPr>
            <w:tcW w:w="10890" w:type="dxa"/>
            <w:gridSpan w:val="6"/>
            <w:shd w:val="clear" w:color="auto" w:fill="D9D9D9"/>
            <w:vAlign w:val="center"/>
          </w:tcPr>
          <w:p w:rsidR="00043054" w:rsidRPr="00043054" w:rsidRDefault="00043054" w:rsidP="00043054">
            <w:pPr>
              <w:pStyle w:val="BodyText"/>
              <w:widowControl w:val="0"/>
              <w:autoSpaceDE w:val="0"/>
              <w:autoSpaceDN w:val="0"/>
              <w:rPr>
                <w:rFonts w:cs="Arial"/>
              </w:rPr>
            </w:pPr>
            <w:r w:rsidRPr="00043054">
              <w:rPr>
                <w:rFonts w:cs="Arial"/>
              </w:rPr>
              <w:t>Protection and cleaning of patient care room surfaces</w:t>
            </w:r>
          </w:p>
        </w:tc>
      </w:tr>
      <w:tr w:rsidR="00043054" w:rsidRPr="00043054" w:rsidTr="00DC621A">
        <w:tc>
          <w:tcPr>
            <w:tcW w:w="10890" w:type="dxa"/>
            <w:gridSpan w:val="6"/>
            <w:shd w:val="clear" w:color="auto" w:fill="auto"/>
            <w:vAlign w:val="center"/>
          </w:tcPr>
          <w:p w:rsidR="00043054" w:rsidRPr="00043054" w:rsidRDefault="00043054" w:rsidP="00043054">
            <w:pPr>
              <w:rPr>
                <w:rFonts w:cs="Arial"/>
                <w:sz w:val="20"/>
                <w:szCs w:val="20"/>
              </w:rPr>
            </w:pPr>
          </w:p>
        </w:tc>
      </w:tr>
      <w:tr w:rsidR="00043054" w:rsidRPr="00043054" w:rsidTr="00DC621A">
        <w:tc>
          <w:tcPr>
            <w:tcW w:w="10890" w:type="dxa"/>
            <w:gridSpan w:val="6"/>
            <w:shd w:val="clear" w:color="auto" w:fill="D9D9D9"/>
            <w:vAlign w:val="center"/>
          </w:tcPr>
          <w:p w:rsidR="00043054" w:rsidRPr="00043054" w:rsidRDefault="00043054" w:rsidP="00043054">
            <w:pPr>
              <w:pStyle w:val="BodyText"/>
              <w:widowControl w:val="0"/>
              <w:autoSpaceDE w:val="0"/>
              <w:autoSpaceDN w:val="0"/>
              <w:rPr>
                <w:rFonts w:cs="Arial"/>
              </w:rPr>
            </w:pPr>
            <w:r w:rsidRPr="00043054">
              <w:rPr>
                <w:rFonts w:cs="Arial"/>
              </w:rPr>
              <w:t>Benefits to VA patients</w:t>
            </w:r>
            <w:r w:rsidRPr="00043054">
              <w:rPr>
                <w:rFonts w:cs="Arial"/>
                <w:b/>
              </w:rPr>
              <w:t>.</w:t>
            </w:r>
            <w:r w:rsidRPr="00043054">
              <w:rPr>
                <w:rFonts w:cs="Arial"/>
              </w:rPr>
              <w:t xml:space="preserve">  Briefly describe how this use of the human patient care areas for research on animal subjects potentially benefits VA patients.</w:t>
            </w:r>
          </w:p>
        </w:tc>
      </w:tr>
      <w:tr w:rsidR="00043054" w:rsidRPr="00043054" w:rsidTr="00DC621A">
        <w:tc>
          <w:tcPr>
            <w:tcW w:w="10890" w:type="dxa"/>
            <w:gridSpan w:val="6"/>
            <w:shd w:val="clear" w:color="auto" w:fill="auto"/>
            <w:vAlign w:val="center"/>
          </w:tcPr>
          <w:p w:rsidR="00043054" w:rsidRPr="00043054" w:rsidRDefault="00043054" w:rsidP="00043054">
            <w:pPr>
              <w:rPr>
                <w:rFonts w:cs="Arial"/>
                <w:sz w:val="20"/>
                <w:szCs w:val="20"/>
              </w:rPr>
            </w:pPr>
          </w:p>
        </w:tc>
      </w:tr>
      <w:tr w:rsidR="00043054" w:rsidRPr="00043054" w:rsidTr="00DC621A">
        <w:tc>
          <w:tcPr>
            <w:tcW w:w="10890" w:type="dxa"/>
            <w:gridSpan w:val="6"/>
            <w:shd w:val="clear" w:color="auto" w:fill="D9D9D9"/>
            <w:vAlign w:val="center"/>
          </w:tcPr>
          <w:p w:rsidR="00043054" w:rsidRPr="00043054" w:rsidRDefault="00043054" w:rsidP="00043054">
            <w:pPr>
              <w:autoSpaceDE w:val="0"/>
              <w:autoSpaceDN w:val="0"/>
              <w:rPr>
                <w:rFonts w:cs="Arial"/>
                <w:sz w:val="20"/>
                <w:szCs w:val="20"/>
              </w:rPr>
            </w:pPr>
            <w:r w:rsidRPr="00043054">
              <w:rPr>
                <w:rFonts w:cs="Arial"/>
                <w:sz w:val="20"/>
                <w:szCs w:val="20"/>
              </w:rPr>
              <w:t>Necessity for use of human patient care areas.</w:t>
            </w:r>
            <w:r w:rsidRPr="00043054">
              <w:rPr>
                <w:rFonts w:cs="Arial"/>
                <w:b/>
                <w:sz w:val="20"/>
                <w:szCs w:val="20"/>
              </w:rPr>
              <w:t xml:space="preserve">  </w:t>
            </w:r>
            <w:r w:rsidRPr="00043054">
              <w:rPr>
                <w:rFonts w:cs="Arial"/>
                <w:sz w:val="20"/>
                <w:szCs w:val="20"/>
              </w:rPr>
              <w:t>Explain why this work on animal subjects cannot be performed within the animal facility or a research laboratory area.</w:t>
            </w:r>
          </w:p>
        </w:tc>
      </w:tr>
      <w:tr w:rsidR="00043054" w:rsidRPr="00043054" w:rsidTr="00DC621A">
        <w:tc>
          <w:tcPr>
            <w:tcW w:w="10890" w:type="dxa"/>
            <w:gridSpan w:val="6"/>
            <w:shd w:val="clear" w:color="auto" w:fill="auto"/>
            <w:vAlign w:val="center"/>
          </w:tcPr>
          <w:p w:rsidR="00043054" w:rsidRPr="00043054" w:rsidRDefault="00043054" w:rsidP="00043054">
            <w:pPr>
              <w:rPr>
                <w:rFonts w:cs="Arial"/>
                <w:sz w:val="20"/>
                <w:szCs w:val="20"/>
              </w:rPr>
            </w:pPr>
          </w:p>
        </w:tc>
      </w:tr>
      <w:tr w:rsidR="00043054" w:rsidRPr="00043054" w:rsidTr="00DC621A">
        <w:tc>
          <w:tcPr>
            <w:tcW w:w="10890" w:type="dxa"/>
            <w:gridSpan w:val="6"/>
            <w:shd w:val="clear" w:color="auto" w:fill="D9D9D9"/>
            <w:vAlign w:val="center"/>
          </w:tcPr>
          <w:p w:rsidR="00043054" w:rsidRPr="00043054" w:rsidRDefault="00043054" w:rsidP="00043054">
            <w:pPr>
              <w:autoSpaceDE w:val="0"/>
              <w:autoSpaceDN w:val="0"/>
              <w:rPr>
                <w:rFonts w:cs="Arial"/>
                <w:sz w:val="20"/>
                <w:szCs w:val="20"/>
              </w:rPr>
            </w:pPr>
            <w:r w:rsidRPr="00043054">
              <w:rPr>
                <w:rFonts w:cs="Arial"/>
                <w:sz w:val="20"/>
                <w:szCs w:val="20"/>
              </w:rPr>
              <w:t>Animal transport.</w:t>
            </w:r>
            <w:r w:rsidRPr="00043054">
              <w:rPr>
                <w:rFonts w:cs="Arial"/>
                <w:b/>
                <w:sz w:val="20"/>
                <w:szCs w:val="20"/>
              </w:rPr>
              <w:t xml:space="preserve">  </w:t>
            </w:r>
            <w:r w:rsidRPr="00043054">
              <w:rPr>
                <w:rFonts w:cs="Arial"/>
                <w:sz w:val="20"/>
                <w:szCs w:val="20"/>
              </w:rPr>
              <w:t>Describe how the animals will be transported back and forth between the animal housing area and the human patient care areas.</w:t>
            </w:r>
          </w:p>
        </w:tc>
      </w:tr>
      <w:tr w:rsidR="00043054" w:rsidRPr="00043054" w:rsidTr="00DC621A">
        <w:tc>
          <w:tcPr>
            <w:tcW w:w="10890" w:type="dxa"/>
            <w:gridSpan w:val="6"/>
            <w:shd w:val="clear" w:color="auto" w:fill="auto"/>
            <w:vAlign w:val="center"/>
          </w:tcPr>
          <w:p w:rsidR="00043054" w:rsidRPr="00043054" w:rsidRDefault="00043054" w:rsidP="00043054">
            <w:pPr>
              <w:rPr>
                <w:rFonts w:cs="Arial"/>
                <w:sz w:val="20"/>
                <w:szCs w:val="20"/>
              </w:rPr>
            </w:pPr>
          </w:p>
        </w:tc>
      </w:tr>
      <w:tr w:rsidR="00043054" w:rsidRPr="00043054" w:rsidTr="00DC621A">
        <w:tc>
          <w:tcPr>
            <w:tcW w:w="10890" w:type="dxa"/>
            <w:gridSpan w:val="6"/>
            <w:shd w:val="clear" w:color="auto" w:fill="D9D9D9"/>
            <w:vAlign w:val="center"/>
          </w:tcPr>
          <w:p w:rsidR="00043054" w:rsidRPr="00043054" w:rsidRDefault="00043054" w:rsidP="00043054">
            <w:pPr>
              <w:autoSpaceDE w:val="0"/>
              <w:autoSpaceDN w:val="0"/>
              <w:rPr>
                <w:rFonts w:cs="Arial"/>
                <w:sz w:val="20"/>
                <w:szCs w:val="20"/>
              </w:rPr>
            </w:pPr>
            <w:r w:rsidRPr="00043054">
              <w:rPr>
                <w:rFonts w:cs="Arial"/>
                <w:sz w:val="20"/>
                <w:szCs w:val="20"/>
              </w:rPr>
              <w:t>Preventing human patients and patient care personnel from being affected by the presence of the animals.  Provide detailed descriptions of the measures to be taken to address noises and odors, allergens, and zoonotic pathogens associated with the animals.</w:t>
            </w:r>
          </w:p>
        </w:tc>
      </w:tr>
      <w:tr w:rsidR="00043054" w:rsidRPr="00043054" w:rsidTr="00DC621A">
        <w:tc>
          <w:tcPr>
            <w:tcW w:w="10890" w:type="dxa"/>
            <w:gridSpan w:val="6"/>
            <w:shd w:val="clear" w:color="auto" w:fill="auto"/>
            <w:vAlign w:val="center"/>
          </w:tcPr>
          <w:p w:rsidR="00043054" w:rsidRPr="00043054" w:rsidRDefault="00043054" w:rsidP="00043054">
            <w:pPr>
              <w:autoSpaceDE w:val="0"/>
              <w:autoSpaceDN w:val="0"/>
              <w:rPr>
                <w:rFonts w:cs="Arial"/>
                <w:sz w:val="20"/>
                <w:szCs w:val="20"/>
              </w:rPr>
            </w:pPr>
          </w:p>
        </w:tc>
      </w:tr>
    </w:tbl>
    <w:p w:rsidR="00043054" w:rsidRPr="00043054" w:rsidRDefault="00043054" w:rsidP="00043054">
      <w:pPr>
        <w:pStyle w:val="BodyTextIndent2"/>
        <w:spacing w:after="0" w:line="240" w:lineRule="auto"/>
        <w:ind w:left="0"/>
        <w:rPr>
          <w:rFonts w:cs="Arial"/>
          <w:sz w:val="20"/>
          <w:szCs w:val="20"/>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790"/>
        <w:gridCol w:w="264"/>
        <w:gridCol w:w="276"/>
        <w:gridCol w:w="1689"/>
        <w:gridCol w:w="1011"/>
        <w:gridCol w:w="900"/>
        <w:gridCol w:w="540"/>
        <w:gridCol w:w="271"/>
        <w:gridCol w:w="179"/>
        <w:gridCol w:w="990"/>
        <w:gridCol w:w="1554"/>
      </w:tblGrid>
      <w:tr w:rsidR="00043054" w:rsidRPr="00043054" w:rsidTr="00DC621A">
        <w:trPr>
          <w:trHeight w:val="260"/>
        </w:trPr>
        <w:tc>
          <w:tcPr>
            <w:tcW w:w="10890" w:type="dxa"/>
            <w:gridSpan w:val="12"/>
            <w:shd w:val="clear" w:color="auto" w:fill="D9D9D9"/>
            <w:vAlign w:val="center"/>
          </w:tcPr>
          <w:p w:rsidR="00043054" w:rsidRPr="00043054" w:rsidRDefault="00043054" w:rsidP="00043054">
            <w:pPr>
              <w:autoSpaceDE w:val="0"/>
              <w:autoSpaceDN w:val="0"/>
              <w:adjustRightInd w:val="0"/>
              <w:jc w:val="center"/>
              <w:rPr>
                <w:rFonts w:cs="Arial"/>
                <w:b/>
                <w:bCs/>
                <w:sz w:val="20"/>
                <w:szCs w:val="20"/>
              </w:rPr>
            </w:pPr>
            <w:r w:rsidRPr="00043054">
              <w:rPr>
                <w:rFonts w:cs="Arial"/>
                <w:b/>
                <w:bCs/>
                <w:sz w:val="20"/>
                <w:szCs w:val="20"/>
              </w:rPr>
              <w:t>Explosive Agents</w:t>
            </w:r>
          </w:p>
        </w:tc>
      </w:tr>
      <w:tr w:rsidR="00043054" w:rsidRPr="00043054" w:rsidTr="00DC621A">
        <w:tc>
          <w:tcPr>
            <w:tcW w:w="426" w:type="dxa"/>
            <w:shd w:val="clear" w:color="auto" w:fill="auto"/>
            <w:vAlign w:val="center"/>
          </w:tcPr>
          <w:p w:rsidR="00043054" w:rsidRPr="00043054" w:rsidRDefault="00043054" w:rsidP="00043054">
            <w:pPr>
              <w:rPr>
                <w:rFonts w:cs="Arial"/>
                <w:sz w:val="20"/>
                <w:szCs w:val="20"/>
              </w:rPr>
            </w:pPr>
          </w:p>
        </w:tc>
        <w:tc>
          <w:tcPr>
            <w:tcW w:w="10464" w:type="dxa"/>
            <w:gridSpan w:val="11"/>
            <w:shd w:val="clear" w:color="auto" w:fill="D9D9D9"/>
            <w:vAlign w:val="center"/>
          </w:tcPr>
          <w:p w:rsidR="00043054" w:rsidRPr="00043054" w:rsidRDefault="00043054" w:rsidP="00043054">
            <w:pPr>
              <w:rPr>
                <w:rFonts w:cs="Arial"/>
                <w:sz w:val="20"/>
                <w:szCs w:val="20"/>
              </w:rPr>
            </w:pPr>
            <w:r w:rsidRPr="00043054">
              <w:rPr>
                <w:rFonts w:cs="Arial"/>
                <w:sz w:val="20"/>
                <w:szCs w:val="20"/>
              </w:rPr>
              <w:t>Not Applicable</w:t>
            </w:r>
          </w:p>
        </w:tc>
      </w:tr>
      <w:tr w:rsidR="00043054" w:rsidRPr="00043054" w:rsidTr="00DC621A">
        <w:tc>
          <w:tcPr>
            <w:tcW w:w="426" w:type="dxa"/>
            <w:shd w:val="clear" w:color="auto" w:fill="auto"/>
            <w:vAlign w:val="center"/>
          </w:tcPr>
          <w:p w:rsidR="00043054" w:rsidRPr="00043054" w:rsidRDefault="00043054" w:rsidP="00043054">
            <w:pPr>
              <w:rPr>
                <w:rFonts w:cs="Arial"/>
                <w:sz w:val="20"/>
                <w:szCs w:val="20"/>
              </w:rPr>
            </w:pPr>
          </w:p>
        </w:tc>
        <w:tc>
          <w:tcPr>
            <w:tcW w:w="10464" w:type="dxa"/>
            <w:gridSpan w:val="11"/>
            <w:shd w:val="clear" w:color="auto" w:fill="D9D9D9"/>
            <w:vAlign w:val="center"/>
          </w:tcPr>
          <w:p w:rsidR="00043054" w:rsidRPr="00043054" w:rsidRDefault="00043054" w:rsidP="00043054">
            <w:pPr>
              <w:rPr>
                <w:rFonts w:cs="Arial"/>
                <w:sz w:val="20"/>
                <w:szCs w:val="20"/>
              </w:rPr>
            </w:pPr>
            <w:r w:rsidRPr="00043054">
              <w:rPr>
                <w:rFonts w:cs="Arial"/>
                <w:sz w:val="20"/>
                <w:szCs w:val="20"/>
              </w:rPr>
              <w:t xml:space="preserve">This protocol </w:t>
            </w:r>
            <w:r w:rsidRPr="00043054">
              <w:rPr>
                <w:rFonts w:cs="Arial"/>
                <w:b/>
                <w:sz w:val="20"/>
                <w:szCs w:val="20"/>
              </w:rPr>
              <w:t>includes</w:t>
            </w:r>
            <w:r w:rsidRPr="00043054">
              <w:rPr>
                <w:rFonts w:cs="Arial"/>
                <w:sz w:val="20"/>
                <w:szCs w:val="20"/>
              </w:rPr>
              <w:t xml:space="preserve"> the use of Explosive Agents.  If selected, please answer the following: </w:t>
            </w:r>
          </w:p>
        </w:tc>
      </w:tr>
      <w:tr w:rsidR="00043054" w:rsidRPr="00043054" w:rsidTr="00DC621A">
        <w:tc>
          <w:tcPr>
            <w:tcW w:w="3756" w:type="dxa"/>
            <w:gridSpan w:val="4"/>
            <w:shd w:val="clear" w:color="auto" w:fill="D9D9D9"/>
            <w:vAlign w:val="center"/>
          </w:tcPr>
          <w:p w:rsidR="00043054" w:rsidRPr="00043054" w:rsidRDefault="00043054" w:rsidP="00043054">
            <w:pPr>
              <w:jc w:val="center"/>
              <w:rPr>
                <w:rFonts w:cs="Arial"/>
                <w:sz w:val="20"/>
                <w:szCs w:val="20"/>
              </w:rPr>
            </w:pPr>
            <w:r w:rsidRPr="00043054">
              <w:rPr>
                <w:rFonts w:cs="Arial"/>
                <w:sz w:val="20"/>
                <w:szCs w:val="20"/>
              </w:rPr>
              <w:t>Name(s) Used to Refer to the Agent</w:t>
            </w:r>
          </w:p>
        </w:tc>
        <w:tc>
          <w:tcPr>
            <w:tcW w:w="2700" w:type="dxa"/>
            <w:gridSpan w:val="2"/>
            <w:shd w:val="clear" w:color="auto" w:fill="D9D9D9"/>
            <w:vAlign w:val="center"/>
          </w:tcPr>
          <w:p w:rsidR="00043054" w:rsidRPr="00043054" w:rsidRDefault="00043054" w:rsidP="00043054">
            <w:pPr>
              <w:jc w:val="center"/>
              <w:rPr>
                <w:rFonts w:cs="Arial"/>
                <w:sz w:val="20"/>
                <w:szCs w:val="20"/>
              </w:rPr>
            </w:pPr>
            <w:r w:rsidRPr="00043054">
              <w:rPr>
                <w:rFonts w:cs="Arial"/>
                <w:sz w:val="20"/>
                <w:szCs w:val="20"/>
              </w:rPr>
              <w:t>Name Shown for this Agent on the MSDS on File</w:t>
            </w:r>
          </w:p>
        </w:tc>
        <w:tc>
          <w:tcPr>
            <w:tcW w:w="1890" w:type="dxa"/>
            <w:gridSpan w:val="4"/>
            <w:shd w:val="clear" w:color="auto" w:fill="D9D9D9"/>
            <w:vAlign w:val="center"/>
          </w:tcPr>
          <w:p w:rsidR="00043054" w:rsidRPr="00043054" w:rsidRDefault="00043054" w:rsidP="00043054">
            <w:pPr>
              <w:jc w:val="center"/>
              <w:rPr>
                <w:rFonts w:cs="Arial"/>
                <w:sz w:val="20"/>
                <w:szCs w:val="20"/>
              </w:rPr>
            </w:pPr>
            <w:r w:rsidRPr="00043054">
              <w:rPr>
                <w:rFonts w:cs="Arial"/>
                <w:sz w:val="20"/>
                <w:szCs w:val="20"/>
              </w:rPr>
              <w:t>CAS number</w:t>
            </w:r>
          </w:p>
        </w:tc>
        <w:tc>
          <w:tcPr>
            <w:tcW w:w="2544" w:type="dxa"/>
            <w:gridSpan w:val="2"/>
            <w:shd w:val="clear" w:color="auto" w:fill="D9D9D9"/>
            <w:vAlign w:val="center"/>
          </w:tcPr>
          <w:p w:rsidR="00043054" w:rsidRPr="00043054" w:rsidRDefault="00043054" w:rsidP="00043054">
            <w:pPr>
              <w:jc w:val="center"/>
              <w:rPr>
                <w:rFonts w:cs="Arial"/>
                <w:sz w:val="20"/>
                <w:szCs w:val="20"/>
              </w:rPr>
            </w:pPr>
            <w:r w:rsidRPr="00043054">
              <w:rPr>
                <w:rFonts w:cs="Arial"/>
                <w:sz w:val="20"/>
                <w:szCs w:val="20"/>
              </w:rPr>
              <w:t>Location of the MSDS on File</w:t>
            </w:r>
          </w:p>
        </w:tc>
      </w:tr>
      <w:tr w:rsidR="00043054" w:rsidRPr="00043054" w:rsidTr="00DC621A">
        <w:tc>
          <w:tcPr>
            <w:tcW w:w="3756" w:type="dxa"/>
            <w:gridSpan w:val="4"/>
            <w:shd w:val="clear" w:color="auto" w:fill="auto"/>
            <w:vAlign w:val="center"/>
          </w:tcPr>
          <w:p w:rsidR="00043054" w:rsidRPr="00043054" w:rsidRDefault="00043054" w:rsidP="00043054">
            <w:pPr>
              <w:rPr>
                <w:rFonts w:cs="Arial"/>
                <w:sz w:val="20"/>
                <w:szCs w:val="20"/>
              </w:rPr>
            </w:pPr>
          </w:p>
        </w:tc>
        <w:tc>
          <w:tcPr>
            <w:tcW w:w="2700" w:type="dxa"/>
            <w:gridSpan w:val="2"/>
            <w:shd w:val="clear" w:color="auto" w:fill="auto"/>
            <w:vAlign w:val="center"/>
          </w:tcPr>
          <w:p w:rsidR="00043054" w:rsidRPr="00043054" w:rsidRDefault="00043054" w:rsidP="00043054">
            <w:pPr>
              <w:jc w:val="center"/>
              <w:rPr>
                <w:rFonts w:cs="Arial"/>
                <w:sz w:val="20"/>
                <w:szCs w:val="20"/>
              </w:rPr>
            </w:pPr>
          </w:p>
        </w:tc>
        <w:tc>
          <w:tcPr>
            <w:tcW w:w="1890" w:type="dxa"/>
            <w:gridSpan w:val="4"/>
            <w:shd w:val="clear" w:color="auto" w:fill="auto"/>
            <w:vAlign w:val="center"/>
          </w:tcPr>
          <w:p w:rsidR="00043054" w:rsidRPr="00043054" w:rsidRDefault="00043054" w:rsidP="00043054">
            <w:pPr>
              <w:jc w:val="center"/>
              <w:rPr>
                <w:rFonts w:cs="Arial"/>
                <w:sz w:val="20"/>
                <w:szCs w:val="20"/>
              </w:rPr>
            </w:pPr>
          </w:p>
        </w:tc>
        <w:tc>
          <w:tcPr>
            <w:tcW w:w="2544" w:type="dxa"/>
            <w:gridSpan w:val="2"/>
            <w:shd w:val="clear" w:color="auto" w:fill="auto"/>
            <w:vAlign w:val="center"/>
          </w:tcPr>
          <w:p w:rsidR="00043054" w:rsidRPr="00043054" w:rsidRDefault="00043054" w:rsidP="00043054">
            <w:pPr>
              <w:jc w:val="center"/>
              <w:rPr>
                <w:rFonts w:cs="Arial"/>
                <w:sz w:val="20"/>
                <w:szCs w:val="20"/>
              </w:rPr>
            </w:pPr>
          </w:p>
        </w:tc>
      </w:tr>
      <w:tr w:rsidR="00043054" w:rsidRPr="00043054" w:rsidTr="00DC621A">
        <w:tc>
          <w:tcPr>
            <w:tcW w:w="3756" w:type="dxa"/>
            <w:gridSpan w:val="4"/>
            <w:shd w:val="clear" w:color="auto" w:fill="auto"/>
            <w:vAlign w:val="center"/>
          </w:tcPr>
          <w:p w:rsidR="00043054" w:rsidRPr="00043054" w:rsidRDefault="00043054" w:rsidP="00043054">
            <w:pPr>
              <w:rPr>
                <w:rFonts w:cs="Arial"/>
                <w:sz w:val="20"/>
                <w:szCs w:val="20"/>
              </w:rPr>
            </w:pPr>
          </w:p>
        </w:tc>
        <w:tc>
          <w:tcPr>
            <w:tcW w:w="2700" w:type="dxa"/>
            <w:gridSpan w:val="2"/>
            <w:shd w:val="clear" w:color="auto" w:fill="auto"/>
            <w:vAlign w:val="center"/>
          </w:tcPr>
          <w:p w:rsidR="00043054" w:rsidRPr="00043054" w:rsidRDefault="00043054" w:rsidP="00043054">
            <w:pPr>
              <w:jc w:val="center"/>
              <w:rPr>
                <w:rFonts w:cs="Arial"/>
                <w:sz w:val="20"/>
                <w:szCs w:val="20"/>
              </w:rPr>
            </w:pPr>
          </w:p>
        </w:tc>
        <w:tc>
          <w:tcPr>
            <w:tcW w:w="1890" w:type="dxa"/>
            <w:gridSpan w:val="4"/>
            <w:shd w:val="clear" w:color="auto" w:fill="auto"/>
            <w:vAlign w:val="center"/>
          </w:tcPr>
          <w:p w:rsidR="00043054" w:rsidRPr="00043054" w:rsidRDefault="00043054" w:rsidP="00043054">
            <w:pPr>
              <w:jc w:val="center"/>
              <w:rPr>
                <w:rFonts w:cs="Arial"/>
                <w:sz w:val="20"/>
                <w:szCs w:val="20"/>
              </w:rPr>
            </w:pPr>
          </w:p>
        </w:tc>
        <w:tc>
          <w:tcPr>
            <w:tcW w:w="2544" w:type="dxa"/>
            <w:gridSpan w:val="2"/>
            <w:shd w:val="clear" w:color="auto" w:fill="auto"/>
            <w:vAlign w:val="center"/>
          </w:tcPr>
          <w:p w:rsidR="00043054" w:rsidRPr="00043054" w:rsidRDefault="00043054" w:rsidP="00043054">
            <w:pPr>
              <w:jc w:val="center"/>
              <w:rPr>
                <w:rFonts w:cs="Arial"/>
                <w:sz w:val="20"/>
                <w:szCs w:val="20"/>
              </w:rPr>
            </w:pPr>
          </w:p>
        </w:tc>
      </w:tr>
      <w:tr w:rsidR="00043054" w:rsidRPr="00043054" w:rsidTr="00DC621A">
        <w:tc>
          <w:tcPr>
            <w:tcW w:w="3756" w:type="dxa"/>
            <w:gridSpan w:val="4"/>
            <w:shd w:val="clear" w:color="auto" w:fill="auto"/>
            <w:vAlign w:val="center"/>
          </w:tcPr>
          <w:p w:rsidR="00043054" w:rsidRPr="00043054" w:rsidRDefault="00043054" w:rsidP="00043054">
            <w:pPr>
              <w:rPr>
                <w:rFonts w:cs="Arial"/>
                <w:sz w:val="20"/>
                <w:szCs w:val="20"/>
              </w:rPr>
            </w:pPr>
          </w:p>
        </w:tc>
        <w:tc>
          <w:tcPr>
            <w:tcW w:w="2700" w:type="dxa"/>
            <w:gridSpan w:val="2"/>
            <w:shd w:val="clear" w:color="auto" w:fill="auto"/>
            <w:vAlign w:val="center"/>
          </w:tcPr>
          <w:p w:rsidR="00043054" w:rsidRPr="00043054" w:rsidRDefault="00043054" w:rsidP="00043054">
            <w:pPr>
              <w:jc w:val="center"/>
              <w:rPr>
                <w:rFonts w:cs="Arial"/>
                <w:sz w:val="20"/>
                <w:szCs w:val="20"/>
              </w:rPr>
            </w:pPr>
          </w:p>
        </w:tc>
        <w:tc>
          <w:tcPr>
            <w:tcW w:w="1890" w:type="dxa"/>
            <w:gridSpan w:val="4"/>
            <w:shd w:val="clear" w:color="auto" w:fill="auto"/>
            <w:vAlign w:val="center"/>
          </w:tcPr>
          <w:p w:rsidR="00043054" w:rsidRPr="00043054" w:rsidRDefault="00043054" w:rsidP="00043054">
            <w:pPr>
              <w:jc w:val="center"/>
              <w:rPr>
                <w:rFonts w:cs="Arial"/>
                <w:sz w:val="20"/>
                <w:szCs w:val="20"/>
              </w:rPr>
            </w:pPr>
          </w:p>
        </w:tc>
        <w:tc>
          <w:tcPr>
            <w:tcW w:w="2544" w:type="dxa"/>
            <w:gridSpan w:val="2"/>
            <w:shd w:val="clear" w:color="auto" w:fill="auto"/>
            <w:vAlign w:val="center"/>
          </w:tcPr>
          <w:p w:rsidR="00043054" w:rsidRPr="00043054" w:rsidRDefault="00043054" w:rsidP="00043054">
            <w:pPr>
              <w:jc w:val="center"/>
              <w:rPr>
                <w:rFonts w:cs="Arial"/>
                <w:sz w:val="20"/>
                <w:szCs w:val="20"/>
              </w:rPr>
            </w:pPr>
          </w:p>
        </w:tc>
      </w:tr>
      <w:tr w:rsidR="00043054" w:rsidRPr="00043054" w:rsidTr="00DC621A">
        <w:tc>
          <w:tcPr>
            <w:tcW w:w="3756" w:type="dxa"/>
            <w:gridSpan w:val="4"/>
            <w:shd w:val="clear" w:color="auto" w:fill="auto"/>
            <w:vAlign w:val="center"/>
          </w:tcPr>
          <w:p w:rsidR="00043054" w:rsidRPr="00043054" w:rsidRDefault="00043054" w:rsidP="00043054">
            <w:pPr>
              <w:rPr>
                <w:rFonts w:cs="Arial"/>
                <w:sz w:val="20"/>
                <w:szCs w:val="20"/>
              </w:rPr>
            </w:pPr>
          </w:p>
        </w:tc>
        <w:tc>
          <w:tcPr>
            <w:tcW w:w="2700" w:type="dxa"/>
            <w:gridSpan w:val="2"/>
            <w:shd w:val="clear" w:color="auto" w:fill="auto"/>
            <w:vAlign w:val="center"/>
          </w:tcPr>
          <w:p w:rsidR="00043054" w:rsidRPr="00043054" w:rsidRDefault="00043054" w:rsidP="00043054">
            <w:pPr>
              <w:jc w:val="center"/>
              <w:rPr>
                <w:rFonts w:cs="Arial"/>
                <w:sz w:val="20"/>
                <w:szCs w:val="20"/>
              </w:rPr>
            </w:pPr>
          </w:p>
        </w:tc>
        <w:tc>
          <w:tcPr>
            <w:tcW w:w="1890" w:type="dxa"/>
            <w:gridSpan w:val="4"/>
            <w:shd w:val="clear" w:color="auto" w:fill="auto"/>
            <w:vAlign w:val="center"/>
          </w:tcPr>
          <w:p w:rsidR="00043054" w:rsidRPr="00043054" w:rsidRDefault="00043054" w:rsidP="00043054">
            <w:pPr>
              <w:jc w:val="center"/>
              <w:rPr>
                <w:rFonts w:cs="Arial"/>
                <w:sz w:val="20"/>
                <w:szCs w:val="20"/>
              </w:rPr>
            </w:pPr>
          </w:p>
        </w:tc>
        <w:tc>
          <w:tcPr>
            <w:tcW w:w="2544" w:type="dxa"/>
            <w:gridSpan w:val="2"/>
            <w:shd w:val="clear" w:color="auto" w:fill="auto"/>
            <w:vAlign w:val="center"/>
          </w:tcPr>
          <w:p w:rsidR="00043054" w:rsidRPr="00043054" w:rsidRDefault="00043054" w:rsidP="00043054">
            <w:pPr>
              <w:jc w:val="center"/>
              <w:rPr>
                <w:rFonts w:cs="Arial"/>
                <w:sz w:val="20"/>
                <w:szCs w:val="20"/>
              </w:rPr>
            </w:pPr>
          </w:p>
        </w:tc>
      </w:tr>
      <w:tr w:rsidR="00043054" w:rsidRPr="00043054" w:rsidTr="00DC621A">
        <w:trPr>
          <w:trHeight w:val="467"/>
        </w:trPr>
        <w:tc>
          <w:tcPr>
            <w:tcW w:w="10890" w:type="dxa"/>
            <w:gridSpan w:val="12"/>
            <w:shd w:val="clear" w:color="auto" w:fill="D9D9D9"/>
            <w:vAlign w:val="center"/>
          </w:tcPr>
          <w:p w:rsidR="00043054" w:rsidRPr="00043054" w:rsidRDefault="00043054" w:rsidP="00043054">
            <w:pPr>
              <w:pStyle w:val="BodyText"/>
              <w:widowControl w:val="0"/>
              <w:autoSpaceDE w:val="0"/>
              <w:autoSpaceDN w:val="0"/>
              <w:jc w:val="center"/>
              <w:rPr>
                <w:rFonts w:cs="Arial"/>
              </w:rPr>
            </w:pPr>
            <w:r w:rsidRPr="00043054">
              <w:rPr>
                <w:rFonts w:cs="Arial"/>
              </w:rPr>
              <w:t>Location where Agents will be Used</w:t>
            </w:r>
          </w:p>
        </w:tc>
      </w:tr>
      <w:tr w:rsidR="00043054" w:rsidRPr="00043054" w:rsidTr="00DC621A">
        <w:tc>
          <w:tcPr>
            <w:tcW w:w="3756" w:type="dxa"/>
            <w:gridSpan w:val="4"/>
            <w:shd w:val="clear" w:color="auto" w:fill="D9D9D9"/>
            <w:vAlign w:val="center"/>
          </w:tcPr>
          <w:p w:rsidR="00043054" w:rsidRPr="00043054" w:rsidRDefault="00043054" w:rsidP="00043054">
            <w:pPr>
              <w:jc w:val="center"/>
              <w:rPr>
                <w:rFonts w:cs="Arial"/>
                <w:sz w:val="20"/>
                <w:szCs w:val="20"/>
              </w:rPr>
            </w:pPr>
            <w:r w:rsidRPr="00043054">
              <w:rPr>
                <w:rFonts w:cs="Arial"/>
                <w:sz w:val="20"/>
                <w:szCs w:val="20"/>
              </w:rPr>
              <w:t>Building</w:t>
            </w:r>
          </w:p>
        </w:tc>
        <w:tc>
          <w:tcPr>
            <w:tcW w:w="4140" w:type="dxa"/>
            <w:gridSpan w:val="4"/>
            <w:shd w:val="clear" w:color="auto" w:fill="D9D9D9"/>
            <w:vAlign w:val="center"/>
          </w:tcPr>
          <w:p w:rsidR="00043054" w:rsidRPr="00043054" w:rsidRDefault="00043054" w:rsidP="00043054">
            <w:pPr>
              <w:jc w:val="center"/>
              <w:rPr>
                <w:rFonts w:cs="Arial"/>
                <w:sz w:val="20"/>
                <w:szCs w:val="20"/>
              </w:rPr>
            </w:pPr>
            <w:r w:rsidRPr="00043054">
              <w:rPr>
                <w:rFonts w:cs="Arial"/>
                <w:sz w:val="20"/>
                <w:szCs w:val="20"/>
              </w:rPr>
              <w:t>Room Number</w:t>
            </w:r>
          </w:p>
        </w:tc>
        <w:tc>
          <w:tcPr>
            <w:tcW w:w="1440" w:type="dxa"/>
            <w:gridSpan w:val="3"/>
            <w:shd w:val="clear" w:color="auto" w:fill="D9D9D9"/>
            <w:vAlign w:val="center"/>
          </w:tcPr>
          <w:p w:rsidR="00043054" w:rsidRPr="00043054" w:rsidRDefault="00043054" w:rsidP="00043054">
            <w:pPr>
              <w:jc w:val="center"/>
              <w:rPr>
                <w:rFonts w:cs="Arial"/>
                <w:sz w:val="20"/>
                <w:szCs w:val="20"/>
              </w:rPr>
            </w:pPr>
            <w:r w:rsidRPr="00043054">
              <w:rPr>
                <w:rFonts w:cs="Arial"/>
                <w:sz w:val="20"/>
                <w:szCs w:val="20"/>
              </w:rPr>
              <w:t>Within the VMU</w:t>
            </w:r>
          </w:p>
        </w:tc>
        <w:tc>
          <w:tcPr>
            <w:tcW w:w="1554" w:type="dxa"/>
            <w:shd w:val="clear" w:color="auto" w:fill="D9D9D9"/>
            <w:vAlign w:val="center"/>
          </w:tcPr>
          <w:p w:rsidR="00043054" w:rsidRPr="00043054" w:rsidRDefault="00043054" w:rsidP="00043054">
            <w:pPr>
              <w:jc w:val="center"/>
              <w:rPr>
                <w:rFonts w:cs="Arial"/>
                <w:sz w:val="20"/>
                <w:szCs w:val="20"/>
              </w:rPr>
            </w:pPr>
            <w:r w:rsidRPr="00043054">
              <w:rPr>
                <w:rFonts w:cs="Arial"/>
                <w:sz w:val="20"/>
                <w:szCs w:val="20"/>
              </w:rPr>
              <w:t>Outside the VMU</w:t>
            </w:r>
          </w:p>
        </w:tc>
      </w:tr>
      <w:tr w:rsidR="00043054" w:rsidRPr="00043054" w:rsidTr="00DC621A">
        <w:tc>
          <w:tcPr>
            <w:tcW w:w="3756" w:type="dxa"/>
            <w:gridSpan w:val="4"/>
            <w:shd w:val="clear" w:color="auto" w:fill="auto"/>
            <w:vAlign w:val="center"/>
          </w:tcPr>
          <w:p w:rsidR="00043054" w:rsidRPr="00043054" w:rsidRDefault="00043054" w:rsidP="00043054">
            <w:pPr>
              <w:rPr>
                <w:rFonts w:cs="Arial"/>
                <w:sz w:val="20"/>
                <w:szCs w:val="20"/>
              </w:rPr>
            </w:pPr>
          </w:p>
        </w:tc>
        <w:tc>
          <w:tcPr>
            <w:tcW w:w="4140" w:type="dxa"/>
            <w:gridSpan w:val="4"/>
            <w:shd w:val="clear" w:color="auto" w:fill="auto"/>
            <w:vAlign w:val="center"/>
          </w:tcPr>
          <w:p w:rsidR="00043054" w:rsidRPr="00043054" w:rsidRDefault="00043054" w:rsidP="00043054">
            <w:pPr>
              <w:jc w:val="center"/>
              <w:rPr>
                <w:rFonts w:cs="Arial"/>
                <w:sz w:val="20"/>
                <w:szCs w:val="20"/>
              </w:rPr>
            </w:pPr>
          </w:p>
        </w:tc>
        <w:tc>
          <w:tcPr>
            <w:tcW w:w="1440" w:type="dxa"/>
            <w:gridSpan w:val="3"/>
            <w:shd w:val="clear" w:color="auto" w:fill="auto"/>
            <w:vAlign w:val="center"/>
          </w:tcPr>
          <w:p w:rsidR="00043054" w:rsidRPr="00043054" w:rsidRDefault="00043054" w:rsidP="00043054">
            <w:pPr>
              <w:jc w:val="center"/>
              <w:rPr>
                <w:rFonts w:cs="Arial"/>
                <w:sz w:val="20"/>
                <w:szCs w:val="20"/>
              </w:rPr>
            </w:pPr>
          </w:p>
        </w:tc>
        <w:tc>
          <w:tcPr>
            <w:tcW w:w="1554" w:type="dxa"/>
            <w:shd w:val="clear" w:color="auto" w:fill="auto"/>
            <w:vAlign w:val="center"/>
          </w:tcPr>
          <w:p w:rsidR="00043054" w:rsidRPr="00043054" w:rsidRDefault="00043054" w:rsidP="00043054">
            <w:pPr>
              <w:jc w:val="center"/>
              <w:rPr>
                <w:rFonts w:cs="Arial"/>
                <w:sz w:val="20"/>
                <w:szCs w:val="20"/>
              </w:rPr>
            </w:pPr>
          </w:p>
        </w:tc>
      </w:tr>
      <w:tr w:rsidR="00043054" w:rsidRPr="00043054" w:rsidTr="00DC621A">
        <w:tc>
          <w:tcPr>
            <w:tcW w:w="3756" w:type="dxa"/>
            <w:gridSpan w:val="4"/>
            <w:shd w:val="clear" w:color="auto" w:fill="auto"/>
            <w:vAlign w:val="center"/>
          </w:tcPr>
          <w:p w:rsidR="00043054" w:rsidRPr="00043054" w:rsidRDefault="00043054" w:rsidP="00043054">
            <w:pPr>
              <w:jc w:val="center"/>
              <w:rPr>
                <w:rFonts w:cs="Arial"/>
                <w:sz w:val="20"/>
                <w:szCs w:val="20"/>
              </w:rPr>
            </w:pPr>
          </w:p>
        </w:tc>
        <w:tc>
          <w:tcPr>
            <w:tcW w:w="4140" w:type="dxa"/>
            <w:gridSpan w:val="4"/>
            <w:shd w:val="clear" w:color="auto" w:fill="auto"/>
            <w:vAlign w:val="center"/>
          </w:tcPr>
          <w:p w:rsidR="00043054" w:rsidRPr="00043054" w:rsidRDefault="00043054" w:rsidP="00043054">
            <w:pPr>
              <w:jc w:val="center"/>
              <w:rPr>
                <w:rFonts w:cs="Arial"/>
                <w:sz w:val="20"/>
                <w:szCs w:val="20"/>
              </w:rPr>
            </w:pPr>
          </w:p>
        </w:tc>
        <w:tc>
          <w:tcPr>
            <w:tcW w:w="1440" w:type="dxa"/>
            <w:gridSpan w:val="3"/>
            <w:shd w:val="clear" w:color="auto" w:fill="auto"/>
            <w:vAlign w:val="center"/>
          </w:tcPr>
          <w:p w:rsidR="00043054" w:rsidRPr="00043054" w:rsidRDefault="00043054" w:rsidP="00043054">
            <w:pPr>
              <w:jc w:val="center"/>
              <w:rPr>
                <w:rFonts w:cs="Arial"/>
                <w:sz w:val="20"/>
                <w:szCs w:val="20"/>
              </w:rPr>
            </w:pPr>
          </w:p>
        </w:tc>
        <w:tc>
          <w:tcPr>
            <w:tcW w:w="1554" w:type="dxa"/>
            <w:shd w:val="clear" w:color="auto" w:fill="auto"/>
            <w:vAlign w:val="center"/>
          </w:tcPr>
          <w:p w:rsidR="00043054" w:rsidRPr="00043054" w:rsidRDefault="00043054" w:rsidP="00043054">
            <w:pPr>
              <w:jc w:val="center"/>
              <w:rPr>
                <w:rFonts w:cs="Arial"/>
                <w:sz w:val="20"/>
                <w:szCs w:val="20"/>
              </w:rPr>
            </w:pPr>
          </w:p>
        </w:tc>
      </w:tr>
      <w:tr w:rsidR="00043054" w:rsidRPr="00043054" w:rsidTr="00DC621A">
        <w:tc>
          <w:tcPr>
            <w:tcW w:w="3756" w:type="dxa"/>
            <w:gridSpan w:val="4"/>
            <w:shd w:val="clear" w:color="auto" w:fill="auto"/>
            <w:vAlign w:val="center"/>
          </w:tcPr>
          <w:p w:rsidR="00043054" w:rsidRPr="00043054" w:rsidRDefault="00043054" w:rsidP="00043054">
            <w:pPr>
              <w:rPr>
                <w:rFonts w:cs="Arial"/>
                <w:sz w:val="20"/>
                <w:szCs w:val="20"/>
              </w:rPr>
            </w:pPr>
          </w:p>
        </w:tc>
        <w:tc>
          <w:tcPr>
            <w:tcW w:w="4140" w:type="dxa"/>
            <w:gridSpan w:val="4"/>
            <w:shd w:val="clear" w:color="auto" w:fill="auto"/>
            <w:vAlign w:val="center"/>
          </w:tcPr>
          <w:p w:rsidR="00043054" w:rsidRPr="00043054" w:rsidRDefault="00043054" w:rsidP="00043054">
            <w:pPr>
              <w:jc w:val="center"/>
              <w:rPr>
                <w:rFonts w:cs="Arial"/>
                <w:sz w:val="20"/>
                <w:szCs w:val="20"/>
              </w:rPr>
            </w:pPr>
          </w:p>
        </w:tc>
        <w:tc>
          <w:tcPr>
            <w:tcW w:w="1440" w:type="dxa"/>
            <w:gridSpan w:val="3"/>
            <w:shd w:val="clear" w:color="auto" w:fill="auto"/>
            <w:vAlign w:val="center"/>
          </w:tcPr>
          <w:p w:rsidR="00043054" w:rsidRPr="00043054" w:rsidRDefault="00043054" w:rsidP="00043054">
            <w:pPr>
              <w:jc w:val="center"/>
              <w:rPr>
                <w:rFonts w:cs="Arial"/>
                <w:sz w:val="20"/>
                <w:szCs w:val="20"/>
              </w:rPr>
            </w:pPr>
          </w:p>
        </w:tc>
        <w:tc>
          <w:tcPr>
            <w:tcW w:w="1554" w:type="dxa"/>
            <w:shd w:val="clear" w:color="auto" w:fill="auto"/>
            <w:vAlign w:val="center"/>
          </w:tcPr>
          <w:p w:rsidR="00043054" w:rsidRPr="00043054" w:rsidRDefault="00043054" w:rsidP="00043054">
            <w:pPr>
              <w:jc w:val="center"/>
              <w:rPr>
                <w:rFonts w:cs="Arial"/>
                <w:sz w:val="20"/>
                <w:szCs w:val="20"/>
              </w:rPr>
            </w:pPr>
          </w:p>
        </w:tc>
      </w:tr>
      <w:tr w:rsidR="00043054" w:rsidRPr="00043054" w:rsidTr="00DC621A">
        <w:tc>
          <w:tcPr>
            <w:tcW w:w="3756" w:type="dxa"/>
            <w:gridSpan w:val="4"/>
            <w:shd w:val="clear" w:color="auto" w:fill="auto"/>
            <w:vAlign w:val="center"/>
          </w:tcPr>
          <w:p w:rsidR="00043054" w:rsidRPr="00043054" w:rsidRDefault="00043054" w:rsidP="00043054">
            <w:pPr>
              <w:jc w:val="center"/>
              <w:rPr>
                <w:rFonts w:cs="Arial"/>
                <w:sz w:val="20"/>
                <w:szCs w:val="20"/>
              </w:rPr>
            </w:pPr>
          </w:p>
        </w:tc>
        <w:tc>
          <w:tcPr>
            <w:tcW w:w="4140" w:type="dxa"/>
            <w:gridSpan w:val="4"/>
            <w:shd w:val="clear" w:color="auto" w:fill="auto"/>
            <w:vAlign w:val="center"/>
          </w:tcPr>
          <w:p w:rsidR="00043054" w:rsidRPr="00043054" w:rsidRDefault="00043054" w:rsidP="00043054">
            <w:pPr>
              <w:jc w:val="center"/>
              <w:rPr>
                <w:rFonts w:cs="Arial"/>
                <w:sz w:val="20"/>
                <w:szCs w:val="20"/>
              </w:rPr>
            </w:pPr>
          </w:p>
        </w:tc>
        <w:tc>
          <w:tcPr>
            <w:tcW w:w="1440" w:type="dxa"/>
            <w:gridSpan w:val="3"/>
            <w:shd w:val="clear" w:color="auto" w:fill="auto"/>
            <w:vAlign w:val="center"/>
          </w:tcPr>
          <w:p w:rsidR="00043054" w:rsidRPr="00043054" w:rsidRDefault="00043054" w:rsidP="00043054">
            <w:pPr>
              <w:jc w:val="center"/>
              <w:rPr>
                <w:rFonts w:cs="Arial"/>
                <w:sz w:val="20"/>
                <w:szCs w:val="20"/>
              </w:rPr>
            </w:pPr>
          </w:p>
        </w:tc>
        <w:tc>
          <w:tcPr>
            <w:tcW w:w="1554" w:type="dxa"/>
            <w:shd w:val="clear" w:color="auto" w:fill="auto"/>
            <w:vAlign w:val="center"/>
          </w:tcPr>
          <w:p w:rsidR="00043054" w:rsidRPr="00043054" w:rsidRDefault="00043054" w:rsidP="00043054">
            <w:pPr>
              <w:jc w:val="center"/>
              <w:rPr>
                <w:rFonts w:cs="Arial"/>
                <w:sz w:val="20"/>
                <w:szCs w:val="20"/>
              </w:rPr>
            </w:pPr>
          </w:p>
        </w:tc>
      </w:tr>
      <w:tr w:rsidR="00043054" w:rsidRPr="00043054" w:rsidTr="00DC621A">
        <w:tc>
          <w:tcPr>
            <w:tcW w:w="10890" w:type="dxa"/>
            <w:gridSpan w:val="12"/>
            <w:shd w:val="clear" w:color="auto" w:fill="D9D9D9"/>
            <w:vAlign w:val="center"/>
          </w:tcPr>
          <w:p w:rsidR="00043054" w:rsidRPr="00043054" w:rsidRDefault="00043054" w:rsidP="00043054">
            <w:pPr>
              <w:autoSpaceDE w:val="0"/>
              <w:autoSpaceDN w:val="0"/>
              <w:rPr>
                <w:rFonts w:cs="Arial"/>
                <w:sz w:val="20"/>
                <w:szCs w:val="20"/>
              </w:rPr>
            </w:pPr>
            <w:r w:rsidRPr="00043054">
              <w:rPr>
                <w:rFonts w:cs="Arial"/>
                <w:sz w:val="20"/>
                <w:szCs w:val="20"/>
              </w:rPr>
              <w:t>Briefly describe the use of each of the explosive agents on this protocol and explain why it is necessary to use these agents (why non-explosive replacements cannot be used instead).</w:t>
            </w:r>
          </w:p>
        </w:tc>
      </w:tr>
      <w:tr w:rsidR="00043054" w:rsidRPr="00043054" w:rsidTr="00DC621A">
        <w:tc>
          <w:tcPr>
            <w:tcW w:w="10890" w:type="dxa"/>
            <w:gridSpan w:val="12"/>
            <w:shd w:val="clear" w:color="auto" w:fill="auto"/>
            <w:vAlign w:val="center"/>
          </w:tcPr>
          <w:p w:rsidR="00043054" w:rsidRPr="00043054" w:rsidRDefault="00043054" w:rsidP="00043054">
            <w:pPr>
              <w:rPr>
                <w:rFonts w:cs="Arial"/>
                <w:sz w:val="20"/>
                <w:szCs w:val="20"/>
              </w:rPr>
            </w:pPr>
          </w:p>
        </w:tc>
      </w:tr>
      <w:tr w:rsidR="00043054" w:rsidRPr="00043054" w:rsidTr="00DC621A">
        <w:tc>
          <w:tcPr>
            <w:tcW w:w="10890" w:type="dxa"/>
            <w:gridSpan w:val="12"/>
            <w:shd w:val="clear" w:color="auto" w:fill="D9D9D9"/>
            <w:vAlign w:val="center"/>
          </w:tcPr>
          <w:p w:rsidR="00043054" w:rsidRPr="00043054" w:rsidRDefault="00043054" w:rsidP="00043054">
            <w:pPr>
              <w:autoSpaceDE w:val="0"/>
              <w:autoSpaceDN w:val="0"/>
              <w:rPr>
                <w:rFonts w:cs="Arial"/>
                <w:sz w:val="20"/>
                <w:szCs w:val="20"/>
              </w:rPr>
            </w:pPr>
            <w:r w:rsidRPr="00043054">
              <w:rPr>
                <w:rFonts w:cs="Arial"/>
                <w:sz w:val="20"/>
                <w:szCs w:val="20"/>
              </w:rPr>
              <w:t xml:space="preserve">Describe the measures to be taken to store, use, and dispose of safely each explosive agent and any materials contaminated with it, and to prevent the generation of sparks in its presence.  </w:t>
            </w:r>
          </w:p>
          <w:p w:rsidR="00043054" w:rsidRPr="00043054" w:rsidRDefault="00043054" w:rsidP="00043054">
            <w:pPr>
              <w:autoSpaceDE w:val="0"/>
              <w:autoSpaceDN w:val="0"/>
              <w:rPr>
                <w:rFonts w:cs="Arial"/>
                <w:sz w:val="20"/>
                <w:szCs w:val="20"/>
              </w:rPr>
            </w:pPr>
          </w:p>
          <w:p w:rsidR="00043054" w:rsidRPr="00043054" w:rsidRDefault="00043054" w:rsidP="00043054">
            <w:pPr>
              <w:autoSpaceDE w:val="0"/>
              <w:autoSpaceDN w:val="0"/>
              <w:rPr>
                <w:rFonts w:cs="Arial"/>
                <w:sz w:val="20"/>
                <w:szCs w:val="20"/>
              </w:rPr>
            </w:pPr>
            <w:r w:rsidRPr="00043054">
              <w:rPr>
                <w:rFonts w:cs="Arial"/>
                <w:sz w:val="20"/>
                <w:szCs w:val="20"/>
              </w:rPr>
              <w:t>These precautions generally include, but need not be limited to, the following:</w:t>
            </w:r>
          </w:p>
          <w:p w:rsidR="00043054" w:rsidRPr="00043054" w:rsidRDefault="00043054" w:rsidP="00043054">
            <w:pPr>
              <w:numPr>
                <w:ilvl w:val="0"/>
                <w:numId w:val="35"/>
              </w:numPr>
              <w:autoSpaceDE w:val="0"/>
              <w:autoSpaceDN w:val="0"/>
              <w:rPr>
                <w:rFonts w:cs="Arial"/>
                <w:sz w:val="20"/>
                <w:szCs w:val="20"/>
              </w:rPr>
            </w:pPr>
            <w:r w:rsidRPr="00043054">
              <w:rPr>
                <w:rFonts w:cs="Arial"/>
                <w:sz w:val="20"/>
                <w:szCs w:val="20"/>
              </w:rPr>
              <w:t xml:space="preserve">Use of the agents only within a properly operating, ventilated safety hood. </w:t>
            </w:r>
          </w:p>
          <w:p w:rsidR="00043054" w:rsidRPr="00043054" w:rsidRDefault="00043054" w:rsidP="00043054">
            <w:pPr>
              <w:numPr>
                <w:ilvl w:val="0"/>
                <w:numId w:val="35"/>
              </w:numPr>
              <w:autoSpaceDE w:val="0"/>
              <w:autoSpaceDN w:val="0"/>
              <w:rPr>
                <w:rFonts w:cs="Arial"/>
                <w:sz w:val="20"/>
                <w:szCs w:val="20"/>
              </w:rPr>
            </w:pPr>
            <w:r w:rsidRPr="00043054">
              <w:rPr>
                <w:rFonts w:cs="Arial"/>
                <w:sz w:val="20"/>
                <w:szCs w:val="20"/>
              </w:rPr>
              <w:lastRenderedPageBreak/>
              <w:t xml:space="preserve">Locating and powering outside the hood any electrical equipment to be used with such agents. </w:t>
            </w:r>
          </w:p>
          <w:p w:rsidR="00043054" w:rsidRPr="00043054" w:rsidRDefault="00043054" w:rsidP="00043054">
            <w:pPr>
              <w:numPr>
                <w:ilvl w:val="0"/>
                <w:numId w:val="35"/>
              </w:numPr>
              <w:autoSpaceDE w:val="0"/>
              <w:autoSpaceDN w:val="0"/>
              <w:rPr>
                <w:rFonts w:cs="Arial"/>
                <w:sz w:val="20"/>
                <w:szCs w:val="20"/>
              </w:rPr>
            </w:pPr>
            <w:r w:rsidRPr="00043054">
              <w:rPr>
                <w:rFonts w:cs="Arial"/>
                <w:sz w:val="20"/>
                <w:szCs w:val="20"/>
              </w:rPr>
              <w:t>Storage only in an explosion-proof refrigerator or freezer.</w:t>
            </w:r>
          </w:p>
          <w:p w:rsidR="00043054" w:rsidRPr="00043054" w:rsidRDefault="00043054" w:rsidP="00043054">
            <w:pPr>
              <w:numPr>
                <w:ilvl w:val="0"/>
                <w:numId w:val="35"/>
              </w:numPr>
              <w:autoSpaceDE w:val="0"/>
              <w:autoSpaceDN w:val="0"/>
              <w:rPr>
                <w:rFonts w:cs="Arial"/>
                <w:sz w:val="20"/>
                <w:szCs w:val="20"/>
              </w:rPr>
            </w:pPr>
            <w:r w:rsidRPr="00043054">
              <w:rPr>
                <w:rFonts w:cs="Arial"/>
                <w:sz w:val="20"/>
                <w:szCs w:val="20"/>
              </w:rPr>
              <w:t>Provisions to ensure that all potentially explosive fumes have dissipated from animal carcasses and other objects before they are placed into storage.</w:t>
            </w:r>
          </w:p>
          <w:p w:rsidR="00043054" w:rsidRPr="00043054" w:rsidRDefault="00043054" w:rsidP="00043054">
            <w:pPr>
              <w:numPr>
                <w:ilvl w:val="0"/>
                <w:numId w:val="35"/>
              </w:numPr>
              <w:autoSpaceDE w:val="0"/>
              <w:autoSpaceDN w:val="0"/>
              <w:rPr>
                <w:rFonts w:cs="Arial"/>
                <w:sz w:val="20"/>
                <w:szCs w:val="20"/>
              </w:rPr>
            </w:pPr>
            <w:r w:rsidRPr="00043054">
              <w:rPr>
                <w:rFonts w:cs="Arial"/>
                <w:sz w:val="20"/>
                <w:szCs w:val="20"/>
              </w:rPr>
              <w:t>No disposal of empty containers or other items containing traces of any explosive agent by incineration or in receptacles for waste that is ordinarily incinerated.</w:t>
            </w:r>
          </w:p>
        </w:tc>
      </w:tr>
      <w:tr w:rsidR="00043054" w:rsidRPr="00043054" w:rsidTr="00DC621A">
        <w:tc>
          <w:tcPr>
            <w:tcW w:w="10890" w:type="dxa"/>
            <w:gridSpan w:val="12"/>
            <w:shd w:val="clear" w:color="auto" w:fill="auto"/>
            <w:vAlign w:val="center"/>
          </w:tcPr>
          <w:p w:rsidR="00043054" w:rsidRPr="00043054" w:rsidRDefault="00043054" w:rsidP="00043054">
            <w:pPr>
              <w:rPr>
                <w:rFonts w:cs="Arial"/>
                <w:sz w:val="20"/>
                <w:szCs w:val="20"/>
              </w:rPr>
            </w:pPr>
          </w:p>
        </w:tc>
      </w:tr>
      <w:tr w:rsidR="00043054" w:rsidRPr="00043054" w:rsidTr="00DC621A">
        <w:trPr>
          <w:trHeight w:val="368"/>
        </w:trPr>
        <w:tc>
          <w:tcPr>
            <w:tcW w:w="10890" w:type="dxa"/>
            <w:gridSpan w:val="12"/>
            <w:shd w:val="clear" w:color="auto" w:fill="D9D9D9"/>
            <w:vAlign w:val="center"/>
          </w:tcPr>
          <w:p w:rsidR="00043054" w:rsidRPr="00043054" w:rsidRDefault="00043054" w:rsidP="00043054">
            <w:pPr>
              <w:autoSpaceDE w:val="0"/>
              <w:autoSpaceDN w:val="0"/>
              <w:jc w:val="center"/>
              <w:rPr>
                <w:rFonts w:cs="Arial"/>
                <w:sz w:val="20"/>
                <w:szCs w:val="20"/>
              </w:rPr>
            </w:pPr>
            <w:r w:rsidRPr="00043054">
              <w:rPr>
                <w:rFonts w:cs="Arial"/>
                <w:sz w:val="20"/>
                <w:szCs w:val="20"/>
              </w:rPr>
              <w:t>Period of Use</w:t>
            </w:r>
          </w:p>
        </w:tc>
      </w:tr>
      <w:tr w:rsidR="00043054" w:rsidRPr="00043054" w:rsidTr="00DC621A">
        <w:tc>
          <w:tcPr>
            <w:tcW w:w="3216" w:type="dxa"/>
            <w:gridSpan w:val="2"/>
            <w:shd w:val="clear" w:color="auto" w:fill="D9D9D9"/>
            <w:vAlign w:val="center"/>
          </w:tcPr>
          <w:p w:rsidR="00043054" w:rsidRPr="00043054" w:rsidRDefault="00043054" w:rsidP="00043054">
            <w:pPr>
              <w:autoSpaceDE w:val="0"/>
              <w:autoSpaceDN w:val="0"/>
              <w:rPr>
                <w:rFonts w:cs="Arial"/>
                <w:sz w:val="20"/>
                <w:szCs w:val="20"/>
              </w:rPr>
            </w:pPr>
            <w:r w:rsidRPr="00043054">
              <w:rPr>
                <w:rFonts w:cs="Arial"/>
                <w:sz w:val="20"/>
                <w:szCs w:val="20"/>
              </w:rPr>
              <w:t xml:space="preserve"> Beginning no earlier than (date)</w:t>
            </w:r>
          </w:p>
        </w:tc>
        <w:tc>
          <w:tcPr>
            <w:tcW w:w="2229" w:type="dxa"/>
            <w:gridSpan w:val="3"/>
            <w:shd w:val="clear" w:color="auto" w:fill="auto"/>
            <w:vAlign w:val="center"/>
          </w:tcPr>
          <w:p w:rsidR="00043054" w:rsidRPr="00043054" w:rsidRDefault="00043054" w:rsidP="00043054">
            <w:pPr>
              <w:autoSpaceDE w:val="0"/>
              <w:autoSpaceDN w:val="0"/>
              <w:rPr>
                <w:rFonts w:cs="Arial"/>
                <w:sz w:val="20"/>
                <w:szCs w:val="20"/>
              </w:rPr>
            </w:pPr>
          </w:p>
        </w:tc>
        <w:tc>
          <w:tcPr>
            <w:tcW w:w="2722" w:type="dxa"/>
            <w:gridSpan w:val="4"/>
            <w:shd w:val="clear" w:color="auto" w:fill="D9D9D9"/>
            <w:vAlign w:val="center"/>
          </w:tcPr>
          <w:p w:rsidR="00043054" w:rsidRPr="00043054" w:rsidRDefault="00043054" w:rsidP="00043054">
            <w:pPr>
              <w:autoSpaceDE w:val="0"/>
              <w:autoSpaceDN w:val="0"/>
              <w:rPr>
                <w:rFonts w:cs="Arial"/>
                <w:sz w:val="20"/>
                <w:szCs w:val="20"/>
              </w:rPr>
            </w:pPr>
            <w:r w:rsidRPr="00043054">
              <w:rPr>
                <w:rFonts w:cs="Arial"/>
                <w:sz w:val="20"/>
                <w:szCs w:val="20"/>
              </w:rPr>
              <w:t>Ending no later than (date)</w:t>
            </w:r>
          </w:p>
        </w:tc>
        <w:tc>
          <w:tcPr>
            <w:tcW w:w="2723" w:type="dxa"/>
            <w:gridSpan w:val="3"/>
            <w:shd w:val="clear" w:color="auto" w:fill="auto"/>
            <w:vAlign w:val="center"/>
          </w:tcPr>
          <w:p w:rsidR="00043054" w:rsidRPr="00043054" w:rsidRDefault="00043054" w:rsidP="00043054">
            <w:pPr>
              <w:autoSpaceDE w:val="0"/>
              <w:autoSpaceDN w:val="0"/>
              <w:rPr>
                <w:rFonts w:cs="Arial"/>
                <w:sz w:val="20"/>
                <w:szCs w:val="20"/>
              </w:rPr>
            </w:pPr>
          </w:p>
        </w:tc>
      </w:tr>
      <w:tr w:rsidR="00043054" w:rsidRPr="00043054" w:rsidTr="00DC621A">
        <w:trPr>
          <w:trHeight w:val="341"/>
        </w:trPr>
        <w:tc>
          <w:tcPr>
            <w:tcW w:w="10890" w:type="dxa"/>
            <w:gridSpan w:val="12"/>
            <w:shd w:val="clear" w:color="auto" w:fill="D9D9D9"/>
            <w:vAlign w:val="center"/>
          </w:tcPr>
          <w:p w:rsidR="00043054" w:rsidRPr="00043054" w:rsidRDefault="00043054" w:rsidP="00043054">
            <w:pPr>
              <w:pStyle w:val="BodyText"/>
              <w:widowControl w:val="0"/>
              <w:autoSpaceDE w:val="0"/>
              <w:autoSpaceDN w:val="0"/>
              <w:jc w:val="center"/>
              <w:rPr>
                <w:rFonts w:cs="Arial"/>
              </w:rPr>
            </w:pPr>
            <w:r w:rsidRPr="00043054">
              <w:rPr>
                <w:rFonts w:cs="Arial"/>
              </w:rPr>
              <w:t>Animals</w:t>
            </w:r>
          </w:p>
        </w:tc>
      </w:tr>
      <w:tr w:rsidR="00043054" w:rsidRPr="00043054" w:rsidTr="00DC621A">
        <w:tc>
          <w:tcPr>
            <w:tcW w:w="3480" w:type="dxa"/>
            <w:gridSpan w:val="3"/>
            <w:shd w:val="clear" w:color="auto" w:fill="D9D9D9"/>
            <w:vAlign w:val="center"/>
          </w:tcPr>
          <w:p w:rsidR="00043054" w:rsidRPr="00043054" w:rsidRDefault="00043054" w:rsidP="00043054">
            <w:pPr>
              <w:jc w:val="center"/>
              <w:rPr>
                <w:rFonts w:cs="Arial"/>
                <w:sz w:val="20"/>
                <w:szCs w:val="20"/>
              </w:rPr>
            </w:pPr>
            <w:r w:rsidRPr="00043054">
              <w:rPr>
                <w:rFonts w:cs="Arial"/>
                <w:sz w:val="20"/>
                <w:szCs w:val="20"/>
              </w:rPr>
              <w:t xml:space="preserve"> Species</w:t>
            </w:r>
          </w:p>
        </w:tc>
        <w:tc>
          <w:tcPr>
            <w:tcW w:w="4416" w:type="dxa"/>
            <w:gridSpan w:val="5"/>
            <w:shd w:val="clear" w:color="auto" w:fill="D9D9D9"/>
            <w:vAlign w:val="center"/>
          </w:tcPr>
          <w:p w:rsidR="00043054" w:rsidRPr="00043054" w:rsidRDefault="00043054" w:rsidP="00043054">
            <w:pPr>
              <w:jc w:val="center"/>
              <w:rPr>
                <w:rFonts w:cs="Arial"/>
                <w:sz w:val="20"/>
                <w:szCs w:val="20"/>
              </w:rPr>
            </w:pPr>
            <w:r w:rsidRPr="00043054">
              <w:rPr>
                <w:rFonts w:cs="Arial"/>
                <w:sz w:val="20"/>
                <w:szCs w:val="20"/>
              </w:rPr>
              <w:t>Approximate weights of individual animals</w:t>
            </w:r>
          </w:p>
        </w:tc>
        <w:tc>
          <w:tcPr>
            <w:tcW w:w="2994" w:type="dxa"/>
            <w:gridSpan w:val="4"/>
            <w:shd w:val="clear" w:color="auto" w:fill="D9D9D9"/>
            <w:vAlign w:val="center"/>
          </w:tcPr>
          <w:p w:rsidR="00043054" w:rsidRPr="00043054" w:rsidRDefault="00043054" w:rsidP="00043054">
            <w:pPr>
              <w:jc w:val="center"/>
              <w:rPr>
                <w:rFonts w:cs="Arial"/>
                <w:sz w:val="20"/>
                <w:szCs w:val="20"/>
              </w:rPr>
            </w:pPr>
            <w:r w:rsidRPr="00043054">
              <w:rPr>
                <w:rFonts w:cs="Arial"/>
                <w:sz w:val="20"/>
                <w:szCs w:val="20"/>
              </w:rPr>
              <w:t>Approximate number of animals</w:t>
            </w:r>
          </w:p>
        </w:tc>
      </w:tr>
      <w:tr w:rsidR="00043054" w:rsidRPr="00043054" w:rsidTr="00DC621A">
        <w:tc>
          <w:tcPr>
            <w:tcW w:w="3480" w:type="dxa"/>
            <w:gridSpan w:val="3"/>
            <w:shd w:val="clear" w:color="auto" w:fill="auto"/>
            <w:vAlign w:val="center"/>
          </w:tcPr>
          <w:p w:rsidR="00043054" w:rsidRPr="00043054" w:rsidRDefault="00043054" w:rsidP="00043054">
            <w:pPr>
              <w:rPr>
                <w:rFonts w:cs="Arial"/>
                <w:sz w:val="20"/>
                <w:szCs w:val="20"/>
              </w:rPr>
            </w:pPr>
          </w:p>
        </w:tc>
        <w:tc>
          <w:tcPr>
            <w:tcW w:w="4416" w:type="dxa"/>
            <w:gridSpan w:val="5"/>
            <w:shd w:val="clear" w:color="auto" w:fill="auto"/>
            <w:vAlign w:val="center"/>
          </w:tcPr>
          <w:p w:rsidR="00043054" w:rsidRPr="00043054" w:rsidRDefault="00043054" w:rsidP="00043054">
            <w:pPr>
              <w:jc w:val="center"/>
              <w:rPr>
                <w:rFonts w:cs="Arial"/>
                <w:sz w:val="20"/>
                <w:szCs w:val="20"/>
              </w:rPr>
            </w:pPr>
          </w:p>
        </w:tc>
        <w:tc>
          <w:tcPr>
            <w:tcW w:w="2994" w:type="dxa"/>
            <w:gridSpan w:val="4"/>
            <w:shd w:val="clear" w:color="auto" w:fill="auto"/>
            <w:vAlign w:val="center"/>
          </w:tcPr>
          <w:p w:rsidR="00043054" w:rsidRPr="00043054" w:rsidRDefault="00043054" w:rsidP="00043054">
            <w:pPr>
              <w:jc w:val="center"/>
              <w:rPr>
                <w:rFonts w:cs="Arial"/>
                <w:sz w:val="20"/>
                <w:szCs w:val="20"/>
              </w:rPr>
            </w:pPr>
          </w:p>
        </w:tc>
      </w:tr>
      <w:tr w:rsidR="00043054" w:rsidRPr="00043054" w:rsidTr="00DC621A">
        <w:trPr>
          <w:trHeight w:val="350"/>
        </w:trPr>
        <w:tc>
          <w:tcPr>
            <w:tcW w:w="10890" w:type="dxa"/>
            <w:gridSpan w:val="12"/>
            <w:shd w:val="clear" w:color="auto" w:fill="D9D9D9"/>
            <w:vAlign w:val="center"/>
          </w:tcPr>
          <w:p w:rsidR="00043054" w:rsidRPr="00043054" w:rsidRDefault="00043054" w:rsidP="00043054">
            <w:pPr>
              <w:pStyle w:val="BodyText"/>
              <w:widowControl w:val="0"/>
              <w:autoSpaceDE w:val="0"/>
              <w:autoSpaceDN w:val="0"/>
              <w:jc w:val="center"/>
              <w:rPr>
                <w:rFonts w:cs="Arial"/>
              </w:rPr>
            </w:pPr>
            <w:r w:rsidRPr="00043054">
              <w:rPr>
                <w:rFonts w:cs="Arial"/>
              </w:rPr>
              <w:t>Personnel</w:t>
            </w:r>
          </w:p>
          <w:p w:rsidR="00043054" w:rsidRPr="00043054" w:rsidRDefault="00043054" w:rsidP="00043054">
            <w:pPr>
              <w:pStyle w:val="BodyText"/>
              <w:widowControl w:val="0"/>
              <w:autoSpaceDE w:val="0"/>
              <w:autoSpaceDN w:val="0"/>
              <w:jc w:val="center"/>
              <w:rPr>
                <w:rFonts w:cs="Arial"/>
              </w:rPr>
            </w:pPr>
            <w:r w:rsidRPr="00043054">
              <w:rPr>
                <w:rFonts w:cs="Arial"/>
              </w:rPr>
              <w:t>Complete the table below for each individual who will handle any of the explosive agents as part of this protocol.</w:t>
            </w:r>
          </w:p>
        </w:tc>
      </w:tr>
      <w:tr w:rsidR="00043054" w:rsidRPr="00043054" w:rsidTr="00DC621A">
        <w:tc>
          <w:tcPr>
            <w:tcW w:w="3756" w:type="dxa"/>
            <w:gridSpan w:val="4"/>
            <w:shd w:val="clear" w:color="auto" w:fill="D9D9D9"/>
            <w:vAlign w:val="center"/>
          </w:tcPr>
          <w:p w:rsidR="00043054" w:rsidRPr="00043054" w:rsidRDefault="00043054" w:rsidP="00043054">
            <w:pPr>
              <w:jc w:val="center"/>
              <w:rPr>
                <w:rFonts w:cs="Arial"/>
                <w:sz w:val="20"/>
                <w:szCs w:val="20"/>
              </w:rPr>
            </w:pPr>
            <w:r w:rsidRPr="00043054">
              <w:rPr>
                <w:rFonts w:cs="Arial"/>
                <w:sz w:val="20"/>
                <w:szCs w:val="20"/>
              </w:rPr>
              <w:t>Name of Individual(s)</w:t>
            </w:r>
          </w:p>
        </w:tc>
        <w:tc>
          <w:tcPr>
            <w:tcW w:w="3600" w:type="dxa"/>
            <w:gridSpan w:val="3"/>
            <w:shd w:val="clear" w:color="auto" w:fill="D9D9D9"/>
            <w:vAlign w:val="center"/>
          </w:tcPr>
          <w:p w:rsidR="00043054" w:rsidRPr="00043054" w:rsidRDefault="00043054" w:rsidP="00043054">
            <w:pPr>
              <w:jc w:val="center"/>
              <w:rPr>
                <w:rFonts w:cs="Arial"/>
                <w:sz w:val="20"/>
                <w:szCs w:val="20"/>
              </w:rPr>
            </w:pPr>
            <w:r w:rsidRPr="00043054">
              <w:rPr>
                <w:rFonts w:cs="Arial"/>
                <w:sz w:val="20"/>
                <w:szCs w:val="20"/>
              </w:rPr>
              <w:t>Explosive Agent(s) to be Handled</w:t>
            </w:r>
          </w:p>
        </w:tc>
        <w:tc>
          <w:tcPr>
            <w:tcW w:w="3534" w:type="dxa"/>
            <w:gridSpan w:val="5"/>
            <w:shd w:val="clear" w:color="auto" w:fill="D9D9D9"/>
            <w:vAlign w:val="center"/>
          </w:tcPr>
          <w:p w:rsidR="00043054" w:rsidRPr="00043054" w:rsidRDefault="00043054" w:rsidP="00043054">
            <w:pPr>
              <w:jc w:val="center"/>
              <w:rPr>
                <w:rFonts w:cs="Arial"/>
                <w:sz w:val="20"/>
                <w:szCs w:val="20"/>
              </w:rPr>
            </w:pPr>
            <w:r w:rsidRPr="00043054">
              <w:rPr>
                <w:rFonts w:cs="Arial"/>
                <w:sz w:val="20"/>
                <w:szCs w:val="20"/>
              </w:rPr>
              <w:t xml:space="preserve">Training and Experience Pertinent to Handling Explosive Agent  </w:t>
            </w:r>
          </w:p>
        </w:tc>
      </w:tr>
      <w:tr w:rsidR="00043054" w:rsidRPr="00043054" w:rsidTr="00DC621A">
        <w:tc>
          <w:tcPr>
            <w:tcW w:w="3756" w:type="dxa"/>
            <w:gridSpan w:val="4"/>
            <w:shd w:val="clear" w:color="auto" w:fill="auto"/>
            <w:vAlign w:val="center"/>
          </w:tcPr>
          <w:p w:rsidR="00043054" w:rsidRPr="00043054" w:rsidRDefault="00043054" w:rsidP="00043054">
            <w:pPr>
              <w:rPr>
                <w:rFonts w:cs="Arial"/>
                <w:sz w:val="20"/>
                <w:szCs w:val="20"/>
              </w:rPr>
            </w:pPr>
          </w:p>
        </w:tc>
        <w:tc>
          <w:tcPr>
            <w:tcW w:w="3600" w:type="dxa"/>
            <w:gridSpan w:val="3"/>
            <w:shd w:val="clear" w:color="auto" w:fill="auto"/>
            <w:vAlign w:val="center"/>
          </w:tcPr>
          <w:p w:rsidR="00043054" w:rsidRPr="00043054" w:rsidRDefault="00043054" w:rsidP="00043054">
            <w:pPr>
              <w:jc w:val="center"/>
              <w:rPr>
                <w:rFonts w:cs="Arial"/>
                <w:sz w:val="20"/>
                <w:szCs w:val="20"/>
              </w:rPr>
            </w:pPr>
          </w:p>
        </w:tc>
        <w:tc>
          <w:tcPr>
            <w:tcW w:w="3534" w:type="dxa"/>
            <w:gridSpan w:val="5"/>
            <w:shd w:val="clear" w:color="auto" w:fill="auto"/>
            <w:vAlign w:val="center"/>
          </w:tcPr>
          <w:p w:rsidR="00043054" w:rsidRPr="00043054" w:rsidRDefault="00043054" w:rsidP="00043054">
            <w:pPr>
              <w:jc w:val="center"/>
              <w:rPr>
                <w:rFonts w:cs="Arial"/>
                <w:sz w:val="20"/>
                <w:szCs w:val="20"/>
              </w:rPr>
            </w:pPr>
          </w:p>
        </w:tc>
      </w:tr>
      <w:tr w:rsidR="00043054" w:rsidRPr="00043054" w:rsidTr="00DC621A">
        <w:tc>
          <w:tcPr>
            <w:tcW w:w="3756" w:type="dxa"/>
            <w:gridSpan w:val="4"/>
            <w:shd w:val="clear" w:color="auto" w:fill="auto"/>
            <w:vAlign w:val="center"/>
          </w:tcPr>
          <w:p w:rsidR="00043054" w:rsidRPr="00043054" w:rsidRDefault="00043054" w:rsidP="00043054">
            <w:pPr>
              <w:rPr>
                <w:rFonts w:cs="Arial"/>
                <w:sz w:val="20"/>
                <w:szCs w:val="20"/>
              </w:rPr>
            </w:pPr>
          </w:p>
        </w:tc>
        <w:tc>
          <w:tcPr>
            <w:tcW w:w="3600" w:type="dxa"/>
            <w:gridSpan w:val="3"/>
            <w:shd w:val="clear" w:color="auto" w:fill="auto"/>
            <w:vAlign w:val="center"/>
          </w:tcPr>
          <w:p w:rsidR="00043054" w:rsidRPr="00043054" w:rsidRDefault="00043054" w:rsidP="00043054">
            <w:pPr>
              <w:jc w:val="center"/>
              <w:rPr>
                <w:rFonts w:cs="Arial"/>
                <w:sz w:val="20"/>
                <w:szCs w:val="20"/>
              </w:rPr>
            </w:pPr>
          </w:p>
        </w:tc>
        <w:tc>
          <w:tcPr>
            <w:tcW w:w="3534" w:type="dxa"/>
            <w:gridSpan w:val="5"/>
            <w:shd w:val="clear" w:color="auto" w:fill="auto"/>
            <w:vAlign w:val="center"/>
          </w:tcPr>
          <w:p w:rsidR="00043054" w:rsidRPr="00043054" w:rsidRDefault="00043054" w:rsidP="00043054">
            <w:pPr>
              <w:jc w:val="center"/>
              <w:rPr>
                <w:rFonts w:cs="Arial"/>
                <w:sz w:val="20"/>
                <w:szCs w:val="20"/>
              </w:rPr>
            </w:pPr>
          </w:p>
        </w:tc>
      </w:tr>
      <w:tr w:rsidR="00043054" w:rsidRPr="00043054" w:rsidTr="00DC621A">
        <w:tc>
          <w:tcPr>
            <w:tcW w:w="3756" w:type="dxa"/>
            <w:gridSpan w:val="4"/>
            <w:shd w:val="clear" w:color="auto" w:fill="auto"/>
            <w:vAlign w:val="center"/>
          </w:tcPr>
          <w:p w:rsidR="00043054" w:rsidRPr="00043054" w:rsidRDefault="00043054" w:rsidP="00043054">
            <w:pPr>
              <w:rPr>
                <w:rFonts w:cs="Arial"/>
                <w:sz w:val="20"/>
                <w:szCs w:val="20"/>
              </w:rPr>
            </w:pPr>
          </w:p>
        </w:tc>
        <w:tc>
          <w:tcPr>
            <w:tcW w:w="3600" w:type="dxa"/>
            <w:gridSpan w:val="3"/>
            <w:shd w:val="clear" w:color="auto" w:fill="auto"/>
            <w:vAlign w:val="center"/>
          </w:tcPr>
          <w:p w:rsidR="00043054" w:rsidRPr="00043054" w:rsidRDefault="00043054" w:rsidP="00043054">
            <w:pPr>
              <w:jc w:val="center"/>
              <w:rPr>
                <w:rFonts w:cs="Arial"/>
                <w:sz w:val="20"/>
                <w:szCs w:val="20"/>
              </w:rPr>
            </w:pPr>
          </w:p>
        </w:tc>
        <w:tc>
          <w:tcPr>
            <w:tcW w:w="3534" w:type="dxa"/>
            <w:gridSpan w:val="5"/>
            <w:shd w:val="clear" w:color="auto" w:fill="auto"/>
            <w:vAlign w:val="center"/>
          </w:tcPr>
          <w:p w:rsidR="00043054" w:rsidRPr="00043054" w:rsidRDefault="00043054" w:rsidP="00043054">
            <w:pPr>
              <w:jc w:val="center"/>
              <w:rPr>
                <w:rFonts w:cs="Arial"/>
                <w:sz w:val="20"/>
                <w:szCs w:val="20"/>
              </w:rPr>
            </w:pPr>
          </w:p>
        </w:tc>
      </w:tr>
    </w:tbl>
    <w:p w:rsidR="00043054" w:rsidRPr="00043054" w:rsidRDefault="00043054" w:rsidP="00043054">
      <w:pPr>
        <w:rPr>
          <w:rFonts w:cs="Arial"/>
          <w:sz w:val="20"/>
          <w:szCs w:val="20"/>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420"/>
        <w:gridCol w:w="3330"/>
        <w:gridCol w:w="3714"/>
      </w:tblGrid>
      <w:tr w:rsidR="00043054" w:rsidRPr="00043054" w:rsidTr="00DC621A">
        <w:trPr>
          <w:trHeight w:val="260"/>
        </w:trPr>
        <w:tc>
          <w:tcPr>
            <w:tcW w:w="10890" w:type="dxa"/>
            <w:gridSpan w:val="4"/>
            <w:shd w:val="clear" w:color="auto" w:fill="D9D9D9"/>
            <w:vAlign w:val="center"/>
          </w:tcPr>
          <w:p w:rsidR="00043054" w:rsidRPr="00043054" w:rsidRDefault="00043054" w:rsidP="00043054">
            <w:pPr>
              <w:autoSpaceDE w:val="0"/>
              <w:autoSpaceDN w:val="0"/>
              <w:adjustRightInd w:val="0"/>
              <w:jc w:val="center"/>
              <w:rPr>
                <w:rFonts w:cs="Arial"/>
                <w:b/>
                <w:bCs/>
                <w:sz w:val="20"/>
                <w:szCs w:val="20"/>
              </w:rPr>
            </w:pPr>
            <w:r w:rsidRPr="00043054">
              <w:rPr>
                <w:rFonts w:cs="Arial"/>
                <w:b/>
                <w:bCs/>
                <w:sz w:val="20"/>
                <w:szCs w:val="20"/>
              </w:rPr>
              <w:t xml:space="preserve">Departures from “Must” and “Should” standards in </w:t>
            </w:r>
            <w:r w:rsidRPr="00043054">
              <w:rPr>
                <w:rFonts w:cs="Arial"/>
                <w:b/>
                <w:bCs/>
                <w:i/>
                <w:sz w:val="20"/>
                <w:szCs w:val="20"/>
              </w:rPr>
              <w:t>the Guide</w:t>
            </w:r>
            <w:r w:rsidRPr="00043054">
              <w:rPr>
                <w:rFonts w:cs="Arial"/>
                <w:b/>
                <w:bCs/>
                <w:sz w:val="20"/>
                <w:szCs w:val="20"/>
              </w:rPr>
              <w:t xml:space="preserve"> (8</w:t>
            </w:r>
            <w:r w:rsidRPr="00043054">
              <w:rPr>
                <w:rFonts w:cs="Arial"/>
                <w:b/>
                <w:bCs/>
                <w:sz w:val="20"/>
                <w:szCs w:val="20"/>
                <w:vertAlign w:val="superscript"/>
              </w:rPr>
              <w:t>th</w:t>
            </w:r>
            <w:r w:rsidRPr="00043054">
              <w:rPr>
                <w:rFonts w:cs="Arial"/>
                <w:b/>
                <w:bCs/>
                <w:sz w:val="20"/>
                <w:szCs w:val="20"/>
              </w:rPr>
              <w:t xml:space="preserve"> addition)</w:t>
            </w:r>
          </w:p>
          <w:p w:rsidR="00043054" w:rsidRPr="00043054" w:rsidRDefault="00043054" w:rsidP="00043054">
            <w:pPr>
              <w:autoSpaceDE w:val="0"/>
              <w:autoSpaceDN w:val="0"/>
              <w:adjustRightInd w:val="0"/>
              <w:jc w:val="center"/>
              <w:rPr>
                <w:rFonts w:cs="Arial"/>
                <w:b/>
                <w:bCs/>
                <w:sz w:val="20"/>
                <w:szCs w:val="20"/>
              </w:rPr>
            </w:pPr>
          </w:p>
          <w:p w:rsidR="00043054" w:rsidRPr="00043054" w:rsidRDefault="00043054" w:rsidP="00043054">
            <w:pPr>
              <w:autoSpaceDE w:val="0"/>
              <w:autoSpaceDN w:val="0"/>
              <w:adjustRightInd w:val="0"/>
              <w:rPr>
                <w:rFonts w:cs="Arial"/>
                <w:bCs/>
                <w:sz w:val="20"/>
                <w:szCs w:val="20"/>
              </w:rPr>
            </w:pPr>
            <w:r w:rsidRPr="00043054">
              <w:rPr>
                <w:rFonts w:cs="Arial"/>
                <w:bCs/>
                <w:sz w:val="20"/>
                <w:szCs w:val="20"/>
              </w:rPr>
              <w:t>For each IACUC-approved “departure” of this protocol from a “Must” or “Should” standard in the Guide, provide the following information. (Consult the IACUC or the Attending Veterinarian for help in determining whether any “departures” are involved.):</w:t>
            </w:r>
          </w:p>
          <w:p w:rsidR="00043054" w:rsidRPr="00043054" w:rsidRDefault="00043054" w:rsidP="00043054">
            <w:pPr>
              <w:autoSpaceDE w:val="0"/>
              <w:autoSpaceDN w:val="0"/>
              <w:adjustRightInd w:val="0"/>
              <w:rPr>
                <w:rFonts w:cs="Arial"/>
                <w:bCs/>
                <w:sz w:val="20"/>
                <w:szCs w:val="20"/>
              </w:rPr>
            </w:pPr>
          </w:p>
        </w:tc>
      </w:tr>
      <w:tr w:rsidR="00043054" w:rsidRPr="00043054" w:rsidTr="00DC621A">
        <w:tc>
          <w:tcPr>
            <w:tcW w:w="426" w:type="dxa"/>
            <w:shd w:val="clear" w:color="auto" w:fill="auto"/>
            <w:vAlign w:val="center"/>
          </w:tcPr>
          <w:p w:rsidR="00043054" w:rsidRPr="00043054" w:rsidRDefault="00043054" w:rsidP="00043054">
            <w:pPr>
              <w:rPr>
                <w:rFonts w:cs="Arial"/>
                <w:sz w:val="20"/>
                <w:szCs w:val="20"/>
              </w:rPr>
            </w:pPr>
          </w:p>
        </w:tc>
        <w:tc>
          <w:tcPr>
            <w:tcW w:w="10464" w:type="dxa"/>
            <w:gridSpan w:val="3"/>
            <w:shd w:val="clear" w:color="auto" w:fill="D9D9D9"/>
            <w:vAlign w:val="center"/>
          </w:tcPr>
          <w:p w:rsidR="00043054" w:rsidRPr="00043054" w:rsidRDefault="00043054" w:rsidP="00043054">
            <w:pPr>
              <w:rPr>
                <w:rFonts w:cs="Arial"/>
                <w:sz w:val="20"/>
                <w:szCs w:val="20"/>
              </w:rPr>
            </w:pPr>
            <w:r w:rsidRPr="00043054">
              <w:rPr>
                <w:rFonts w:cs="Arial"/>
                <w:sz w:val="20"/>
                <w:szCs w:val="20"/>
              </w:rPr>
              <w:t>Not Applicable</w:t>
            </w:r>
          </w:p>
        </w:tc>
      </w:tr>
      <w:tr w:rsidR="00043054" w:rsidRPr="00043054" w:rsidTr="00DC621A">
        <w:tc>
          <w:tcPr>
            <w:tcW w:w="426" w:type="dxa"/>
            <w:shd w:val="clear" w:color="auto" w:fill="auto"/>
            <w:vAlign w:val="center"/>
          </w:tcPr>
          <w:p w:rsidR="00043054" w:rsidRPr="00043054" w:rsidRDefault="00043054" w:rsidP="00043054">
            <w:pPr>
              <w:rPr>
                <w:rFonts w:cs="Arial"/>
                <w:sz w:val="20"/>
                <w:szCs w:val="20"/>
              </w:rPr>
            </w:pPr>
          </w:p>
        </w:tc>
        <w:tc>
          <w:tcPr>
            <w:tcW w:w="10464" w:type="dxa"/>
            <w:gridSpan w:val="3"/>
            <w:shd w:val="clear" w:color="auto" w:fill="D9D9D9"/>
            <w:vAlign w:val="center"/>
          </w:tcPr>
          <w:p w:rsidR="00043054" w:rsidRPr="00043054" w:rsidRDefault="00043054" w:rsidP="00043054">
            <w:pPr>
              <w:rPr>
                <w:rFonts w:cs="Arial"/>
                <w:sz w:val="20"/>
                <w:szCs w:val="20"/>
              </w:rPr>
            </w:pPr>
            <w:r w:rsidRPr="00043054">
              <w:rPr>
                <w:rFonts w:cs="Arial"/>
                <w:sz w:val="20"/>
                <w:szCs w:val="20"/>
              </w:rPr>
              <w:t xml:space="preserve">This protocol </w:t>
            </w:r>
            <w:r w:rsidRPr="00043054">
              <w:rPr>
                <w:rFonts w:cs="Arial"/>
                <w:b/>
                <w:sz w:val="20"/>
                <w:szCs w:val="20"/>
              </w:rPr>
              <w:t>includes</w:t>
            </w:r>
            <w:r w:rsidRPr="00043054">
              <w:rPr>
                <w:rFonts w:cs="Arial"/>
                <w:sz w:val="20"/>
                <w:szCs w:val="20"/>
              </w:rPr>
              <w:t xml:space="preserve"> the departures from </w:t>
            </w:r>
            <w:r w:rsidRPr="00043054">
              <w:rPr>
                <w:rFonts w:cs="Arial"/>
                <w:i/>
                <w:sz w:val="20"/>
                <w:szCs w:val="20"/>
              </w:rPr>
              <w:t>the Guide</w:t>
            </w:r>
            <w:r w:rsidRPr="00043054">
              <w:rPr>
                <w:rFonts w:cs="Arial"/>
                <w:sz w:val="20"/>
                <w:szCs w:val="20"/>
              </w:rPr>
              <w:t xml:space="preserve"> </w:t>
            </w:r>
          </w:p>
        </w:tc>
      </w:tr>
      <w:tr w:rsidR="00043054" w:rsidRPr="00043054" w:rsidTr="00DC621A">
        <w:tc>
          <w:tcPr>
            <w:tcW w:w="3846" w:type="dxa"/>
            <w:gridSpan w:val="2"/>
            <w:shd w:val="clear" w:color="auto" w:fill="D9D9D9"/>
            <w:vAlign w:val="center"/>
          </w:tcPr>
          <w:p w:rsidR="00043054" w:rsidRPr="00043054" w:rsidRDefault="00043054" w:rsidP="00043054">
            <w:pPr>
              <w:jc w:val="center"/>
              <w:rPr>
                <w:rFonts w:cs="Arial"/>
                <w:sz w:val="20"/>
                <w:szCs w:val="20"/>
              </w:rPr>
            </w:pPr>
            <w:r w:rsidRPr="00043054">
              <w:rPr>
                <w:rFonts w:cs="Arial"/>
                <w:sz w:val="20"/>
                <w:szCs w:val="20"/>
              </w:rPr>
              <w:t xml:space="preserve">Briefly summarize the “Must” or “Should” standard, and provide the number(s) of the page(s) on which it appears in the </w:t>
            </w:r>
            <w:r w:rsidRPr="00043054">
              <w:rPr>
                <w:rFonts w:cs="Arial"/>
                <w:i/>
                <w:sz w:val="20"/>
                <w:szCs w:val="20"/>
              </w:rPr>
              <w:t>Guide.</w:t>
            </w:r>
          </w:p>
        </w:tc>
        <w:tc>
          <w:tcPr>
            <w:tcW w:w="3330" w:type="dxa"/>
            <w:shd w:val="clear" w:color="auto" w:fill="D9D9D9"/>
            <w:vAlign w:val="center"/>
          </w:tcPr>
          <w:p w:rsidR="00043054" w:rsidRPr="00043054" w:rsidRDefault="00043054" w:rsidP="00043054">
            <w:pPr>
              <w:jc w:val="center"/>
              <w:rPr>
                <w:rFonts w:cs="Arial"/>
                <w:sz w:val="20"/>
                <w:szCs w:val="20"/>
              </w:rPr>
            </w:pPr>
            <w:r w:rsidRPr="00043054">
              <w:rPr>
                <w:rFonts w:cs="Arial"/>
                <w:sz w:val="20"/>
                <w:szCs w:val="20"/>
              </w:rPr>
              <w:t>Describe the specific alternate standard(s) that will be met on this protocol, and how they will be monitored.</w:t>
            </w:r>
          </w:p>
        </w:tc>
        <w:tc>
          <w:tcPr>
            <w:tcW w:w="3714" w:type="dxa"/>
            <w:shd w:val="clear" w:color="auto" w:fill="D9D9D9"/>
            <w:vAlign w:val="center"/>
          </w:tcPr>
          <w:p w:rsidR="00043054" w:rsidRPr="00043054" w:rsidRDefault="00043054" w:rsidP="00043054">
            <w:pPr>
              <w:jc w:val="center"/>
              <w:rPr>
                <w:rFonts w:cs="Arial"/>
                <w:sz w:val="20"/>
                <w:szCs w:val="20"/>
              </w:rPr>
            </w:pPr>
            <w:r w:rsidRPr="00043054">
              <w:rPr>
                <w:rFonts w:cs="Arial"/>
                <w:sz w:val="20"/>
                <w:szCs w:val="20"/>
              </w:rPr>
              <w:t>Provide the scientific, veterinary medical, or animal welfare considerations that justify this departure.</w:t>
            </w:r>
          </w:p>
        </w:tc>
      </w:tr>
      <w:tr w:rsidR="00043054" w:rsidRPr="00043054" w:rsidTr="00DC621A">
        <w:tc>
          <w:tcPr>
            <w:tcW w:w="3846" w:type="dxa"/>
            <w:gridSpan w:val="2"/>
            <w:shd w:val="clear" w:color="auto" w:fill="auto"/>
            <w:vAlign w:val="center"/>
          </w:tcPr>
          <w:p w:rsidR="00043054" w:rsidRPr="00043054" w:rsidRDefault="00043054" w:rsidP="00043054">
            <w:pPr>
              <w:jc w:val="center"/>
              <w:rPr>
                <w:rFonts w:cs="Arial"/>
                <w:sz w:val="20"/>
                <w:szCs w:val="20"/>
              </w:rPr>
            </w:pPr>
          </w:p>
        </w:tc>
        <w:tc>
          <w:tcPr>
            <w:tcW w:w="3330" w:type="dxa"/>
            <w:shd w:val="clear" w:color="auto" w:fill="auto"/>
            <w:vAlign w:val="center"/>
          </w:tcPr>
          <w:p w:rsidR="00043054" w:rsidRPr="00043054" w:rsidRDefault="00043054" w:rsidP="00043054">
            <w:pPr>
              <w:jc w:val="center"/>
              <w:rPr>
                <w:rFonts w:cs="Arial"/>
                <w:sz w:val="20"/>
                <w:szCs w:val="20"/>
              </w:rPr>
            </w:pPr>
          </w:p>
        </w:tc>
        <w:tc>
          <w:tcPr>
            <w:tcW w:w="3714" w:type="dxa"/>
            <w:shd w:val="clear" w:color="auto" w:fill="auto"/>
            <w:vAlign w:val="center"/>
          </w:tcPr>
          <w:p w:rsidR="00043054" w:rsidRPr="00043054" w:rsidRDefault="00043054" w:rsidP="00043054">
            <w:pPr>
              <w:jc w:val="center"/>
              <w:rPr>
                <w:rFonts w:cs="Arial"/>
                <w:sz w:val="20"/>
                <w:szCs w:val="20"/>
              </w:rPr>
            </w:pPr>
          </w:p>
        </w:tc>
      </w:tr>
      <w:tr w:rsidR="00043054" w:rsidRPr="00043054" w:rsidTr="00DC621A">
        <w:tc>
          <w:tcPr>
            <w:tcW w:w="3846" w:type="dxa"/>
            <w:gridSpan w:val="2"/>
            <w:shd w:val="clear" w:color="auto" w:fill="auto"/>
            <w:vAlign w:val="center"/>
          </w:tcPr>
          <w:p w:rsidR="00043054" w:rsidRPr="00043054" w:rsidRDefault="00043054" w:rsidP="00043054">
            <w:pPr>
              <w:jc w:val="center"/>
              <w:rPr>
                <w:rFonts w:cs="Arial"/>
                <w:sz w:val="20"/>
                <w:szCs w:val="20"/>
              </w:rPr>
            </w:pPr>
          </w:p>
        </w:tc>
        <w:tc>
          <w:tcPr>
            <w:tcW w:w="3330" w:type="dxa"/>
            <w:shd w:val="clear" w:color="auto" w:fill="auto"/>
            <w:vAlign w:val="center"/>
          </w:tcPr>
          <w:p w:rsidR="00043054" w:rsidRPr="00043054" w:rsidRDefault="00043054" w:rsidP="00043054">
            <w:pPr>
              <w:jc w:val="center"/>
              <w:rPr>
                <w:rFonts w:cs="Arial"/>
                <w:sz w:val="20"/>
                <w:szCs w:val="20"/>
              </w:rPr>
            </w:pPr>
          </w:p>
        </w:tc>
        <w:tc>
          <w:tcPr>
            <w:tcW w:w="3714" w:type="dxa"/>
            <w:shd w:val="clear" w:color="auto" w:fill="auto"/>
            <w:vAlign w:val="center"/>
          </w:tcPr>
          <w:p w:rsidR="00043054" w:rsidRPr="00043054" w:rsidRDefault="00043054" w:rsidP="00043054">
            <w:pPr>
              <w:jc w:val="center"/>
              <w:rPr>
                <w:rFonts w:cs="Arial"/>
                <w:sz w:val="20"/>
                <w:szCs w:val="20"/>
              </w:rPr>
            </w:pPr>
          </w:p>
        </w:tc>
      </w:tr>
      <w:tr w:rsidR="00043054" w:rsidRPr="00043054" w:rsidTr="00DC621A">
        <w:tc>
          <w:tcPr>
            <w:tcW w:w="3846" w:type="dxa"/>
            <w:gridSpan w:val="2"/>
            <w:shd w:val="clear" w:color="auto" w:fill="auto"/>
            <w:vAlign w:val="center"/>
          </w:tcPr>
          <w:p w:rsidR="00043054" w:rsidRPr="00043054" w:rsidRDefault="00043054" w:rsidP="00043054">
            <w:pPr>
              <w:jc w:val="center"/>
              <w:rPr>
                <w:rFonts w:cs="Arial"/>
                <w:sz w:val="20"/>
                <w:szCs w:val="20"/>
              </w:rPr>
            </w:pPr>
          </w:p>
        </w:tc>
        <w:tc>
          <w:tcPr>
            <w:tcW w:w="3330" w:type="dxa"/>
            <w:shd w:val="clear" w:color="auto" w:fill="auto"/>
            <w:vAlign w:val="center"/>
          </w:tcPr>
          <w:p w:rsidR="00043054" w:rsidRPr="00043054" w:rsidRDefault="00043054" w:rsidP="00043054">
            <w:pPr>
              <w:jc w:val="center"/>
              <w:rPr>
                <w:rFonts w:cs="Arial"/>
                <w:sz w:val="20"/>
                <w:szCs w:val="20"/>
              </w:rPr>
            </w:pPr>
          </w:p>
        </w:tc>
        <w:tc>
          <w:tcPr>
            <w:tcW w:w="3714" w:type="dxa"/>
            <w:shd w:val="clear" w:color="auto" w:fill="auto"/>
            <w:vAlign w:val="center"/>
          </w:tcPr>
          <w:p w:rsidR="00043054" w:rsidRPr="00043054" w:rsidRDefault="00043054" w:rsidP="00043054">
            <w:pPr>
              <w:jc w:val="center"/>
              <w:rPr>
                <w:rFonts w:cs="Arial"/>
                <w:sz w:val="20"/>
                <w:szCs w:val="20"/>
              </w:rPr>
            </w:pPr>
          </w:p>
        </w:tc>
      </w:tr>
      <w:tr w:rsidR="00043054" w:rsidRPr="00043054" w:rsidTr="00DC621A">
        <w:tc>
          <w:tcPr>
            <w:tcW w:w="3846" w:type="dxa"/>
            <w:gridSpan w:val="2"/>
            <w:shd w:val="clear" w:color="auto" w:fill="auto"/>
            <w:vAlign w:val="center"/>
          </w:tcPr>
          <w:p w:rsidR="00043054" w:rsidRPr="00043054" w:rsidRDefault="00043054" w:rsidP="00043054">
            <w:pPr>
              <w:jc w:val="center"/>
              <w:rPr>
                <w:rFonts w:cs="Arial"/>
                <w:sz w:val="20"/>
                <w:szCs w:val="20"/>
              </w:rPr>
            </w:pPr>
          </w:p>
        </w:tc>
        <w:tc>
          <w:tcPr>
            <w:tcW w:w="3330" w:type="dxa"/>
            <w:shd w:val="clear" w:color="auto" w:fill="auto"/>
            <w:vAlign w:val="center"/>
          </w:tcPr>
          <w:p w:rsidR="00043054" w:rsidRPr="00043054" w:rsidRDefault="00043054" w:rsidP="00043054">
            <w:pPr>
              <w:jc w:val="center"/>
              <w:rPr>
                <w:rFonts w:cs="Arial"/>
                <w:sz w:val="20"/>
                <w:szCs w:val="20"/>
              </w:rPr>
            </w:pPr>
          </w:p>
        </w:tc>
        <w:tc>
          <w:tcPr>
            <w:tcW w:w="3714" w:type="dxa"/>
            <w:shd w:val="clear" w:color="auto" w:fill="auto"/>
            <w:vAlign w:val="center"/>
          </w:tcPr>
          <w:p w:rsidR="00043054" w:rsidRPr="00043054" w:rsidRDefault="00043054" w:rsidP="00043054">
            <w:pPr>
              <w:jc w:val="center"/>
              <w:rPr>
                <w:rFonts w:cs="Arial"/>
                <w:sz w:val="20"/>
                <w:szCs w:val="20"/>
              </w:rPr>
            </w:pPr>
          </w:p>
        </w:tc>
      </w:tr>
    </w:tbl>
    <w:p w:rsidR="00043054" w:rsidRPr="00043054" w:rsidRDefault="00043054" w:rsidP="00043054">
      <w:pPr>
        <w:rPr>
          <w:rFonts w:cs="Arial"/>
          <w:sz w:val="20"/>
          <w:szCs w:val="20"/>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0"/>
      </w:tblGrid>
      <w:tr w:rsidR="00043054" w:rsidRPr="00043054" w:rsidTr="00DC621A">
        <w:trPr>
          <w:trHeight w:val="260"/>
        </w:trPr>
        <w:tc>
          <w:tcPr>
            <w:tcW w:w="10890" w:type="dxa"/>
            <w:shd w:val="clear" w:color="auto" w:fill="D9D9D9"/>
            <w:vAlign w:val="center"/>
          </w:tcPr>
          <w:p w:rsidR="00043054" w:rsidRPr="00043054" w:rsidRDefault="00043054" w:rsidP="00043054">
            <w:pPr>
              <w:autoSpaceDE w:val="0"/>
              <w:autoSpaceDN w:val="0"/>
              <w:adjustRightInd w:val="0"/>
              <w:jc w:val="center"/>
              <w:rPr>
                <w:rFonts w:cs="Arial"/>
                <w:b/>
                <w:sz w:val="20"/>
                <w:szCs w:val="20"/>
              </w:rPr>
            </w:pPr>
            <w:r w:rsidRPr="00043054">
              <w:rPr>
                <w:rFonts w:cs="Arial"/>
                <w:b/>
                <w:bCs/>
                <w:sz w:val="20"/>
                <w:szCs w:val="20"/>
              </w:rPr>
              <w:t xml:space="preserve"> </w:t>
            </w:r>
            <w:r w:rsidRPr="00043054">
              <w:rPr>
                <w:rFonts w:cs="Arial"/>
                <w:b/>
                <w:sz w:val="20"/>
                <w:szCs w:val="20"/>
              </w:rPr>
              <w:t>Certifications</w:t>
            </w:r>
          </w:p>
          <w:p w:rsidR="00043054" w:rsidRPr="00043054" w:rsidRDefault="00043054" w:rsidP="00043054">
            <w:pPr>
              <w:rPr>
                <w:rFonts w:cs="Arial"/>
                <w:sz w:val="20"/>
                <w:szCs w:val="20"/>
              </w:rPr>
            </w:pPr>
            <w:r w:rsidRPr="00043054">
              <w:rPr>
                <w:rFonts w:cs="Arial"/>
                <w:sz w:val="20"/>
                <w:szCs w:val="20"/>
              </w:rPr>
              <w:t>Signatures are required here for any protocol that is to be submitted to VA Central Office in support of an application for VA funding.  Include the typed names and dated signatures as shown below for each procedure that apply to this protocol. Do NOT include signatures for procedures that do NOT apply.</w:t>
            </w:r>
          </w:p>
        </w:tc>
      </w:tr>
    </w:tbl>
    <w:p w:rsidR="00043054" w:rsidRPr="00043054" w:rsidRDefault="00043054" w:rsidP="00043054">
      <w:pPr>
        <w:rPr>
          <w:rFonts w:cs="Arial"/>
          <w:sz w:val="20"/>
          <w:szCs w:val="20"/>
          <w:u w:val="single"/>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0"/>
        <w:gridCol w:w="5346"/>
        <w:gridCol w:w="1914"/>
      </w:tblGrid>
      <w:tr w:rsidR="00043054" w:rsidRPr="00043054" w:rsidTr="00DC621A">
        <w:trPr>
          <w:trHeight w:val="260"/>
        </w:trPr>
        <w:tc>
          <w:tcPr>
            <w:tcW w:w="10890" w:type="dxa"/>
            <w:gridSpan w:val="3"/>
            <w:shd w:val="clear" w:color="auto" w:fill="D9D9D9"/>
            <w:vAlign w:val="center"/>
          </w:tcPr>
          <w:p w:rsidR="00043054" w:rsidRPr="00043054" w:rsidRDefault="00043054" w:rsidP="00043054">
            <w:pPr>
              <w:autoSpaceDE w:val="0"/>
              <w:autoSpaceDN w:val="0"/>
              <w:jc w:val="center"/>
              <w:rPr>
                <w:rFonts w:cs="Arial"/>
                <w:b/>
                <w:bCs/>
                <w:sz w:val="20"/>
                <w:szCs w:val="20"/>
              </w:rPr>
            </w:pPr>
            <w:r w:rsidRPr="00043054">
              <w:rPr>
                <w:rFonts w:cs="Arial"/>
                <w:b/>
                <w:bCs/>
                <w:sz w:val="20"/>
                <w:szCs w:val="20"/>
              </w:rPr>
              <w:t>Certification by Principal Investigator(s):</w:t>
            </w:r>
          </w:p>
          <w:p w:rsidR="00043054" w:rsidRPr="00043054" w:rsidRDefault="00043054" w:rsidP="00043054">
            <w:pPr>
              <w:rPr>
                <w:rFonts w:cs="Arial"/>
                <w:b/>
                <w:bCs/>
                <w:sz w:val="20"/>
                <w:szCs w:val="20"/>
              </w:rPr>
            </w:pPr>
          </w:p>
          <w:p w:rsidR="00043054" w:rsidRPr="00043054" w:rsidRDefault="00043054" w:rsidP="00043054">
            <w:pPr>
              <w:rPr>
                <w:rFonts w:cs="Arial"/>
                <w:sz w:val="20"/>
                <w:szCs w:val="20"/>
              </w:rPr>
            </w:pPr>
            <w:r w:rsidRPr="00043054">
              <w:rPr>
                <w:rFonts w:cs="Arial"/>
                <w:sz w:val="20"/>
                <w:szCs w:val="20"/>
                <w:u w:val="single"/>
              </w:rPr>
              <w:t>I certify that,</w:t>
            </w:r>
            <w:r w:rsidRPr="00043054">
              <w:rPr>
                <w:rFonts w:cs="Arial"/>
                <w:sz w:val="20"/>
                <w:szCs w:val="20"/>
              </w:rPr>
              <w:t xml:space="preserve"> to the best of my knowledge, the information provided in this protocol is complete and accurate, and the work will be performed as described here and approved by the IACUC.  I understand that IACUC approval must be renewed at least annually, and that the IACUC must perform a complete </w:t>
            </w:r>
            <w:r w:rsidRPr="00043054">
              <w:rPr>
                <w:rFonts w:cs="Arial"/>
                <w:i/>
                <w:sz w:val="20"/>
                <w:szCs w:val="20"/>
              </w:rPr>
              <w:t>de novo</w:t>
            </w:r>
            <w:r w:rsidRPr="00043054">
              <w:rPr>
                <w:rFonts w:cs="Arial"/>
                <w:sz w:val="20"/>
                <w:szCs w:val="20"/>
              </w:rPr>
              <w:t xml:space="preserve"> review of the protocol at least every three years if work is to continue without interruption.  I understand further that I am responsible for providing the information required by the IACUC for these annual and triennial reviews, allowing sufficient time for the IACUC to perform the reviews before the renewal dates, and that I may be required to complete a newer version of the protocol that requests additional information at the time of each triennial review.</w:t>
            </w:r>
          </w:p>
          <w:p w:rsidR="00043054" w:rsidRPr="00043054" w:rsidRDefault="00043054" w:rsidP="00043054">
            <w:pPr>
              <w:rPr>
                <w:rFonts w:cs="Arial"/>
                <w:sz w:val="20"/>
                <w:szCs w:val="20"/>
              </w:rPr>
            </w:pPr>
          </w:p>
          <w:p w:rsidR="00043054" w:rsidRPr="00043054" w:rsidRDefault="00043054" w:rsidP="00043054">
            <w:pPr>
              <w:rPr>
                <w:rFonts w:cs="Arial"/>
                <w:sz w:val="20"/>
                <w:szCs w:val="20"/>
              </w:rPr>
            </w:pPr>
            <w:r w:rsidRPr="00043054">
              <w:rPr>
                <w:rFonts w:cs="Arial"/>
                <w:sz w:val="20"/>
                <w:szCs w:val="20"/>
                <w:u w:val="single"/>
              </w:rPr>
              <w:t>I understand that further IACUC approval must be secured before any of the following may be implemented:</w:t>
            </w:r>
          </w:p>
          <w:p w:rsidR="00043054" w:rsidRPr="00043054" w:rsidRDefault="00043054" w:rsidP="00043054">
            <w:pPr>
              <w:pStyle w:val="BodyTextIndent2"/>
              <w:spacing w:after="0" w:line="240" w:lineRule="auto"/>
              <w:rPr>
                <w:rFonts w:cs="Arial"/>
                <w:sz w:val="20"/>
                <w:szCs w:val="20"/>
              </w:rPr>
            </w:pPr>
          </w:p>
          <w:p w:rsidR="00043054" w:rsidRPr="00043054" w:rsidRDefault="00043054" w:rsidP="00043054">
            <w:pPr>
              <w:pStyle w:val="BodyTextIndent2"/>
              <w:widowControl w:val="0"/>
              <w:numPr>
                <w:ilvl w:val="0"/>
                <w:numId w:val="30"/>
              </w:numPr>
              <w:autoSpaceDE w:val="0"/>
              <w:autoSpaceDN w:val="0"/>
              <w:spacing w:after="0" w:line="240" w:lineRule="auto"/>
              <w:ind w:left="360"/>
              <w:rPr>
                <w:rFonts w:cs="Arial"/>
                <w:sz w:val="20"/>
                <w:szCs w:val="20"/>
              </w:rPr>
            </w:pPr>
            <w:r w:rsidRPr="00043054">
              <w:rPr>
                <w:rFonts w:cs="Arial"/>
                <w:sz w:val="20"/>
                <w:szCs w:val="20"/>
              </w:rPr>
              <w:t>Use of additional animal species, numbers of animals, or numbers of procedures performed on individual animals;</w:t>
            </w:r>
          </w:p>
          <w:p w:rsidR="00043054" w:rsidRPr="00043054" w:rsidRDefault="00043054" w:rsidP="00043054">
            <w:pPr>
              <w:pStyle w:val="BodyTextIndent2"/>
              <w:widowControl w:val="0"/>
              <w:numPr>
                <w:ilvl w:val="0"/>
                <w:numId w:val="30"/>
              </w:numPr>
              <w:autoSpaceDE w:val="0"/>
              <w:autoSpaceDN w:val="0"/>
              <w:spacing w:after="0" w:line="240" w:lineRule="auto"/>
              <w:ind w:left="360"/>
              <w:rPr>
                <w:rFonts w:cs="Arial"/>
                <w:sz w:val="20"/>
                <w:szCs w:val="20"/>
              </w:rPr>
            </w:pPr>
            <w:r w:rsidRPr="00043054">
              <w:rPr>
                <w:rFonts w:cs="Arial"/>
                <w:sz w:val="20"/>
                <w:szCs w:val="20"/>
              </w:rPr>
              <w:t>Changing any procedure in any way that has the potential to increase the pain/distress category to which the animals should be assigned, or that might otherwise be considered a significant change from the approved protocol;</w:t>
            </w:r>
          </w:p>
          <w:p w:rsidR="00043054" w:rsidRPr="00043054" w:rsidRDefault="00043054" w:rsidP="00043054">
            <w:pPr>
              <w:pStyle w:val="BodyTextIndent2"/>
              <w:widowControl w:val="0"/>
              <w:numPr>
                <w:ilvl w:val="0"/>
                <w:numId w:val="30"/>
              </w:numPr>
              <w:autoSpaceDE w:val="0"/>
              <w:autoSpaceDN w:val="0"/>
              <w:spacing w:after="0" w:line="240" w:lineRule="auto"/>
              <w:ind w:left="360"/>
              <w:rPr>
                <w:rFonts w:cs="Arial"/>
                <w:sz w:val="20"/>
                <w:szCs w:val="20"/>
              </w:rPr>
            </w:pPr>
            <w:r w:rsidRPr="00043054">
              <w:rPr>
                <w:rFonts w:cs="Arial"/>
                <w:sz w:val="20"/>
                <w:szCs w:val="20"/>
              </w:rPr>
              <w:t>Performing any additional procedures not already described in this protocol;</w:t>
            </w:r>
          </w:p>
          <w:p w:rsidR="00043054" w:rsidRPr="00043054" w:rsidRDefault="00043054" w:rsidP="00043054">
            <w:pPr>
              <w:pStyle w:val="BodyTextIndent2"/>
              <w:widowControl w:val="0"/>
              <w:numPr>
                <w:ilvl w:val="0"/>
                <w:numId w:val="30"/>
              </w:numPr>
              <w:autoSpaceDE w:val="0"/>
              <w:autoSpaceDN w:val="0"/>
              <w:spacing w:after="0" w:line="240" w:lineRule="auto"/>
              <w:ind w:left="360"/>
              <w:rPr>
                <w:rFonts w:cs="Arial"/>
                <w:sz w:val="20"/>
                <w:szCs w:val="20"/>
              </w:rPr>
            </w:pPr>
            <w:r w:rsidRPr="00043054">
              <w:rPr>
                <w:rFonts w:cs="Arial"/>
                <w:sz w:val="20"/>
                <w:szCs w:val="20"/>
              </w:rPr>
              <w:t>Use of any of these animals on other protocols or by other investigators.</w:t>
            </w:r>
          </w:p>
          <w:p w:rsidR="00043054" w:rsidRPr="00043054" w:rsidRDefault="00043054" w:rsidP="00043054">
            <w:pPr>
              <w:ind w:left="360"/>
              <w:rPr>
                <w:rFonts w:cs="Arial"/>
                <w:sz w:val="20"/>
                <w:szCs w:val="20"/>
              </w:rPr>
            </w:pPr>
          </w:p>
          <w:p w:rsidR="00043054" w:rsidRPr="00043054" w:rsidRDefault="00043054" w:rsidP="00043054">
            <w:pPr>
              <w:rPr>
                <w:rFonts w:cs="Arial"/>
                <w:sz w:val="20"/>
                <w:szCs w:val="20"/>
              </w:rPr>
            </w:pPr>
            <w:r w:rsidRPr="00043054">
              <w:rPr>
                <w:rFonts w:cs="Arial"/>
                <w:sz w:val="20"/>
                <w:szCs w:val="20"/>
                <w:u w:val="single"/>
              </w:rPr>
              <w:t>I further certify that</w:t>
            </w:r>
            <w:r w:rsidRPr="00043054">
              <w:rPr>
                <w:rFonts w:cs="Arial"/>
                <w:sz w:val="20"/>
                <w:szCs w:val="20"/>
              </w:rPr>
              <w:t>:</w:t>
            </w:r>
          </w:p>
          <w:p w:rsidR="00043054" w:rsidRPr="00043054" w:rsidRDefault="00043054" w:rsidP="00043054">
            <w:pPr>
              <w:rPr>
                <w:rFonts w:cs="Arial"/>
                <w:sz w:val="20"/>
                <w:szCs w:val="20"/>
              </w:rPr>
            </w:pPr>
          </w:p>
          <w:p w:rsidR="00043054" w:rsidRPr="00043054" w:rsidRDefault="00043054" w:rsidP="00043054">
            <w:pPr>
              <w:numPr>
                <w:ilvl w:val="0"/>
                <w:numId w:val="29"/>
              </w:numPr>
              <w:tabs>
                <w:tab w:val="clear" w:pos="1170"/>
              </w:tabs>
              <w:autoSpaceDE w:val="0"/>
              <w:autoSpaceDN w:val="0"/>
              <w:ind w:left="360"/>
              <w:rPr>
                <w:rFonts w:cs="Arial"/>
                <w:sz w:val="20"/>
                <w:szCs w:val="20"/>
              </w:rPr>
            </w:pPr>
            <w:r w:rsidRPr="00043054">
              <w:rPr>
                <w:rFonts w:cs="Arial"/>
                <w:sz w:val="20"/>
                <w:szCs w:val="20"/>
                <w:u w:val="single"/>
              </w:rPr>
              <w:t>No personnel will perform any animal procedures on this protocol until the IACUC has confirmed that they are adequately trained and qualified, enrolled in an acceptable Occupational Health and Safety Program, and meet all other criteria required by the IACUC</w:t>
            </w:r>
            <w:r w:rsidRPr="00043054">
              <w:rPr>
                <w:rFonts w:cs="Arial"/>
                <w:sz w:val="20"/>
                <w:szCs w:val="20"/>
              </w:rPr>
              <w:t>.  When new or additional personnel are to work with the animals on this protocol, I will provide this information to the IACUC for confirmation before they begin work;</w:t>
            </w:r>
          </w:p>
          <w:p w:rsidR="00043054" w:rsidRPr="00043054" w:rsidRDefault="00043054" w:rsidP="00043054">
            <w:pPr>
              <w:numPr>
                <w:ilvl w:val="0"/>
                <w:numId w:val="29"/>
              </w:numPr>
              <w:tabs>
                <w:tab w:val="clear" w:pos="1170"/>
              </w:tabs>
              <w:autoSpaceDE w:val="0"/>
              <w:autoSpaceDN w:val="0"/>
              <w:ind w:left="360"/>
              <w:rPr>
                <w:rFonts w:cs="Arial"/>
                <w:sz w:val="20"/>
                <w:szCs w:val="20"/>
              </w:rPr>
            </w:pPr>
            <w:r w:rsidRPr="00043054">
              <w:rPr>
                <w:rFonts w:cs="Arial"/>
                <w:sz w:val="20"/>
                <w:szCs w:val="20"/>
              </w:rPr>
              <w:t xml:space="preserve">I will provide my </w:t>
            </w:r>
            <w:r w:rsidRPr="00043054">
              <w:rPr>
                <w:rFonts w:cs="Arial"/>
                <w:sz w:val="20"/>
                <w:szCs w:val="20"/>
                <w:u w:val="single"/>
              </w:rPr>
              <w:t>after-hours contact information</w:t>
            </w:r>
            <w:r w:rsidRPr="00043054">
              <w:rPr>
                <w:rFonts w:cs="Arial"/>
                <w:sz w:val="20"/>
                <w:szCs w:val="20"/>
              </w:rPr>
              <w:t xml:space="preserve"> to the animal care staff for use in case of emergency.</w:t>
            </w:r>
          </w:p>
          <w:p w:rsidR="00043054" w:rsidRPr="00043054" w:rsidRDefault="00043054" w:rsidP="00043054">
            <w:pPr>
              <w:rPr>
                <w:rFonts w:cs="Arial"/>
                <w:sz w:val="20"/>
                <w:szCs w:val="20"/>
              </w:rPr>
            </w:pPr>
          </w:p>
        </w:tc>
      </w:tr>
      <w:tr w:rsidR="00043054" w:rsidRPr="00043054" w:rsidTr="00DC621A">
        <w:trPr>
          <w:trHeight w:val="260"/>
        </w:trPr>
        <w:tc>
          <w:tcPr>
            <w:tcW w:w="3630" w:type="dxa"/>
            <w:shd w:val="clear" w:color="auto" w:fill="D9D9D9"/>
            <w:vAlign w:val="center"/>
          </w:tcPr>
          <w:p w:rsidR="00043054" w:rsidRPr="00043054" w:rsidRDefault="00043054" w:rsidP="00043054">
            <w:pPr>
              <w:autoSpaceDE w:val="0"/>
              <w:autoSpaceDN w:val="0"/>
              <w:jc w:val="center"/>
              <w:rPr>
                <w:rFonts w:cs="Arial"/>
                <w:b/>
                <w:bCs/>
                <w:sz w:val="20"/>
                <w:szCs w:val="20"/>
              </w:rPr>
            </w:pPr>
            <w:r w:rsidRPr="00043054">
              <w:rPr>
                <w:rFonts w:cs="Arial"/>
                <w:sz w:val="20"/>
                <w:szCs w:val="20"/>
              </w:rPr>
              <w:lastRenderedPageBreak/>
              <w:t>Name(s) of Principal Investigator(s)</w:t>
            </w:r>
          </w:p>
        </w:tc>
        <w:tc>
          <w:tcPr>
            <w:tcW w:w="5346" w:type="dxa"/>
            <w:shd w:val="clear" w:color="auto" w:fill="D9D9D9"/>
            <w:vAlign w:val="center"/>
          </w:tcPr>
          <w:p w:rsidR="00043054" w:rsidRPr="00043054" w:rsidRDefault="00043054" w:rsidP="00043054">
            <w:pPr>
              <w:autoSpaceDE w:val="0"/>
              <w:autoSpaceDN w:val="0"/>
              <w:jc w:val="center"/>
              <w:rPr>
                <w:rFonts w:cs="Arial"/>
                <w:b/>
                <w:bCs/>
                <w:sz w:val="20"/>
                <w:szCs w:val="20"/>
              </w:rPr>
            </w:pPr>
            <w:r w:rsidRPr="00043054">
              <w:rPr>
                <w:rFonts w:cs="Arial"/>
                <w:sz w:val="20"/>
                <w:szCs w:val="20"/>
              </w:rPr>
              <w:t>Signature</w:t>
            </w:r>
          </w:p>
        </w:tc>
        <w:tc>
          <w:tcPr>
            <w:tcW w:w="1914" w:type="dxa"/>
            <w:shd w:val="clear" w:color="auto" w:fill="D9D9D9"/>
            <w:vAlign w:val="center"/>
          </w:tcPr>
          <w:p w:rsidR="00043054" w:rsidRPr="00043054" w:rsidRDefault="00043054" w:rsidP="00043054">
            <w:pPr>
              <w:autoSpaceDE w:val="0"/>
              <w:autoSpaceDN w:val="0"/>
              <w:jc w:val="center"/>
              <w:rPr>
                <w:rFonts w:cs="Arial"/>
                <w:b/>
                <w:bCs/>
                <w:sz w:val="20"/>
                <w:szCs w:val="20"/>
              </w:rPr>
            </w:pPr>
            <w:r w:rsidRPr="00043054">
              <w:rPr>
                <w:rFonts w:cs="Arial"/>
                <w:sz w:val="20"/>
                <w:szCs w:val="20"/>
              </w:rPr>
              <w:t>Date</w:t>
            </w:r>
          </w:p>
        </w:tc>
      </w:tr>
      <w:tr w:rsidR="00043054" w:rsidRPr="00043054" w:rsidTr="00DC621A">
        <w:trPr>
          <w:trHeight w:val="260"/>
        </w:trPr>
        <w:tc>
          <w:tcPr>
            <w:tcW w:w="3630" w:type="dxa"/>
            <w:shd w:val="clear" w:color="auto" w:fill="auto"/>
            <w:vAlign w:val="center"/>
          </w:tcPr>
          <w:p w:rsidR="00043054" w:rsidRPr="00043054" w:rsidRDefault="00043054" w:rsidP="00043054">
            <w:pPr>
              <w:autoSpaceDE w:val="0"/>
              <w:autoSpaceDN w:val="0"/>
              <w:jc w:val="center"/>
              <w:rPr>
                <w:rFonts w:cs="Arial"/>
                <w:b/>
                <w:bCs/>
                <w:sz w:val="20"/>
                <w:szCs w:val="20"/>
              </w:rPr>
            </w:pPr>
          </w:p>
        </w:tc>
        <w:tc>
          <w:tcPr>
            <w:tcW w:w="5346" w:type="dxa"/>
            <w:shd w:val="clear" w:color="auto" w:fill="auto"/>
            <w:vAlign w:val="center"/>
          </w:tcPr>
          <w:p w:rsidR="00043054" w:rsidRPr="00043054" w:rsidRDefault="00043054" w:rsidP="00043054">
            <w:pPr>
              <w:autoSpaceDE w:val="0"/>
              <w:autoSpaceDN w:val="0"/>
              <w:jc w:val="center"/>
              <w:rPr>
                <w:rFonts w:cs="Arial"/>
                <w:b/>
                <w:bCs/>
                <w:sz w:val="20"/>
                <w:szCs w:val="20"/>
              </w:rPr>
            </w:pPr>
          </w:p>
        </w:tc>
        <w:tc>
          <w:tcPr>
            <w:tcW w:w="1914" w:type="dxa"/>
            <w:shd w:val="clear" w:color="auto" w:fill="auto"/>
            <w:vAlign w:val="center"/>
          </w:tcPr>
          <w:p w:rsidR="00043054" w:rsidRPr="00043054" w:rsidRDefault="00043054" w:rsidP="00043054">
            <w:pPr>
              <w:autoSpaceDE w:val="0"/>
              <w:autoSpaceDN w:val="0"/>
              <w:jc w:val="center"/>
              <w:rPr>
                <w:rFonts w:cs="Arial"/>
                <w:b/>
                <w:bCs/>
                <w:sz w:val="20"/>
                <w:szCs w:val="20"/>
              </w:rPr>
            </w:pPr>
          </w:p>
        </w:tc>
      </w:tr>
      <w:tr w:rsidR="00043054" w:rsidRPr="00043054" w:rsidTr="00DC621A">
        <w:trPr>
          <w:trHeight w:val="260"/>
        </w:trPr>
        <w:tc>
          <w:tcPr>
            <w:tcW w:w="3630" w:type="dxa"/>
            <w:shd w:val="clear" w:color="auto" w:fill="auto"/>
            <w:vAlign w:val="center"/>
          </w:tcPr>
          <w:p w:rsidR="00043054" w:rsidRPr="00043054" w:rsidRDefault="00043054" w:rsidP="00043054">
            <w:pPr>
              <w:autoSpaceDE w:val="0"/>
              <w:autoSpaceDN w:val="0"/>
              <w:jc w:val="center"/>
              <w:rPr>
                <w:rFonts w:cs="Arial"/>
                <w:b/>
                <w:bCs/>
                <w:sz w:val="20"/>
                <w:szCs w:val="20"/>
              </w:rPr>
            </w:pPr>
          </w:p>
        </w:tc>
        <w:tc>
          <w:tcPr>
            <w:tcW w:w="5346" w:type="dxa"/>
            <w:shd w:val="clear" w:color="auto" w:fill="auto"/>
            <w:vAlign w:val="center"/>
          </w:tcPr>
          <w:p w:rsidR="00043054" w:rsidRPr="00043054" w:rsidRDefault="00043054" w:rsidP="00043054">
            <w:pPr>
              <w:autoSpaceDE w:val="0"/>
              <w:autoSpaceDN w:val="0"/>
              <w:jc w:val="center"/>
              <w:rPr>
                <w:rFonts w:cs="Arial"/>
                <w:b/>
                <w:bCs/>
                <w:sz w:val="20"/>
                <w:szCs w:val="20"/>
              </w:rPr>
            </w:pPr>
          </w:p>
        </w:tc>
        <w:tc>
          <w:tcPr>
            <w:tcW w:w="1914" w:type="dxa"/>
            <w:shd w:val="clear" w:color="auto" w:fill="auto"/>
            <w:vAlign w:val="center"/>
          </w:tcPr>
          <w:p w:rsidR="00043054" w:rsidRPr="00043054" w:rsidRDefault="00043054" w:rsidP="00043054">
            <w:pPr>
              <w:autoSpaceDE w:val="0"/>
              <w:autoSpaceDN w:val="0"/>
              <w:jc w:val="center"/>
              <w:rPr>
                <w:rFonts w:cs="Arial"/>
                <w:b/>
                <w:bCs/>
                <w:sz w:val="20"/>
                <w:szCs w:val="20"/>
              </w:rPr>
            </w:pPr>
          </w:p>
        </w:tc>
      </w:tr>
      <w:tr w:rsidR="00043054" w:rsidRPr="00043054" w:rsidTr="00DC621A">
        <w:trPr>
          <w:trHeight w:val="260"/>
        </w:trPr>
        <w:tc>
          <w:tcPr>
            <w:tcW w:w="3630" w:type="dxa"/>
            <w:shd w:val="clear" w:color="auto" w:fill="auto"/>
            <w:vAlign w:val="center"/>
          </w:tcPr>
          <w:p w:rsidR="00043054" w:rsidRPr="00043054" w:rsidRDefault="00043054" w:rsidP="00043054">
            <w:pPr>
              <w:autoSpaceDE w:val="0"/>
              <w:autoSpaceDN w:val="0"/>
              <w:jc w:val="center"/>
              <w:rPr>
                <w:rFonts w:cs="Arial"/>
                <w:b/>
                <w:bCs/>
                <w:sz w:val="20"/>
                <w:szCs w:val="20"/>
              </w:rPr>
            </w:pPr>
          </w:p>
        </w:tc>
        <w:tc>
          <w:tcPr>
            <w:tcW w:w="5346" w:type="dxa"/>
            <w:shd w:val="clear" w:color="auto" w:fill="auto"/>
            <w:vAlign w:val="center"/>
          </w:tcPr>
          <w:p w:rsidR="00043054" w:rsidRPr="00043054" w:rsidRDefault="00043054" w:rsidP="00043054">
            <w:pPr>
              <w:autoSpaceDE w:val="0"/>
              <w:autoSpaceDN w:val="0"/>
              <w:jc w:val="center"/>
              <w:rPr>
                <w:rFonts w:cs="Arial"/>
                <w:b/>
                <w:bCs/>
                <w:sz w:val="20"/>
                <w:szCs w:val="20"/>
              </w:rPr>
            </w:pPr>
          </w:p>
        </w:tc>
        <w:tc>
          <w:tcPr>
            <w:tcW w:w="1914" w:type="dxa"/>
            <w:shd w:val="clear" w:color="auto" w:fill="auto"/>
            <w:vAlign w:val="center"/>
          </w:tcPr>
          <w:p w:rsidR="00043054" w:rsidRPr="00043054" w:rsidRDefault="00043054" w:rsidP="00043054">
            <w:pPr>
              <w:autoSpaceDE w:val="0"/>
              <w:autoSpaceDN w:val="0"/>
              <w:jc w:val="center"/>
              <w:rPr>
                <w:rFonts w:cs="Arial"/>
                <w:b/>
                <w:bCs/>
                <w:sz w:val="20"/>
                <w:szCs w:val="20"/>
              </w:rPr>
            </w:pPr>
          </w:p>
        </w:tc>
      </w:tr>
    </w:tbl>
    <w:p w:rsidR="00043054" w:rsidRPr="00043054" w:rsidRDefault="00043054" w:rsidP="00043054">
      <w:pPr>
        <w:rPr>
          <w:rFonts w:cs="Arial"/>
          <w:sz w:val="20"/>
          <w:szCs w:val="20"/>
          <w:u w:val="single"/>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3780"/>
        <w:gridCol w:w="4320"/>
        <w:gridCol w:w="2184"/>
      </w:tblGrid>
      <w:tr w:rsidR="00043054" w:rsidRPr="00043054" w:rsidTr="00DC621A">
        <w:trPr>
          <w:trHeight w:val="260"/>
        </w:trPr>
        <w:tc>
          <w:tcPr>
            <w:tcW w:w="10890" w:type="dxa"/>
            <w:gridSpan w:val="4"/>
            <w:shd w:val="clear" w:color="auto" w:fill="D9D9D9"/>
            <w:vAlign w:val="center"/>
          </w:tcPr>
          <w:p w:rsidR="00043054" w:rsidRPr="00043054" w:rsidRDefault="00043054" w:rsidP="00043054">
            <w:pPr>
              <w:autoSpaceDE w:val="0"/>
              <w:autoSpaceDN w:val="0"/>
              <w:jc w:val="center"/>
              <w:rPr>
                <w:rFonts w:cs="Arial"/>
                <w:b/>
                <w:bCs/>
                <w:sz w:val="20"/>
                <w:szCs w:val="20"/>
              </w:rPr>
            </w:pPr>
            <w:r w:rsidRPr="00043054">
              <w:rPr>
                <w:rFonts w:cs="Arial"/>
                <w:b/>
                <w:bCs/>
                <w:sz w:val="20"/>
                <w:szCs w:val="20"/>
              </w:rPr>
              <w:t>Certification by IACUC Officials</w:t>
            </w:r>
          </w:p>
          <w:p w:rsidR="00043054" w:rsidRPr="00043054" w:rsidRDefault="00043054" w:rsidP="00043054">
            <w:pPr>
              <w:autoSpaceDE w:val="0"/>
              <w:autoSpaceDN w:val="0"/>
              <w:jc w:val="center"/>
              <w:rPr>
                <w:rFonts w:cs="Arial"/>
                <w:b/>
                <w:bCs/>
                <w:sz w:val="20"/>
                <w:szCs w:val="20"/>
              </w:rPr>
            </w:pPr>
          </w:p>
          <w:p w:rsidR="00043054" w:rsidRPr="00043054" w:rsidRDefault="00043054" w:rsidP="00043054">
            <w:pPr>
              <w:numPr>
                <w:ilvl w:val="0"/>
                <w:numId w:val="31"/>
              </w:numPr>
              <w:autoSpaceDE w:val="0"/>
              <w:autoSpaceDN w:val="0"/>
              <w:ind w:left="360"/>
              <w:rPr>
                <w:rFonts w:cs="Arial"/>
                <w:sz w:val="20"/>
                <w:szCs w:val="20"/>
              </w:rPr>
            </w:pPr>
            <w:r w:rsidRPr="00043054">
              <w:rPr>
                <w:rFonts w:cs="Arial"/>
                <w:sz w:val="20"/>
                <w:szCs w:val="20"/>
              </w:rPr>
              <w:t xml:space="preserve">We, with the IACUC, have evaluated the care and use of animals described on this protocol, in accordance with the provisions of the USDA Animal Welfare Act Regulations and Standards, PHS Policy, the </w:t>
            </w:r>
            <w:r w:rsidRPr="00043054">
              <w:rPr>
                <w:rFonts w:cs="Arial"/>
                <w:i/>
                <w:iCs/>
                <w:sz w:val="20"/>
                <w:szCs w:val="20"/>
              </w:rPr>
              <w:t>Guide for the Care and Use of Laboratory Animals</w:t>
            </w:r>
            <w:r w:rsidRPr="00043054">
              <w:rPr>
                <w:rFonts w:cs="Arial"/>
                <w:iCs/>
                <w:sz w:val="20"/>
                <w:szCs w:val="20"/>
              </w:rPr>
              <w:t>,</w:t>
            </w:r>
            <w:r w:rsidRPr="00043054">
              <w:rPr>
                <w:rFonts w:cs="Arial"/>
                <w:sz w:val="20"/>
                <w:szCs w:val="20"/>
              </w:rPr>
              <w:t xml:space="preserve"> and VA Policy;</w:t>
            </w:r>
          </w:p>
          <w:p w:rsidR="00043054" w:rsidRPr="00043054" w:rsidRDefault="00043054" w:rsidP="00043054">
            <w:pPr>
              <w:numPr>
                <w:ilvl w:val="0"/>
                <w:numId w:val="31"/>
              </w:numPr>
              <w:autoSpaceDE w:val="0"/>
              <w:autoSpaceDN w:val="0"/>
              <w:ind w:left="360"/>
              <w:rPr>
                <w:rFonts w:cs="Arial"/>
                <w:sz w:val="20"/>
                <w:szCs w:val="20"/>
              </w:rPr>
            </w:pPr>
            <w:r w:rsidRPr="00043054">
              <w:rPr>
                <w:rFonts w:cs="Arial"/>
                <w:sz w:val="20"/>
                <w:szCs w:val="20"/>
              </w:rPr>
              <w:t>The IACUC has determined that the care and use of animals described in this protocol is appropriate and therefore, has approved the protocol;</w:t>
            </w:r>
          </w:p>
          <w:p w:rsidR="00043054" w:rsidRPr="00043054" w:rsidRDefault="00043054" w:rsidP="00043054">
            <w:pPr>
              <w:numPr>
                <w:ilvl w:val="0"/>
                <w:numId w:val="31"/>
              </w:numPr>
              <w:autoSpaceDE w:val="0"/>
              <w:autoSpaceDN w:val="0"/>
              <w:ind w:left="360"/>
              <w:rPr>
                <w:rFonts w:cs="Arial"/>
                <w:sz w:val="20"/>
                <w:szCs w:val="20"/>
              </w:rPr>
            </w:pPr>
            <w:r w:rsidRPr="00043054">
              <w:rPr>
                <w:rFonts w:cs="Arial"/>
                <w:sz w:val="20"/>
                <w:szCs w:val="20"/>
              </w:rPr>
              <w:t>The full text of any minority opinions is documented here as indicated below:</w:t>
            </w:r>
          </w:p>
        </w:tc>
      </w:tr>
      <w:tr w:rsidR="00043054" w:rsidRPr="00043054" w:rsidTr="00DC621A">
        <w:trPr>
          <w:trHeight w:val="260"/>
        </w:trPr>
        <w:tc>
          <w:tcPr>
            <w:tcW w:w="606" w:type="dxa"/>
            <w:shd w:val="clear" w:color="auto" w:fill="auto"/>
            <w:vAlign w:val="center"/>
          </w:tcPr>
          <w:p w:rsidR="00043054" w:rsidRPr="00043054" w:rsidRDefault="00043054" w:rsidP="00043054">
            <w:pPr>
              <w:autoSpaceDE w:val="0"/>
              <w:autoSpaceDN w:val="0"/>
              <w:jc w:val="center"/>
              <w:rPr>
                <w:rFonts w:cs="Arial"/>
                <w:sz w:val="20"/>
                <w:szCs w:val="20"/>
              </w:rPr>
            </w:pPr>
          </w:p>
        </w:tc>
        <w:tc>
          <w:tcPr>
            <w:tcW w:w="10284" w:type="dxa"/>
            <w:gridSpan w:val="3"/>
            <w:shd w:val="clear" w:color="auto" w:fill="D9D9D9"/>
            <w:vAlign w:val="center"/>
          </w:tcPr>
          <w:p w:rsidR="00043054" w:rsidRPr="00043054" w:rsidRDefault="00043054" w:rsidP="00043054">
            <w:pPr>
              <w:rPr>
                <w:rFonts w:cs="Arial"/>
                <w:sz w:val="20"/>
                <w:szCs w:val="20"/>
              </w:rPr>
            </w:pPr>
            <w:r w:rsidRPr="00043054">
              <w:rPr>
                <w:rFonts w:cs="Arial"/>
                <w:sz w:val="20"/>
                <w:szCs w:val="20"/>
              </w:rPr>
              <w:t>No minority opinions were submitted by any IACUC participant for inclusion.</w:t>
            </w:r>
          </w:p>
        </w:tc>
      </w:tr>
      <w:tr w:rsidR="00043054" w:rsidRPr="00043054" w:rsidTr="00DC621A">
        <w:trPr>
          <w:trHeight w:val="260"/>
        </w:trPr>
        <w:tc>
          <w:tcPr>
            <w:tcW w:w="606" w:type="dxa"/>
            <w:shd w:val="clear" w:color="auto" w:fill="auto"/>
            <w:vAlign w:val="center"/>
          </w:tcPr>
          <w:p w:rsidR="00043054" w:rsidRPr="00043054" w:rsidRDefault="00043054" w:rsidP="00043054">
            <w:pPr>
              <w:autoSpaceDE w:val="0"/>
              <w:autoSpaceDN w:val="0"/>
              <w:jc w:val="center"/>
              <w:rPr>
                <w:rFonts w:cs="Arial"/>
                <w:sz w:val="20"/>
                <w:szCs w:val="20"/>
              </w:rPr>
            </w:pPr>
          </w:p>
        </w:tc>
        <w:tc>
          <w:tcPr>
            <w:tcW w:w="10284" w:type="dxa"/>
            <w:gridSpan w:val="3"/>
            <w:shd w:val="clear" w:color="auto" w:fill="D9D9D9"/>
            <w:vAlign w:val="center"/>
          </w:tcPr>
          <w:p w:rsidR="00043054" w:rsidRPr="00043054" w:rsidRDefault="00043054" w:rsidP="00043054">
            <w:pPr>
              <w:rPr>
                <w:rFonts w:cs="Arial"/>
                <w:sz w:val="20"/>
                <w:szCs w:val="20"/>
              </w:rPr>
            </w:pPr>
            <w:r w:rsidRPr="00043054">
              <w:rPr>
                <w:rFonts w:cs="Arial"/>
                <w:sz w:val="20"/>
                <w:szCs w:val="20"/>
              </w:rPr>
              <w:t xml:space="preserve">Minority opinions submitted by IACUC participants are copied below or attached. </w:t>
            </w:r>
          </w:p>
        </w:tc>
      </w:tr>
      <w:tr w:rsidR="00043054" w:rsidRPr="00043054" w:rsidTr="00DC621A">
        <w:trPr>
          <w:trHeight w:val="260"/>
        </w:trPr>
        <w:tc>
          <w:tcPr>
            <w:tcW w:w="4386" w:type="dxa"/>
            <w:gridSpan w:val="2"/>
            <w:shd w:val="clear" w:color="auto" w:fill="D9D9D9"/>
            <w:vAlign w:val="center"/>
          </w:tcPr>
          <w:p w:rsidR="00043054" w:rsidRPr="00043054" w:rsidRDefault="00043054" w:rsidP="00043054">
            <w:pPr>
              <w:autoSpaceDE w:val="0"/>
              <w:autoSpaceDN w:val="0"/>
              <w:jc w:val="center"/>
              <w:rPr>
                <w:rFonts w:cs="Arial"/>
                <w:b/>
                <w:bCs/>
                <w:sz w:val="20"/>
                <w:szCs w:val="20"/>
              </w:rPr>
            </w:pPr>
            <w:r w:rsidRPr="00043054">
              <w:rPr>
                <w:rFonts w:cs="Arial"/>
                <w:sz w:val="20"/>
                <w:szCs w:val="20"/>
              </w:rPr>
              <w:t>Name of Attending Veterinarian (VMO or VMC)</w:t>
            </w:r>
          </w:p>
        </w:tc>
        <w:tc>
          <w:tcPr>
            <w:tcW w:w="4320" w:type="dxa"/>
            <w:shd w:val="clear" w:color="auto" w:fill="D9D9D9"/>
            <w:vAlign w:val="center"/>
          </w:tcPr>
          <w:p w:rsidR="00043054" w:rsidRPr="00043054" w:rsidRDefault="00043054" w:rsidP="00043054">
            <w:pPr>
              <w:autoSpaceDE w:val="0"/>
              <w:autoSpaceDN w:val="0"/>
              <w:jc w:val="center"/>
              <w:rPr>
                <w:rFonts w:cs="Arial"/>
                <w:b/>
                <w:bCs/>
                <w:sz w:val="20"/>
                <w:szCs w:val="20"/>
              </w:rPr>
            </w:pPr>
            <w:r w:rsidRPr="00043054">
              <w:rPr>
                <w:rFonts w:cs="Arial"/>
                <w:sz w:val="20"/>
                <w:szCs w:val="20"/>
              </w:rPr>
              <w:t>Signature</w:t>
            </w:r>
          </w:p>
        </w:tc>
        <w:tc>
          <w:tcPr>
            <w:tcW w:w="2184" w:type="dxa"/>
            <w:shd w:val="clear" w:color="auto" w:fill="D9D9D9"/>
            <w:vAlign w:val="center"/>
          </w:tcPr>
          <w:p w:rsidR="00043054" w:rsidRPr="00043054" w:rsidRDefault="00043054" w:rsidP="00043054">
            <w:pPr>
              <w:autoSpaceDE w:val="0"/>
              <w:autoSpaceDN w:val="0"/>
              <w:jc w:val="center"/>
              <w:rPr>
                <w:rFonts w:cs="Arial"/>
                <w:b/>
                <w:bCs/>
                <w:sz w:val="20"/>
                <w:szCs w:val="20"/>
              </w:rPr>
            </w:pPr>
            <w:r w:rsidRPr="00043054">
              <w:rPr>
                <w:rFonts w:cs="Arial"/>
                <w:sz w:val="20"/>
                <w:szCs w:val="20"/>
              </w:rPr>
              <w:t>Date</w:t>
            </w:r>
          </w:p>
        </w:tc>
      </w:tr>
      <w:tr w:rsidR="00043054" w:rsidRPr="00043054" w:rsidTr="00DC621A">
        <w:trPr>
          <w:trHeight w:val="260"/>
        </w:trPr>
        <w:tc>
          <w:tcPr>
            <w:tcW w:w="4386" w:type="dxa"/>
            <w:gridSpan w:val="2"/>
            <w:shd w:val="clear" w:color="auto" w:fill="auto"/>
            <w:vAlign w:val="center"/>
          </w:tcPr>
          <w:p w:rsidR="00043054" w:rsidRPr="00043054" w:rsidRDefault="00043054" w:rsidP="00043054">
            <w:pPr>
              <w:autoSpaceDE w:val="0"/>
              <w:autoSpaceDN w:val="0"/>
              <w:jc w:val="center"/>
              <w:rPr>
                <w:rFonts w:cs="Arial"/>
                <w:b/>
                <w:bCs/>
                <w:sz w:val="20"/>
                <w:szCs w:val="20"/>
              </w:rPr>
            </w:pPr>
          </w:p>
        </w:tc>
        <w:tc>
          <w:tcPr>
            <w:tcW w:w="4320" w:type="dxa"/>
            <w:shd w:val="clear" w:color="auto" w:fill="auto"/>
            <w:vAlign w:val="center"/>
          </w:tcPr>
          <w:p w:rsidR="00043054" w:rsidRPr="00043054" w:rsidRDefault="00043054" w:rsidP="00043054">
            <w:pPr>
              <w:autoSpaceDE w:val="0"/>
              <w:autoSpaceDN w:val="0"/>
              <w:jc w:val="center"/>
              <w:rPr>
                <w:rFonts w:cs="Arial"/>
                <w:b/>
                <w:bCs/>
                <w:sz w:val="20"/>
                <w:szCs w:val="20"/>
              </w:rPr>
            </w:pPr>
          </w:p>
        </w:tc>
        <w:tc>
          <w:tcPr>
            <w:tcW w:w="2184" w:type="dxa"/>
            <w:shd w:val="clear" w:color="auto" w:fill="auto"/>
            <w:vAlign w:val="center"/>
          </w:tcPr>
          <w:p w:rsidR="00043054" w:rsidRPr="00043054" w:rsidRDefault="00043054" w:rsidP="00043054">
            <w:pPr>
              <w:autoSpaceDE w:val="0"/>
              <w:autoSpaceDN w:val="0"/>
              <w:jc w:val="center"/>
              <w:rPr>
                <w:rFonts w:cs="Arial"/>
                <w:b/>
                <w:bCs/>
                <w:sz w:val="20"/>
                <w:szCs w:val="20"/>
              </w:rPr>
            </w:pPr>
          </w:p>
        </w:tc>
      </w:tr>
      <w:tr w:rsidR="00043054" w:rsidRPr="00043054" w:rsidTr="00DC621A">
        <w:trPr>
          <w:trHeight w:val="260"/>
        </w:trPr>
        <w:tc>
          <w:tcPr>
            <w:tcW w:w="4386" w:type="dxa"/>
            <w:gridSpan w:val="2"/>
            <w:shd w:val="clear" w:color="auto" w:fill="D9D9D9"/>
            <w:vAlign w:val="center"/>
          </w:tcPr>
          <w:p w:rsidR="00043054" w:rsidRPr="00043054" w:rsidRDefault="00043054" w:rsidP="00043054">
            <w:pPr>
              <w:autoSpaceDE w:val="0"/>
              <w:autoSpaceDN w:val="0"/>
              <w:jc w:val="center"/>
              <w:rPr>
                <w:rFonts w:cs="Arial"/>
                <w:b/>
                <w:bCs/>
                <w:sz w:val="20"/>
                <w:szCs w:val="20"/>
              </w:rPr>
            </w:pPr>
            <w:r w:rsidRPr="00043054">
              <w:rPr>
                <w:rFonts w:cs="Arial"/>
                <w:sz w:val="20"/>
                <w:szCs w:val="20"/>
              </w:rPr>
              <w:t>Name of IACUC Chair</w:t>
            </w:r>
          </w:p>
        </w:tc>
        <w:tc>
          <w:tcPr>
            <w:tcW w:w="4320" w:type="dxa"/>
            <w:shd w:val="clear" w:color="auto" w:fill="D9D9D9"/>
            <w:vAlign w:val="center"/>
          </w:tcPr>
          <w:p w:rsidR="00043054" w:rsidRPr="00043054" w:rsidRDefault="00043054" w:rsidP="00043054">
            <w:pPr>
              <w:autoSpaceDE w:val="0"/>
              <w:autoSpaceDN w:val="0"/>
              <w:jc w:val="center"/>
              <w:rPr>
                <w:rFonts w:cs="Arial"/>
                <w:b/>
                <w:bCs/>
                <w:sz w:val="20"/>
                <w:szCs w:val="20"/>
              </w:rPr>
            </w:pPr>
            <w:r w:rsidRPr="00043054">
              <w:rPr>
                <w:rFonts w:cs="Arial"/>
                <w:sz w:val="20"/>
                <w:szCs w:val="20"/>
              </w:rPr>
              <w:t>Signature</w:t>
            </w:r>
          </w:p>
        </w:tc>
        <w:tc>
          <w:tcPr>
            <w:tcW w:w="2184" w:type="dxa"/>
            <w:shd w:val="clear" w:color="auto" w:fill="D9D9D9"/>
            <w:vAlign w:val="center"/>
          </w:tcPr>
          <w:p w:rsidR="00043054" w:rsidRPr="00043054" w:rsidRDefault="00043054" w:rsidP="00043054">
            <w:pPr>
              <w:autoSpaceDE w:val="0"/>
              <w:autoSpaceDN w:val="0"/>
              <w:jc w:val="center"/>
              <w:rPr>
                <w:rFonts w:cs="Arial"/>
                <w:b/>
                <w:bCs/>
                <w:sz w:val="20"/>
                <w:szCs w:val="20"/>
              </w:rPr>
            </w:pPr>
            <w:r w:rsidRPr="00043054">
              <w:rPr>
                <w:rFonts w:cs="Arial"/>
                <w:sz w:val="20"/>
                <w:szCs w:val="20"/>
              </w:rPr>
              <w:t>Date</w:t>
            </w:r>
          </w:p>
        </w:tc>
      </w:tr>
      <w:tr w:rsidR="00043054" w:rsidRPr="00043054" w:rsidTr="00DC621A">
        <w:trPr>
          <w:trHeight w:val="260"/>
        </w:trPr>
        <w:tc>
          <w:tcPr>
            <w:tcW w:w="4386" w:type="dxa"/>
            <w:gridSpan w:val="2"/>
            <w:shd w:val="clear" w:color="auto" w:fill="auto"/>
            <w:vAlign w:val="center"/>
          </w:tcPr>
          <w:p w:rsidR="00043054" w:rsidRPr="00043054" w:rsidRDefault="00043054" w:rsidP="00043054">
            <w:pPr>
              <w:autoSpaceDE w:val="0"/>
              <w:autoSpaceDN w:val="0"/>
              <w:jc w:val="center"/>
              <w:rPr>
                <w:rFonts w:cs="Arial"/>
                <w:b/>
                <w:bCs/>
                <w:sz w:val="20"/>
                <w:szCs w:val="20"/>
              </w:rPr>
            </w:pPr>
          </w:p>
        </w:tc>
        <w:tc>
          <w:tcPr>
            <w:tcW w:w="4320" w:type="dxa"/>
            <w:shd w:val="clear" w:color="auto" w:fill="auto"/>
            <w:vAlign w:val="center"/>
          </w:tcPr>
          <w:p w:rsidR="00043054" w:rsidRPr="00043054" w:rsidRDefault="00043054" w:rsidP="00043054">
            <w:pPr>
              <w:autoSpaceDE w:val="0"/>
              <w:autoSpaceDN w:val="0"/>
              <w:jc w:val="center"/>
              <w:rPr>
                <w:rFonts w:cs="Arial"/>
                <w:b/>
                <w:bCs/>
                <w:sz w:val="20"/>
                <w:szCs w:val="20"/>
              </w:rPr>
            </w:pPr>
          </w:p>
        </w:tc>
        <w:tc>
          <w:tcPr>
            <w:tcW w:w="2184" w:type="dxa"/>
            <w:shd w:val="clear" w:color="auto" w:fill="auto"/>
            <w:vAlign w:val="center"/>
          </w:tcPr>
          <w:p w:rsidR="00043054" w:rsidRPr="00043054" w:rsidRDefault="00043054" w:rsidP="00043054">
            <w:pPr>
              <w:autoSpaceDE w:val="0"/>
              <w:autoSpaceDN w:val="0"/>
              <w:jc w:val="center"/>
              <w:rPr>
                <w:rFonts w:cs="Arial"/>
                <w:b/>
                <w:bCs/>
                <w:sz w:val="20"/>
                <w:szCs w:val="20"/>
              </w:rPr>
            </w:pPr>
          </w:p>
        </w:tc>
      </w:tr>
    </w:tbl>
    <w:p w:rsidR="00043054" w:rsidRPr="00043054" w:rsidRDefault="00043054" w:rsidP="00043054">
      <w:pPr>
        <w:rPr>
          <w:rFonts w:cs="Arial"/>
          <w:sz w:val="20"/>
          <w:szCs w:val="20"/>
          <w:u w:val="single"/>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36"/>
        <w:gridCol w:w="3870"/>
        <w:gridCol w:w="180"/>
        <w:gridCol w:w="2004"/>
      </w:tblGrid>
      <w:tr w:rsidR="00043054" w:rsidRPr="00043054" w:rsidTr="00DC621A">
        <w:trPr>
          <w:trHeight w:val="260"/>
        </w:trPr>
        <w:tc>
          <w:tcPr>
            <w:tcW w:w="10890" w:type="dxa"/>
            <w:gridSpan w:val="4"/>
            <w:shd w:val="clear" w:color="auto" w:fill="D9D9D9"/>
            <w:vAlign w:val="center"/>
          </w:tcPr>
          <w:p w:rsidR="00043054" w:rsidRPr="00043054" w:rsidRDefault="00043054" w:rsidP="00043054">
            <w:pPr>
              <w:autoSpaceDE w:val="0"/>
              <w:autoSpaceDN w:val="0"/>
              <w:jc w:val="center"/>
              <w:rPr>
                <w:rFonts w:cs="Arial"/>
                <w:sz w:val="20"/>
                <w:szCs w:val="20"/>
              </w:rPr>
            </w:pPr>
            <w:r w:rsidRPr="00043054">
              <w:rPr>
                <w:rFonts w:cs="Arial"/>
                <w:b/>
                <w:sz w:val="20"/>
                <w:szCs w:val="20"/>
              </w:rPr>
              <w:t>Biosafety</w:t>
            </w:r>
          </w:p>
          <w:p w:rsidR="00043054" w:rsidRPr="00043054" w:rsidRDefault="00043054" w:rsidP="00043054">
            <w:pPr>
              <w:autoSpaceDE w:val="0"/>
              <w:autoSpaceDN w:val="0"/>
              <w:jc w:val="center"/>
              <w:rPr>
                <w:rFonts w:cs="Arial"/>
                <w:sz w:val="20"/>
                <w:szCs w:val="20"/>
              </w:rPr>
            </w:pPr>
            <w:r w:rsidRPr="00043054">
              <w:rPr>
                <w:rFonts w:cs="Arial"/>
                <w:b/>
                <w:sz w:val="20"/>
                <w:szCs w:val="20"/>
              </w:rPr>
              <w:t>Certification by PI(s) and IACUC Officials:</w:t>
            </w:r>
          </w:p>
          <w:p w:rsidR="00043054" w:rsidRPr="00043054" w:rsidRDefault="00043054" w:rsidP="00043054">
            <w:pPr>
              <w:ind w:left="360"/>
              <w:rPr>
                <w:rFonts w:cs="Arial"/>
                <w:sz w:val="20"/>
                <w:szCs w:val="20"/>
              </w:rPr>
            </w:pPr>
          </w:p>
          <w:p w:rsidR="00043054" w:rsidRPr="00043054" w:rsidRDefault="00043054" w:rsidP="00043054">
            <w:pPr>
              <w:rPr>
                <w:rFonts w:cs="Arial"/>
                <w:sz w:val="20"/>
                <w:szCs w:val="20"/>
              </w:rPr>
            </w:pPr>
            <w:r w:rsidRPr="00043054">
              <w:rPr>
                <w:rFonts w:cs="Arial"/>
                <w:sz w:val="20"/>
                <w:szCs w:val="20"/>
                <w:u w:val="single"/>
              </w:rPr>
              <w:t>We certify that</w:t>
            </w:r>
            <w:r w:rsidRPr="00043054">
              <w:rPr>
                <w:rFonts w:cs="Arial"/>
                <w:sz w:val="20"/>
                <w:szCs w:val="20"/>
              </w:rPr>
              <w:t>:</w:t>
            </w:r>
          </w:p>
          <w:p w:rsidR="00043054" w:rsidRPr="00043054" w:rsidRDefault="00043054" w:rsidP="00043054">
            <w:pPr>
              <w:pStyle w:val="BodyTextIndent3"/>
              <w:widowControl w:val="0"/>
              <w:numPr>
                <w:ilvl w:val="0"/>
                <w:numId w:val="28"/>
              </w:numPr>
              <w:autoSpaceDE w:val="0"/>
              <w:autoSpaceDN w:val="0"/>
              <w:spacing w:after="0"/>
              <w:ind w:left="360"/>
              <w:rPr>
                <w:rFonts w:cs="Arial"/>
                <w:sz w:val="20"/>
              </w:rPr>
            </w:pPr>
            <w:r w:rsidRPr="00043054">
              <w:rPr>
                <w:rFonts w:cs="Arial"/>
                <w:sz w:val="20"/>
              </w:rPr>
              <w:t>Before any animal experiments involving hazardous agents identified in this protocol are performed, SOPs designed to protect all research and animal facility staff, as well as non-study animals, will be developed and approved by the appropriate VA or affiliated university safety committee and by the IACUC;</w:t>
            </w:r>
          </w:p>
          <w:p w:rsidR="00043054" w:rsidRPr="00043054" w:rsidRDefault="00043054" w:rsidP="00043054">
            <w:pPr>
              <w:pStyle w:val="BodyTextIndent2"/>
              <w:widowControl w:val="0"/>
              <w:numPr>
                <w:ilvl w:val="0"/>
                <w:numId w:val="28"/>
              </w:numPr>
              <w:autoSpaceDE w:val="0"/>
              <w:autoSpaceDN w:val="0"/>
              <w:spacing w:after="0" w:line="240" w:lineRule="auto"/>
              <w:ind w:left="360"/>
              <w:rPr>
                <w:rFonts w:cs="Arial"/>
                <w:sz w:val="20"/>
                <w:szCs w:val="20"/>
              </w:rPr>
            </w:pPr>
            <w:r w:rsidRPr="00043054">
              <w:rPr>
                <w:rFonts w:cs="Arial"/>
                <w:sz w:val="20"/>
                <w:szCs w:val="20"/>
              </w:rPr>
              <w:t>All personnel who might be exposed to the hazardous agents identified in this protocol will be informed of possible risks and will be properly trained ahead of time to follow the SOPs to minimize the risks of exposure.</w:t>
            </w:r>
          </w:p>
          <w:p w:rsidR="00043054" w:rsidRPr="00043054" w:rsidRDefault="00043054" w:rsidP="00043054">
            <w:pPr>
              <w:autoSpaceDE w:val="0"/>
              <w:autoSpaceDN w:val="0"/>
              <w:rPr>
                <w:rFonts w:cs="Arial"/>
                <w:sz w:val="20"/>
                <w:szCs w:val="20"/>
              </w:rPr>
            </w:pPr>
          </w:p>
        </w:tc>
      </w:tr>
      <w:tr w:rsidR="00043054" w:rsidRPr="00043054" w:rsidTr="00DC621A">
        <w:trPr>
          <w:trHeight w:val="260"/>
        </w:trPr>
        <w:tc>
          <w:tcPr>
            <w:tcW w:w="4836" w:type="dxa"/>
            <w:shd w:val="clear" w:color="auto" w:fill="D9D9D9"/>
            <w:vAlign w:val="center"/>
          </w:tcPr>
          <w:p w:rsidR="00043054" w:rsidRPr="00043054" w:rsidRDefault="00043054" w:rsidP="00043054">
            <w:pPr>
              <w:autoSpaceDE w:val="0"/>
              <w:autoSpaceDN w:val="0"/>
              <w:jc w:val="center"/>
              <w:rPr>
                <w:rFonts w:cs="Arial"/>
                <w:b/>
                <w:bCs/>
                <w:sz w:val="20"/>
                <w:szCs w:val="20"/>
              </w:rPr>
            </w:pPr>
            <w:r w:rsidRPr="00043054">
              <w:rPr>
                <w:rFonts w:cs="Arial"/>
                <w:sz w:val="20"/>
                <w:szCs w:val="20"/>
              </w:rPr>
              <w:t>Name(s) of Principal Investigator(s)</w:t>
            </w:r>
          </w:p>
        </w:tc>
        <w:tc>
          <w:tcPr>
            <w:tcW w:w="3870" w:type="dxa"/>
            <w:shd w:val="clear" w:color="auto" w:fill="D9D9D9"/>
            <w:vAlign w:val="center"/>
          </w:tcPr>
          <w:p w:rsidR="00043054" w:rsidRPr="00043054" w:rsidRDefault="00043054" w:rsidP="00043054">
            <w:pPr>
              <w:autoSpaceDE w:val="0"/>
              <w:autoSpaceDN w:val="0"/>
              <w:jc w:val="center"/>
              <w:rPr>
                <w:rFonts w:cs="Arial"/>
                <w:b/>
                <w:bCs/>
                <w:sz w:val="20"/>
                <w:szCs w:val="20"/>
              </w:rPr>
            </w:pPr>
            <w:r w:rsidRPr="00043054">
              <w:rPr>
                <w:rFonts w:cs="Arial"/>
                <w:sz w:val="20"/>
                <w:szCs w:val="20"/>
              </w:rPr>
              <w:t>Signature</w:t>
            </w:r>
          </w:p>
        </w:tc>
        <w:tc>
          <w:tcPr>
            <w:tcW w:w="2184" w:type="dxa"/>
            <w:gridSpan w:val="2"/>
            <w:shd w:val="clear" w:color="auto" w:fill="D9D9D9"/>
            <w:vAlign w:val="center"/>
          </w:tcPr>
          <w:p w:rsidR="00043054" w:rsidRPr="00043054" w:rsidRDefault="00043054" w:rsidP="00043054">
            <w:pPr>
              <w:autoSpaceDE w:val="0"/>
              <w:autoSpaceDN w:val="0"/>
              <w:jc w:val="center"/>
              <w:rPr>
                <w:rFonts w:cs="Arial"/>
                <w:b/>
                <w:bCs/>
                <w:sz w:val="20"/>
                <w:szCs w:val="20"/>
              </w:rPr>
            </w:pPr>
            <w:r w:rsidRPr="00043054">
              <w:rPr>
                <w:rFonts w:cs="Arial"/>
                <w:sz w:val="20"/>
                <w:szCs w:val="20"/>
              </w:rPr>
              <w:t>Date</w:t>
            </w:r>
          </w:p>
        </w:tc>
      </w:tr>
      <w:tr w:rsidR="00043054" w:rsidRPr="00043054" w:rsidTr="00DC621A">
        <w:trPr>
          <w:trHeight w:val="260"/>
        </w:trPr>
        <w:tc>
          <w:tcPr>
            <w:tcW w:w="4836" w:type="dxa"/>
            <w:shd w:val="clear" w:color="auto" w:fill="auto"/>
            <w:vAlign w:val="center"/>
          </w:tcPr>
          <w:p w:rsidR="00043054" w:rsidRPr="00043054" w:rsidRDefault="00043054" w:rsidP="00043054">
            <w:pPr>
              <w:autoSpaceDE w:val="0"/>
              <w:autoSpaceDN w:val="0"/>
              <w:jc w:val="center"/>
              <w:rPr>
                <w:rFonts w:cs="Arial"/>
                <w:b/>
                <w:bCs/>
                <w:sz w:val="20"/>
                <w:szCs w:val="20"/>
              </w:rPr>
            </w:pPr>
          </w:p>
        </w:tc>
        <w:tc>
          <w:tcPr>
            <w:tcW w:w="3870" w:type="dxa"/>
            <w:shd w:val="clear" w:color="auto" w:fill="auto"/>
            <w:vAlign w:val="center"/>
          </w:tcPr>
          <w:p w:rsidR="00043054" w:rsidRPr="00043054" w:rsidRDefault="00043054" w:rsidP="00043054">
            <w:pPr>
              <w:autoSpaceDE w:val="0"/>
              <w:autoSpaceDN w:val="0"/>
              <w:jc w:val="center"/>
              <w:rPr>
                <w:rFonts w:cs="Arial"/>
                <w:b/>
                <w:bCs/>
                <w:sz w:val="20"/>
                <w:szCs w:val="20"/>
              </w:rPr>
            </w:pPr>
          </w:p>
        </w:tc>
        <w:tc>
          <w:tcPr>
            <w:tcW w:w="2184" w:type="dxa"/>
            <w:gridSpan w:val="2"/>
            <w:shd w:val="clear" w:color="auto" w:fill="auto"/>
            <w:vAlign w:val="center"/>
          </w:tcPr>
          <w:p w:rsidR="00043054" w:rsidRPr="00043054" w:rsidRDefault="00043054" w:rsidP="00043054">
            <w:pPr>
              <w:autoSpaceDE w:val="0"/>
              <w:autoSpaceDN w:val="0"/>
              <w:jc w:val="center"/>
              <w:rPr>
                <w:rFonts w:cs="Arial"/>
                <w:b/>
                <w:bCs/>
                <w:sz w:val="20"/>
                <w:szCs w:val="20"/>
              </w:rPr>
            </w:pPr>
          </w:p>
        </w:tc>
      </w:tr>
      <w:tr w:rsidR="00043054" w:rsidRPr="00043054" w:rsidTr="00DC621A">
        <w:trPr>
          <w:trHeight w:val="260"/>
        </w:trPr>
        <w:tc>
          <w:tcPr>
            <w:tcW w:w="4836" w:type="dxa"/>
            <w:shd w:val="clear" w:color="auto" w:fill="auto"/>
            <w:vAlign w:val="center"/>
          </w:tcPr>
          <w:p w:rsidR="00043054" w:rsidRPr="00043054" w:rsidRDefault="00043054" w:rsidP="00043054">
            <w:pPr>
              <w:autoSpaceDE w:val="0"/>
              <w:autoSpaceDN w:val="0"/>
              <w:jc w:val="center"/>
              <w:rPr>
                <w:rFonts w:cs="Arial"/>
                <w:b/>
                <w:bCs/>
                <w:sz w:val="20"/>
                <w:szCs w:val="20"/>
              </w:rPr>
            </w:pPr>
          </w:p>
        </w:tc>
        <w:tc>
          <w:tcPr>
            <w:tcW w:w="3870" w:type="dxa"/>
            <w:shd w:val="clear" w:color="auto" w:fill="auto"/>
            <w:vAlign w:val="center"/>
          </w:tcPr>
          <w:p w:rsidR="00043054" w:rsidRPr="00043054" w:rsidRDefault="00043054" w:rsidP="00043054">
            <w:pPr>
              <w:autoSpaceDE w:val="0"/>
              <w:autoSpaceDN w:val="0"/>
              <w:jc w:val="center"/>
              <w:rPr>
                <w:rFonts w:cs="Arial"/>
                <w:b/>
                <w:bCs/>
                <w:sz w:val="20"/>
                <w:szCs w:val="20"/>
              </w:rPr>
            </w:pPr>
          </w:p>
        </w:tc>
        <w:tc>
          <w:tcPr>
            <w:tcW w:w="2184" w:type="dxa"/>
            <w:gridSpan w:val="2"/>
            <w:shd w:val="clear" w:color="auto" w:fill="auto"/>
            <w:vAlign w:val="center"/>
          </w:tcPr>
          <w:p w:rsidR="00043054" w:rsidRPr="00043054" w:rsidRDefault="00043054" w:rsidP="00043054">
            <w:pPr>
              <w:autoSpaceDE w:val="0"/>
              <w:autoSpaceDN w:val="0"/>
              <w:jc w:val="center"/>
              <w:rPr>
                <w:rFonts w:cs="Arial"/>
                <w:b/>
                <w:bCs/>
                <w:sz w:val="20"/>
                <w:szCs w:val="20"/>
              </w:rPr>
            </w:pPr>
          </w:p>
        </w:tc>
      </w:tr>
      <w:tr w:rsidR="00043054" w:rsidRPr="00043054" w:rsidTr="00DC621A">
        <w:trPr>
          <w:trHeight w:val="260"/>
        </w:trPr>
        <w:tc>
          <w:tcPr>
            <w:tcW w:w="4836" w:type="dxa"/>
            <w:shd w:val="clear" w:color="auto" w:fill="auto"/>
            <w:vAlign w:val="center"/>
          </w:tcPr>
          <w:p w:rsidR="00043054" w:rsidRPr="00043054" w:rsidRDefault="00043054" w:rsidP="00043054">
            <w:pPr>
              <w:autoSpaceDE w:val="0"/>
              <w:autoSpaceDN w:val="0"/>
              <w:jc w:val="center"/>
              <w:rPr>
                <w:rFonts w:cs="Arial"/>
                <w:b/>
                <w:bCs/>
                <w:sz w:val="20"/>
                <w:szCs w:val="20"/>
              </w:rPr>
            </w:pPr>
          </w:p>
        </w:tc>
        <w:tc>
          <w:tcPr>
            <w:tcW w:w="3870" w:type="dxa"/>
            <w:shd w:val="clear" w:color="auto" w:fill="auto"/>
            <w:vAlign w:val="center"/>
          </w:tcPr>
          <w:p w:rsidR="00043054" w:rsidRPr="00043054" w:rsidRDefault="00043054" w:rsidP="00043054">
            <w:pPr>
              <w:autoSpaceDE w:val="0"/>
              <w:autoSpaceDN w:val="0"/>
              <w:jc w:val="center"/>
              <w:rPr>
                <w:rFonts w:cs="Arial"/>
                <w:b/>
                <w:bCs/>
                <w:sz w:val="20"/>
                <w:szCs w:val="20"/>
              </w:rPr>
            </w:pPr>
          </w:p>
        </w:tc>
        <w:tc>
          <w:tcPr>
            <w:tcW w:w="2184" w:type="dxa"/>
            <w:gridSpan w:val="2"/>
            <w:shd w:val="clear" w:color="auto" w:fill="auto"/>
            <w:vAlign w:val="center"/>
          </w:tcPr>
          <w:p w:rsidR="00043054" w:rsidRPr="00043054" w:rsidRDefault="00043054" w:rsidP="00043054">
            <w:pPr>
              <w:autoSpaceDE w:val="0"/>
              <w:autoSpaceDN w:val="0"/>
              <w:jc w:val="center"/>
              <w:rPr>
                <w:rFonts w:cs="Arial"/>
                <w:b/>
                <w:bCs/>
                <w:sz w:val="20"/>
                <w:szCs w:val="20"/>
              </w:rPr>
            </w:pPr>
          </w:p>
        </w:tc>
      </w:tr>
      <w:tr w:rsidR="00043054" w:rsidRPr="00043054" w:rsidTr="00DC621A">
        <w:trPr>
          <w:trHeight w:val="260"/>
        </w:trPr>
        <w:tc>
          <w:tcPr>
            <w:tcW w:w="4836" w:type="dxa"/>
            <w:shd w:val="clear" w:color="auto" w:fill="D9D9D9"/>
            <w:vAlign w:val="center"/>
          </w:tcPr>
          <w:p w:rsidR="00043054" w:rsidRPr="00043054" w:rsidRDefault="00043054" w:rsidP="00043054">
            <w:pPr>
              <w:autoSpaceDE w:val="0"/>
              <w:autoSpaceDN w:val="0"/>
              <w:jc w:val="center"/>
              <w:rPr>
                <w:rFonts w:cs="Arial"/>
                <w:b/>
                <w:bCs/>
                <w:sz w:val="20"/>
                <w:szCs w:val="20"/>
              </w:rPr>
            </w:pPr>
            <w:r w:rsidRPr="00043054">
              <w:rPr>
                <w:rFonts w:cs="Arial"/>
                <w:sz w:val="20"/>
                <w:szCs w:val="20"/>
              </w:rPr>
              <w:t>Name of Institutional Veterinarian</w:t>
            </w:r>
          </w:p>
        </w:tc>
        <w:tc>
          <w:tcPr>
            <w:tcW w:w="3870" w:type="dxa"/>
            <w:shd w:val="clear" w:color="auto" w:fill="D9D9D9"/>
            <w:vAlign w:val="center"/>
          </w:tcPr>
          <w:p w:rsidR="00043054" w:rsidRPr="00043054" w:rsidRDefault="00043054" w:rsidP="00043054">
            <w:pPr>
              <w:autoSpaceDE w:val="0"/>
              <w:autoSpaceDN w:val="0"/>
              <w:jc w:val="center"/>
              <w:rPr>
                <w:rFonts w:cs="Arial"/>
                <w:b/>
                <w:bCs/>
                <w:sz w:val="20"/>
                <w:szCs w:val="20"/>
              </w:rPr>
            </w:pPr>
            <w:r w:rsidRPr="00043054">
              <w:rPr>
                <w:rFonts w:cs="Arial"/>
                <w:sz w:val="20"/>
                <w:szCs w:val="20"/>
              </w:rPr>
              <w:t>Signature</w:t>
            </w:r>
          </w:p>
        </w:tc>
        <w:tc>
          <w:tcPr>
            <w:tcW w:w="2184" w:type="dxa"/>
            <w:gridSpan w:val="2"/>
            <w:shd w:val="clear" w:color="auto" w:fill="D9D9D9"/>
            <w:vAlign w:val="center"/>
          </w:tcPr>
          <w:p w:rsidR="00043054" w:rsidRPr="00043054" w:rsidRDefault="00043054" w:rsidP="00043054">
            <w:pPr>
              <w:autoSpaceDE w:val="0"/>
              <w:autoSpaceDN w:val="0"/>
              <w:jc w:val="center"/>
              <w:rPr>
                <w:rFonts w:cs="Arial"/>
                <w:b/>
                <w:bCs/>
                <w:sz w:val="20"/>
                <w:szCs w:val="20"/>
              </w:rPr>
            </w:pPr>
            <w:r w:rsidRPr="00043054">
              <w:rPr>
                <w:rFonts w:cs="Arial"/>
                <w:sz w:val="20"/>
                <w:szCs w:val="20"/>
              </w:rPr>
              <w:t>Date</w:t>
            </w:r>
          </w:p>
        </w:tc>
      </w:tr>
      <w:tr w:rsidR="00043054" w:rsidRPr="00043054" w:rsidTr="00DC621A">
        <w:trPr>
          <w:trHeight w:val="260"/>
        </w:trPr>
        <w:tc>
          <w:tcPr>
            <w:tcW w:w="4836" w:type="dxa"/>
            <w:shd w:val="clear" w:color="auto" w:fill="auto"/>
            <w:vAlign w:val="center"/>
          </w:tcPr>
          <w:p w:rsidR="00043054" w:rsidRPr="00043054" w:rsidRDefault="00043054" w:rsidP="00043054">
            <w:pPr>
              <w:autoSpaceDE w:val="0"/>
              <w:autoSpaceDN w:val="0"/>
              <w:jc w:val="center"/>
              <w:rPr>
                <w:rFonts w:cs="Arial"/>
                <w:b/>
                <w:bCs/>
                <w:sz w:val="20"/>
                <w:szCs w:val="20"/>
              </w:rPr>
            </w:pPr>
          </w:p>
        </w:tc>
        <w:tc>
          <w:tcPr>
            <w:tcW w:w="3870" w:type="dxa"/>
            <w:shd w:val="clear" w:color="auto" w:fill="auto"/>
            <w:vAlign w:val="center"/>
          </w:tcPr>
          <w:p w:rsidR="00043054" w:rsidRPr="00043054" w:rsidRDefault="00043054" w:rsidP="00043054">
            <w:pPr>
              <w:autoSpaceDE w:val="0"/>
              <w:autoSpaceDN w:val="0"/>
              <w:jc w:val="center"/>
              <w:rPr>
                <w:rFonts w:cs="Arial"/>
                <w:b/>
                <w:bCs/>
                <w:sz w:val="20"/>
                <w:szCs w:val="20"/>
              </w:rPr>
            </w:pPr>
          </w:p>
        </w:tc>
        <w:tc>
          <w:tcPr>
            <w:tcW w:w="2184" w:type="dxa"/>
            <w:gridSpan w:val="2"/>
            <w:shd w:val="clear" w:color="auto" w:fill="auto"/>
            <w:vAlign w:val="center"/>
          </w:tcPr>
          <w:p w:rsidR="00043054" w:rsidRPr="00043054" w:rsidRDefault="00043054" w:rsidP="00043054">
            <w:pPr>
              <w:autoSpaceDE w:val="0"/>
              <w:autoSpaceDN w:val="0"/>
              <w:jc w:val="center"/>
              <w:rPr>
                <w:rFonts w:cs="Arial"/>
                <w:b/>
                <w:bCs/>
                <w:sz w:val="20"/>
                <w:szCs w:val="20"/>
              </w:rPr>
            </w:pPr>
          </w:p>
        </w:tc>
      </w:tr>
      <w:tr w:rsidR="00043054" w:rsidRPr="00043054" w:rsidTr="00DC621A">
        <w:trPr>
          <w:trHeight w:val="260"/>
        </w:trPr>
        <w:tc>
          <w:tcPr>
            <w:tcW w:w="4836" w:type="dxa"/>
            <w:shd w:val="clear" w:color="auto" w:fill="D9D9D9"/>
            <w:vAlign w:val="center"/>
          </w:tcPr>
          <w:p w:rsidR="00043054" w:rsidRPr="00043054" w:rsidRDefault="00043054" w:rsidP="00043054">
            <w:pPr>
              <w:autoSpaceDE w:val="0"/>
              <w:autoSpaceDN w:val="0"/>
              <w:jc w:val="center"/>
              <w:rPr>
                <w:rFonts w:cs="Arial"/>
                <w:b/>
                <w:bCs/>
                <w:sz w:val="20"/>
                <w:szCs w:val="20"/>
              </w:rPr>
            </w:pPr>
            <w:r w:rsidRPr="00043054">
              <w:rPr>
                <w:rFonts w:cs="Arial"/>
                <w:sz w:val="20"/>
                <w:szCs w:val="20"/>
              </w:rPr>
              <w:t>Name of IACUC Chair</w:t>
            </w:r>
          </w:p>
        </w:tc>
        <w:tc>
          <w:tcPr>
            <w:tcW w:w="3870" w:type="dxa"/>
            <w:shd w:val="clear" w:color="auto" w:fill="D9D9D9"/>
            <w:vAlign w:val="center"/>
          </w:tcPr>
          <w:p w:rsidR="00043054" w:rsidRPr="00043054" w:rsidRDefault="00043054" w:rsidP="00043054">
            <w:pPr>
              <w:autoSpaceDE w:val="0"/>
              <w:autoSpaceDN w:val="0"/>
              <w:jc w:val="center"/>
              <w:rPr>
                <w:rFonts w:cs="Arial"/>
                <w:b/>
                <w:bCs/>
                <w:sz w:val="20"/>
                <w:szCs w:val="20"/>
              </w:rPr>
            </w:pPr>
            <w:r w:rsidRPr="00043054">
              <w:rPr>
                <w:rFonts w:cs="Arial"/>
                <w:sz w:val="20"/>
                <w:szCs w:val="20"/>
              </w:rPr>
              <w:t>Signature</w:t>
            </w:r>
          </w:p>
        </w:tc>
        <w:tc>
          <w:tcPr>
            <w:tcW w:w="2184" w:type="dxa"/>
            <w:gridSpan w:val="2"/>
            <w:shd w:val="clear" w:color="auto" w:fill="D9D9D9"/>
            <w:vAlign w:val="center"/>
          </w:tcPr>
          <w:p w:rsidR="00043054" w:rsidRPr="00043054" w:rsidRDefault="00043054" w:rsidP="00043054">
            <w:pPr>
              <w:autoSpaceDE w:val="0"/>
              <w:autoSpaceDN w:val="0"/>
              <w:jc w:val="center"/>
              <w:rPr>
                <w:rFonts w:cs="Arial"/>
                <w:b/>
                <w:bCs/>
                <w:sz w:val="20"/>
                <w:szCs w:val="20"/>
              </w:rPr>
            </w:pPr>
            <w:r w:rsidRPr="00043054">
              <w:rPr>
                <w:rFonts w:cs="Arial"/>
                <w:sz w:val="20"/>
                <w:szCs w:val="20"/>
              </w:rPr>
              <w:t>Date</w:t>
            </w:r>
          </w:p>
        </w:tc>
      </w:tr>
      <w:tr w:rsidR="00043054" w:rsidRPr="00043054" w:rsidTr="00DC621A">
        <w:trPr>
          <w:trHeight w:val="260"/>
        </w:trPr>
        <w:tc>
          <w:tcPr>
            <w:tcW w:w="4836" w:type="dxa"/>
            <w:shd w:val="clear" w:color="auto" w:fill="auto"/>
            <w:vAlign w:val="center"/>
          </w:tcPr>
          <w:p w:rsidR="00043054" w:rsidRPr="00043054" w:rsidRDefault="00043054" w:rsidP="00043054">
            <w:pPr>
              <w:autoSpaceDE w:val="0"/>
              <w:autoSpaceDN w:val="0"/>
              <w:jc w:val="center"/>
              <w:rPr>
                <w:rFonts w:cs="Arial"/>
                <w:b/>
                <w:bCs/>
                <w:sz w:val="20"/>
                <w:szCs w:val="20"/>
              </w:rPr>
            </w:pPr>
          </w:p>
        </w:tc>
        <w:tc>
          <w:tcPr>
            <w:tcW w:w="3870" w:type="dxa"/>
            <w:shd w:val="clear" w:color="auto" w:fill="auto"/>
            <w:vAlign w:val="center"/>
          </w:tcPr>
          <w:p w:rsidR="00043054" w:rsidRPr="00043054" w:rsidRDefault="00043054" w:rsidP="00043054">
            <w:pPr>
              <w:autoSpaceDE w:val="0"/>
              <w:autoSpaceDN w:val="0"/>
              <w:jc w:val="center"/>
              <w:rPr>
                <w:rFonts w:cs="Arial"/>
                <w:b/>
                <w:bCs/>
                <w:sz w:val="20"/>
                <w:szCs w:val="20"/>
              </w:rPr>
            </w:pPr>
          </w:p>
        </w:tc>
        <w:tc>
          <w:tcPr>
            <w:tcW w:w="2184" w:type="dxa"/>
            <w:gridSpan w:val="2"/>
            <w:shd w:val="clear" w:color="auto" w:fill="auto"/>
            <w:vAlign w:val="center"/>
          </w:tcPr>
          <w:p w:rsidR="00043054" w:rsidRPr="00043054" w:rsidRDefault="00043054" w:rsidP="00043054">
            <w:pPr>
              <w:autoSpaceDE w:val="0"/>
              <w:autoSpaceDN w:val="0"/>
              <w:jc w:val="center"/>
              <w:rPr>
                <w:rFonts w:cs="Arial"/>
                <w:b/>
                <w:bCs/>
                <w:sz w:val="20"/>
                <w:szCs w:val="20"/>
              </w:rPr>
            </w:pPr>
          </w:p>
        </w:tc>
      </w:tr>
      <w:tr w:rsidR="00043054" w:rsidRPr="00043054" w:rsidTr="00DC621A">
        <w:trPr>
          <w:trHeight w:val="260"/>
        </w:trPr>
        <w:tc>
          <w:tcPr>
            <w:tcW w:w="10890" w:type="dxa"/>
            <w:gridSpan w:val="4"/>
            <w:shd w:val="clear" w:color="auto" w:fill="D9D9D9"/>
            <w:vAlign w:val="center"/>
          </w:tcPr>
          <w:p w:rsidR="00043054" w:rsidRPr="00043054" w:rsidRDefault="00043054" w:rsidP="00043054">
            <w:pPr>
              <w:autoSpaceDE w:val="0"/>
              <w:autoSpaceDN w:val="0"/>
              <w:jc w:val="center"/>
              <w:rPr>
                <w:rFonts w:cs="Arial"/>
                <w:sz w:val="20"/>
                <w:szCs w:val="20"/>
              </w:rPr>
            </w:pPr>
            <w:r w:rsidRPr="00043054">
              <w:rPr>
                <w:rFonts w:cs="Arial"/>
                <w:b/>
                <w:sz w:val="20"/>
                <w:szCs w:val="20"/>
              </w:rPr>
              <w:t>Certification by Biosafety Official</w:t>
            </w:r>
          </w:p>
          <w:p w:rsidR="00043054" w:rsidRPr="00043054" w:rsidRDefault="00043054" w:rsidP="00043054">
            <w:pPr>
              <w:ind w:left="360"/>
              <w:rPr>
                <w:rFonts w:cs="Arial"/>
                <w:sz w:val="20"/>
                <w:szCs w:val="20"/>
              </w:rPr>
            </w:pPr>
          </w:p>
          <w:p w:rsidR="00043054" w:rsidRPr="00043054" w:rsidRDefault="00043054" w:rsidP="00043054">
            <w:pPr>
              <w:rPr>
                <w:rFonts w:cs="Arial"/>
                <w:sz w:val="20"/>
                <w:szCs w:val="20"/>
              </w:rPr>
            </w:pPr>
            <w:r w:rsidRPr="00043054">
              <w:rPr>
                <w:rFonts w:cs="Arial"/>
                <w:sz w:val="20"/>
                <w:szCs w:val="20"/>
                <w:u w:val="single"/>
              </w:rPr>
              <w:t>I certify that</w:t>
            </w:r>
            <w:r w:rsidRPr="00043054">
              <w:rPr>
                <w:rFonts w:cs="Arial"/>
                <w:sz w:val="20"/>
                <w:szCs w:val="20"/>
              </w:rPr>
              <w:t>:</w:t>
            </w:r>
          </w:p>
          <w:p w:rsidR="00043054" w:rsidRPr="00043054" w:rsidRDefault="00043054" w:rsidP="00043054">
            <w:pPr>
              <w:pStyle w:val="BodyTextIndent3"/>
              <w:numPr>
                <w:ilvl w:val="0"/>
                <w:numId w:val="28"/>
              </w:numPr>
              <w:spacing w:after="0"/>
              <w:ind w:left="360"/>
              <w:rPr>
                <w:rFonts w:cs="Arial"/>
                <w:sz w:val="20"/>
              </w:rPr>
            </w:pPr>
            <w:r w:rsidRPr="00043054">
              <w:rPr>
                <w:rFonts w:cs="Arial"/>
                <w:sz w:val="20"/>
              </w:rPr>
              <w:t>Each agent to be administered to animals on this protocol has been properly identified in this protocol as to whether it is “toxic”, “infectious”, “biological”, or “contains recombinant nucleic acid”;</w:t>
            </w:r>
          </w:p>
          <w:p w:rsidR="00043054" w:rsidRPr="00043054" w:rsidRDefault="00043054" w:rsidP="00043054">
            <w:pPr>
              <w:pStyle w:val="BodyTextIndent3"/>
              <w:numPr>
                <w:ilvl w:val="0"/>
                <w:numId w:val="28"/>
              </w:numPr>
              <w:spacing w:after="0"/>
              <w:ind w:left="360"/>
              <w:rPr>
                <w:rFonts w:cs="Arial"/>
                <w:sz w:val="20"/>
              </w:rPr>
            </w:pPr>
            <w:r w:rsidRPr="00043054">
              <w:rPr>
                <w:rFonts w:cs="Arial"/>
                <w:sz w:val="20"/>
              </w:rPr>
              <w:t xml:space="preserve">The use of each of the agents thus identified as “toxic”, “infectious”, or “biological”, or “contains recombinant nucleic acid” is further documented as required in this protocol. </w:t>
            </w:r>
          </w:p>
          <w:p w:rsidR="00043054" w:rsidRPr="00043054" w:rsidRDefault="00043054" w:rsidP="00043054">
            <w:pPr>
              <w:pStyle w:val="BodyTextIndent3"/>
              <w:numPr>
                <w:ilvl w:val="0"/>
                <w:numId w:val="28"/>
              </w:numPr>
              <w:spacing w:after="0"/>
              <w:ind w:left="360"/>
              <w:rPr>
                <w:rFonts w:cs="Arial"/>
                <w:sz w:val="20"/>
              </w:rPr>
            </w:pPr>
            <w:r w:rsidRPr="00043054">
              <w:rPr>
                <w:rFonts w:cs="Arial"/>
                <w:sz w:val="20"/>
              </w:rPr>
              <w:t>The use of each of these agents has been approved by the appropriate committee(s) or official(s).</w:t>
            </w:r>
          </w:p>
          <w:p w:rsidR="00043054" w:rsidRPr="00043054" w:rsidRDefault="00043054" w:rsidP="00043054">
            <w:pPr>
              <w:pStyle w:val="BodyTextIndent3"/>
              <w:spacing w:after="0"/>
              <w:rPr>
                <w:rFonts w:cs="Arial"/>
                <w:sz w:val="20"/>
              </w:rPr>
            </w:pPr>
          </w:p>
        </w:tc>
      </w:tr>
      <w:tr w:rsidR="00043054" w:rsidRPr="00043054" w:rsidTr="00DC621A">
        <w:trPr>
          <w:trHeight w:val="260"/>
        </w:trPr>
        <w:tc>
          <w:tcPr>
            <w:tcW w:w="4836" w:type="dxa"/>
            <w:shd w:val="clear" w:color="auto" w:fill="D9D9D9"/>
            <w:vAlign w:val="center"/>
          </w:tcPr>
          <w:p w:rsidR="00043054" w:rsidRPr="00043054" w:rsidRDefault="00043054" w:rsidP="00043054">
            <w:pPr>
              <w:autoSpaceDE w:val="0"/>
              <w:autoSpaceDN w:val="0"/>
              <w:jc w:val="center"/>
              <w:rPr>
                <w:rFonts w:cs="Arial"/>
                <w:b/>
                <w:bCs/>
                <w:sz w:val="20"/>
                <w:szCs w:val="20"/>
              </w:rPr>
            </w:pPr>
            <w:r w:rsidRPr="00043054">
              <w:rPr>
                <w:rFonts w:cs="Arial"/>
                <w:sz w:val="20"/>
                <w:szCs w:val="20"/>
              </w:rPr>
              <w:t>Name of the Biosafety Officer, or of the Chair of the Research Safety or Biosafety Committee</w:t>
            </w:r>
          </w:p>
        </w:tc>
        <w:tc>
          <w:tcPr>
            <w:tcW w:w="3870" w:type="dxa"/>
            <w:shd w:val="clear" w:color="auto" w:fill="D9D9D9"/>
            <w:vAlign w:val="center"/>
          </w:tcPr>
          <w:p w:rsidR="00043054" w:rsidRPr="00043054" w:rsidRDefault="00043054" w:rsidP="00043054">
            <w:pPr>
              <w:autoSpaceDE w:val="0"/>
              <w:autoSpaceDN w:val="0"/>
              <w:jc w:val="center"/>
              <w:rPr>
                <w:rFonts w:cs="Arial"/>
                <w:b/>
                <w:bCs/>
                <w:sz w:val="20"/>
                <w:szCs w:val="20"/>
              </w:rPr>
            </w:pPr>
            <w:r w:rsidRPr="00043054">
              <w:rPr>
                <w:rFonts w:cs="Arial"/>
                <w:sz w:val="20"/>
                <w:szCs w:val="20"/>
              </w:rPr>
              <w:t>Signature</w:t>
            </w:r>
          </w:p>
        </w:tc>
        <w:tc>
          <w:tcPr>
            <w:tcW w:w="2184" w:type="dxa"/>
            <w:gridSpan w:val="2"/>
            <w:shd w:val="clear" w:color="auto" w:fill="D9D9D9"/>
            <w:vAlign w:val="center"/>
          </w:tcPr>
          <w:p w:rsidR="00043054" w:rsidRPr="00043054" w:rsidRDefault="00043054" w:rsidP="00043054">
            <w:pPr>
              <w:autoSpaceDE w:val="0"/>
              <w:autoSpaceDN w:val="0"/>
              <w:jc w:val="center"/>
              <w:rPr>
                <w:rFonts w:cs="Arial"/>
                <w:b/>
                <w:bCs/>
                <w:sz w:val="20"/>
                <w:szCs w:val="20"/>
              </w:rPr>
            </w:pPr>
            <w:r w:rsidRPr="00043054">
              <w:rPr>
                <w:rFonts w:cs="Arial"/>
                <w:sz w:val="20"/>
                <w:szCs w:val="20"/>
              </w:rPr>
              <w:t>Date</w:t>
            </w:r>
          </w:p>
        </w:tc>
      </w:tr>
      <w:tr w:rsidR="00043054" w:rsidRPr="00043054" w:rsidTr="00DC621A">
        <w:trPr>
          <w:trHeight w:val="260"/>
        </w:trPr>
        <w:tc>
          <w:tcPr>
            <w:tcW w:w="4836" w:type="dxa"/>
            <w:shd w:val="clear" w:color="auto" w:fill="auto"/>
            <w:vAlign w:val="center"/>
          </w:tcPr>
          <w:p w:rsidR="00043054" w:rsidRPr="00043054" w:rsidRDefault="00043054" w:rsidP="00043054">
            <w:pPr>
              <w:autoSpaceDE w:val="0"/>
              <w:autoSpaceDN w:val="0"/>
              <w:jc w:val="center"/>
              <w:rPr>
                <w:rFonts w:cs="Arial"/>
                <w:b/>
                <w:bCs/>
                <w:sz w:val="20"/>
                <w:szCs w:val="20"/>
              </w:rPr>
            </w:pPr>
          </w:p>
          <w:p w:rsidR="00043054" w:rsidRPr="00043054" w:rsidRDefault="00043054" w:rsidP="00043054">
            <w:pPr>
              <w:autoSpaceDE w:val="0"/>
              <w:autoSpaceDN w:val="0"/>
              <w:jc w:val="center"/>
              <w:rPr>
                <w:rFonts w:cs="Arial"/>
                <w:b/>
                <w:bCs/>
                <w:sz w:val="20"/>
                <w:szCs w:val="20"/>
              </w:rPr>
            </w:pPr>
          </w:p>
        </w:tc>
        <w:tc>
          <w:tcPr>
            <w:tcW w:w="3870" w:type="dxa"/>
            <w:shd w:val="clear" w:color="auto" w:fill="auto"/>
            <w:vAlign w:val="center"/>
          </w:tcPr>
          <w:p w:rsidR="00043054" w:rsidRPr="00043054" w:rsidRDefault="00043054" w:rsidP="00043054">
            <w:pPr>
              <w:autoSpaceDE w:val="0"/>
              <w:autoSpaceDN w:val="0"/>
              <w:jc w:val="center"/>
              <w:rPr>
                <w:rFonts w:cs="Arial"/>
                <w:b/>
                <w:bCs/>
                <w:sz w:val="20"/>
                <w:szCs w:val="20"/>
              </w:rPr>
            </w:pPr>
          </w:p>
        </w:tc>
        <w:tc>
          <w:tcPr>
            <w:tcW w:w="2184" w:type="dxa"/>
            <w:gridSpan w:val="2"/>
            <w:shd w:val="clear" w:color="auto" w:fill="auto"/>
            <w:vAlign w:val="center"/>
          </w:tcPr>
          <w:p w:rsidR="00043054" w:rsidRPr="00043054" w:rsidRDefault="00043054" w:rsidP="00043054">
            <w:pPr>
              <w:autoSpaceDE w:val="0"/>
              <w:autoSpaceDN w:val="0"/>
              <w:jc w:val="center"/>
              <w:rPr>
                <w:rFonts w:cs="Arial"/>
                <w:b/>
                <w:bCs/>
                <w:sz w:val="20"/>
                <w:szCs w:val="20"/>
              </w:rPr>
            </w:pPr>
          </w:p>
        </w:tc>
      </w:tr>
      <w:tr w:rsidR="00043054" w:rsidRPr="00043054" w:rsidTr="00DC621A">
        <w:trPr>
          <w:trHeight w:val="260"/>
        </w:trPr>
        <w:tc>
          <w:tcPr>
            <w:tcW w:w="10890" w:type="dxa"/>
            <w:gridSpan w:val="4"/>
            <w:shd w:val="clear" w:color="auto" w:fill="D9D9D9"/>
            <w:vAlign w:val="center"/>
          </w:tcPr>
          <w:p w:rsidR="00043054" w:rsidRPr="00043054" w:rsidRDefault="00043054" w:rsidP="00043054">
            <w:pPr>
              <w:ind w:left="360"/>
              <w:jc w:val="center"/>
              <w:rPr>
                <w:rFonts w:cs="Arial"/>
                <w:b/>
                <w:sz w:val="20"/>
                <w:szCs w:val="20"/>
              </w:rPr>
            </w:pPr>
            <w:r w:rsidRPr="00043054">
              <w:rPr>
                <w:rFonts w:cs="Arial"/>
                <w:b/>
                <w:sz w:val="20"/>
                <w:szCs w:val="20"/>
              </w:rPr>
              <w:t>Certification by Radiation Safety Official</w:t>
            </w:r>
          </w:p>
          <w:p w:rsidR="00043054" w:rsidRPr="00043054" w:rsidRDefault="00043054" w:rsidP="00043054">
            <w:pPr>
              <w:ind w:left="360"/>
              <w:jc w:val="center"/>
              <w:rPr>
                <w:rFonts w:cs="Arial"/>
                <w:sz w:val="20"/>
                <w:szCs w:val="20"/>
              </w:rPr>
            </w:pPr>
          </w:p>
          <w:p w:rsidR="00043054" w:rsidRPr="00043054" w:rsidRDefault="00043054" w:rsidP="00043054">
            <w:pPr>
              <w:rPr>
                <w:rFonts w:cs="Arial"/>
                <w:sz w:val="20"/>
                <w:szCs w:val="20"/>
              </w:rPr>
            </w:pPr>
            <w:r w:rsidRPr="00043054">
              <w:rPr>
                <w:rFonts w:cs="Arial"/>
                <w:sz w:val="20"/>
                <w:szCs w:val="20"/>
                <w:u w:val="single"/>
              </w:rPr>
              <w:t>I certify that</w:t>
            </w:r>
            <w:r w:rsidRPr="00043054">
              <w:rPr>
                <w:rFonts w:cs="Arial"/>
                <w:sz w:val="20"/>
                <w:szCs w:val="20"/>
              </w:rPr>
              <w:t>:</w:t>
            </w:r>
          </w:p>
          <w:p w:rsidR="00043054" w:rsidRPr="00043054" w:rsidRDefault="00043054" w:rsidP="00043054">
            <w:pPr>
              <w:pStyle w:val="BodyTextIndent3"/>
              <w:widowControl w:val="0"/>
              <w:numPr>
                <w:ilvl w:val="0"/>
                <w:numId w:val="32"/>
              </w:numPr>
              <w:autoSpaceDE w:val="0"/>
              <w:autoSpaceDN w:val="0"/>
              <w:spacing w:after="0"/>
              <w:rPr>
                <w:rFonts w:cs="Arial"/>
                <w:sz w:val="20"/>
              </w:rPr>
            </w:pPr>
            <w:r w:rsidRPr="00043054">
              <w:rPr>
                <w:rFonts w:cs="Arial"/>
                <w:sz w:val="20"/>
              </w:rPr>
              <w:t>Each agent to be administered to animals on this protocol has been properly identified in this protocol as to whether it is “radioactive”;</w:t>
            </w:r>
          </w:p>
          <w:p w:rsidR="00043054" w:rsidRPr="00043054" w:rsidRDefault="00043054" w:rsidP="00043054">
            <w:pPr>
              <w:pStyle w:val="BodyTextIndent3"/>
              <w:widowControl w:val="0"/>
              <w:numPr>
                <w:ilvl w:val="0"/>
                <w:numId w:val="32"/>
              </w:numPr>
              <w:autoSpaceDE w:val="0"/>
              <w:autoSpaceDN w:val="0"/>
              <w:spacing w:after="0"/>
              <w:rPr>
                <w:rFonts w:cs="Arial"/>
                <w:sz w:val="20"/>
              </w:rPr>
            </w:pPr>
            <w:r w:rsidRPr="00043054">
              <w:rPr>
                <w:rFonts w:cs="Arial"/>
                <w:sz w:val="20"/>
              </w:rPr>
              <w:t>The use of each radioactive agent is further documented as required in this protocol;</w:t>
            </w:r>
          </w:p>
          <w:p w:rsidR="00043054" w:rsidRPr="00043054" w:rsidRDefault="00043054" w:rsidP="00043054">
            <w:pPr>
              <w:pStyle w:val="BodyTextIndent3"/>
              <w:widowControl w:val="0"/>
              <w:numPr>
                <w:ilvl w:val="0"/>
                <w:numId w:val="32"/>
              </w:numPr>
              <w:autoSpaceDE w:val="0"/>
              <w:autoSpaceDN w:val="0"/>
              <w:spacing w:after="0"/>
              <w:rPr>
                <w:rFonts w:cs="Arial"/>
                <w:sz w:val="20"/>
              </w:rPr>
            </w:pPr>
            <w:r w:rsidRPr="00043054">
              <w:rPr>
                <w:rFonts w:cs="Arial"/>
                <w:sz w:val="20"/>
              </w:rPr>
              <w:t>The use of each radioactive agent has been approved by the appropriate committee(s).</w:t>
            </w:r>
          </w:p>
        </w:tc>
      </w:tr>
      <w:tr w:rsidR="00043054" w:rsidRPr="00043054" w:rsidTr="00DC621A">
        <w:trPr>
          <w:trHeight w:val="260"/>
        </w:trPr>
        <w:tc>
          <w:tcPr>
            <w:tcW w:w="4836" w:type="dxa"/>
            <w:shd w:val="clear" w:color="auto" w:fill="D9D9D9"/>
            <w:vAlign w:val="center"/>
          </w:tcPr>
          <w:p w:rsidR="00043054" w:rsidRPr="00043054" w:rsidRDefault="00043054" w:rsidP="00043054">
            <w:pPr>
              <w:autoSpaceDE w:val="0"/>
              <w:autoSpaceDN w:val="0"/>
              <w:jc w:val="center"/>
              <w:rPr>
                <w:rFonts w:cs="Arial"/>
                <w:b/>
                <w:bCs/>
                <w:sz w:val="20"/>
                <w:szCs w:val="20"/>
              </w:rPr>
            </w:pPr>
            <w:r w:rsidRPr="00043054">
              <w:rPr>
                <w:rFonts w:cs="Arial"/>
                <w:sz w:val="20"/>
                <w:szCs w:val="20"/>
              </w:rPr>
              <w:t>Name of the Radiation Safety Officer, or of the Chair of the Radiation Safety or Isotope Committee</w:t>
            </w:r>
          </w:p>
        </w:tc>
        <w:tc>
          <w:tcPr>
            <w:tcW w:w="4050" w:type="dxa"/>
            <w:gridSpan w:val="2"/>
            <w:shd w:val="clear" w:color="auto" w:fill="D9D9D9"/>
            <w:vAlign w:val="center"/>
          </w:tcPr>
          <w:p w:rsidR="00043054" w:rsidRPr="00043054" w:rsidRDefault="00043054" w:rsidP="00043054">
            <w:pPr>
              <w:autoSpaceDE w:val="0"/>
              <w:autoSpaceDN w:val="0"/>
              <w:jc w:val="center"/>
              <w:rPr>
                <w:rFonts w:cs="Arial"/>
                <w:b/>
                <w:bCs/>
                <w:sz w:val="20"/>
                <w:szCs w:val="20"/>
              </w:rPr>
            </w:pPr>
            <w:r w:rsidRPr="00043054">
              <w:rPr>
                <w:rFonts w:cs="Arial"/>
                <w:sz w:val="20"/>
                <w:szCs w:val="20"/>
              </w:rPr>
              <w:t>Signature</w:t>
            </w:r>
          </w:p>
        </w:tc>
        <w:tc>
          <w:tcPr>
            <w:tcW w:w="2004" w:type="dxa"/>
            <w:shd w:val="clear" w:color="auto" w:fill="D9D9D9"/>
            <w:vAlign w:val="center"/>
          </w:tcPr>
          <w:p w:rsidR="00043054" w:rsidRPr="00043054" w:rsidRDefault="00043054" w:rsidP="00043054">
            <w:pPr>
              <w:autoSpaceDE w:val="0"/>
              <w:autoSpaceDN w:val="0"/>
              <w:jc w:val="center"/>
              <w:rPr>
                <w:rFonts w:cs="Arial"/>
                <w:b/>
                <w:bCs/>
                <w:sz w:val="20"/>
                <w:szCs w:val="20"/>
              </w:rPr>
            </w:pPr>
            <w:r w:rsidRPr="00043054">
              <w:rPr>
                <w:rFonts w:cs="Arial"/>
                <w:sz w:val="20"/>
                <w:szCs w:val="20"/>
              </w:rPr>
              <w:t>Date</w:t>
            </w:r>
          </w:p>
        </w:tc>
      </w:tr>
      <w:tr w:rsidR="00043054" w:rsidRPr="00043054" w:rsidTr="00DC621A">
        <w:trPr>
          <w:trHeight w:val="260"/>
        </w:trPr>
        <w:tc>
          <w:tcPr>
            <w:tcW w:w="4836" w:type="dxa"/>
            <w:shd w:val="clear" w:color="auto" w:fill="auto"/>
            <w:vAlign w:val="center"/>
          </w:tcPr>
          <w:p w:rsidR="00043054" w:rsidRPr="00043054" w:rsidRDefault="00043054" w:rsidP="00043054">
            <w:pPr>
              <w:autoSpaceDE w:val="0"/>
              <w:autoSpaceDN w:val="0"/>
              <w:jc w:val="center"/>
              <w:rPr>
                <w:rFonts w:cs="Arial"/>
                <w:b/>
                <w:bCs/>
                <w:sz w:val="20"/>
                <w:szCs w:val="20"/>
              </w:rPr>
            </w:pPr>
          </w:p>
          <w:p w:rsidR="00043054" w:rsidRPr="00043054" w:rsidRDefault="00043054" w:rsidP="00043054">
            <w:pPr>
              <w:autoSpaceDE w:val="0"/>
              <w:autoSpaceDN w:val="0"/>
              <w:jc w:val="center"/>
              <w:rPr>
                <w:rFonts w:cs="Arial"/>
                <w:b/>
                <w:bCs/>
                <w:sz w:val="20"/>
                <w:szCs w:val="20"/>
              </w:rPr>
            </w:pPr>
          </w:p>
        </w:tc>
        <w:tc>
          <w:tcPr>
            <w:tcW w:w="4050" w:type="dxa"/>
            <w:gridSpan w:val="2"/>
            <w:shd w:val="clear" w:color="auto" w:fill="auto"/>
            <w:vAlign w:val="center"/>
          </w:tcPr>
          <w:p w:rsidR="00043054" w:rsidRPr="00043054" w:rsidRDefault="00043054" w:rsidP="00043054">
            <w:pPr>
              <w:autoSpaceDE w:val="0"/>
              <w:autoSpaceDN w:val="0"/>
              <w:jc w:val="center"/>
              <w:rPr>
                <w:rFonts w:cs="Arial"/>
                <w:b/>
                <w:bCs/>
                <w:sz w:val="20"/>
                <w:szCs w:val="20"/>
              </w:rPr>
            </w:pPr>
          </w:p>
        </w:tc>
        <w:tc>
          <w:tcPr>
            <w:tcW w:w="2004" w:type="dxa"/>
            <w:shd w:val="clear" w:color="auto" w:fill="auto"/>
            <w:vAlign w:val="center"/>
          </w:tcPr>
          <w:p w:rsidR="00043054" w:rsidRPr="00043054" w:rsidRDefault="00043054" w:rsidP="00043054">
            <w:pPr>
              <w:autoSpaceDE w:val="0"/>
              <w:autoSpaceDN w:val="0"/>
              <w:jc w:val="center"/>
              <w:rPr>
                <w:rFonts w:cs="Arial"/>
                <w:b/>
                <w:bCs/>
                <w:sz w:val="20"/>
                <w:szCs w:val="20"/>
              </w:rPr>
            </w:pPr>
          </w:p>
        </w:tc>
      </w:tr>
    </w:tbl>
    <w:p w:rsidR="00043054" w:rsidRPr="00043054" w:rsidRDefault="00043054" w:rsidP="00043054">
      <w:pPr>
        <w:rPr>
          <w:rFonts w:cs="Arial"/>
          <w:sz w:val="20"/>
          <w:szCs w:val="20"/>
          <w:u w:val="single"/>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0"/>
        <w:gridCol w:w="5346"/>
        <w:gridCol w:w="1914"/>
      </w:tblGrid>
      <w:tr w:rsidR="00043054" w:rsidRPr="00043054" w:rsidTr="00DC621A">
        <w:trPr>
          <w:trHeight w:val="260"/>
        </w:trPr>
        <w:tc>
          <w:tcPr>
            <w:tcW w:w="10890" w:type="dxa"/>
            <w:gridSpan w:val="3"/>
            <w:shd w:val="clear" w:color="auto" w:fill="D9D9D9"/>
            <w:vAlign w:val="center"/>
          </w:tcPr>
          <w:p w:rsidR="00043054" w:rsidRPr="00043054" w:rsidRDefault="00043054" w:rsidP="00043054">
            <w:pPr>
              <w:autoSpaceDE w:val="0"/>
              <w:autoSpaceDN w:val="0"/>
              <w:jc w:val="center"/>
              <w:rPr>
                <w:rFonts w:cs="Arial"/>
                <w:b/>
                <w:bCs/>
                <w:sz w:val="20"/>
                <w:szCs w:val="20"/>
              </w:rPr>
            </w:pPr>
            <w:r w:rsidRPr="00043054">
              <w:rPr>
                <w:rFonts w:cs="Arial"/>
                <w:b/>
                <w:bCs/>
                <w:sz w:val="20"/>
                <w:szCs w:val="20"/>
              </w:rPr>
              <w:t>Surgery</w:t>
            </w:r>
          </w:p>
          <w:p w:rsidR="00043054" w:rsidRPr="00043054" w:rsidRDefault="00043054" w:rsidP="00043054">
            <w:pPr>
              <w:autoSpaceDE w:val="0"/>
              <w:autoSpaceDN w:val="0"/>
              <w:jc w:val="center"/>
              <w:rPr>
                <w:rFonts w:cs="Arial"/>
                <w:b/>
                <w:bCs/>
                <w:sz w:val="20"/>
                <w:szCs w:val="20"/>
              </w:rPr>
            </w:pPr>
            <w:r w:rsidRPr="00043054">
              <w:rPr>
                <w:rFonts w:cs="Arial"/>
                <w:b/>
                <w:bCs/>
                <w:sz w:val="20"/>
                <w:szCs w:val="20"/>
              </w:rPr>
              <w:t>Certification by Principal Investigator(s):</w:t>
            </w:r>
          </w:p>
          <w:p w:rsidR="00043054" w:rsidRPr="00043054" w:rsidRDefault="00043054" w:rsidP="00043054">
            <w:pPr>
              <w:autoSpaceDE w:val="0"/>
              <w:autoSpaceDN w:val="0"/>
              <w:jc w:val="center"/>
              <w:rPr>
                <w:rFonts w:cs="Arial"/>
                <w:b/>
                <w:bCs/>
                <w:sz w:val="20"/>
                <w:szCs w:val="20"/>
              </w:rPr>
            </w:pPr>
          </w:p>
          <w:p w:rsidR="00043054" w:rsidRPr="00043054" w:rsidRDefault="00043054" w:rsidP="00043054">
            <w:pPr>
              <w:pStyle w:val="BodyTextIndent2"/>
              <w:widowControl w:val="0"/>
              <w:numPr>
                <w:ilvl w:val="0"/>
                <w:numId w:val="33"/>
              </w:numPr>
              <w:autoSpaceDE w:val="0"/>
              <w:autoSpaceDN w:val="0"/>
              <w:spacing w:after="0" w:line="240" w:lineRule="auto"/>
              <w:rPr>
                <w:rFonts w:cs="Arial"/>
                <w:sz w:val="20"/>
                <w:szCs w:val="20"/>
              </w:rPr>
            </w:pPr>
            <w:r w:rsidRPr="00043054">
              <w:rPr>
                <w:rFonts w:cs="Arial"/>
                <w:sz w:val="20"/>
                <w:szCs w:val="20"/>
              </w:rPr>
              <w:t>To the best of my knowledge, the information provided in the surgery section of this protocol is complete and accurate;</w:t>
            </w:r>
          </w:p>
          <w:p w:rsidR="00043054" w:rsidRPr="00043054" w:rsidRDefault="00043054" w:rsidP="00043054">
            <w:pPr>
              <w:pStyle w:val="BodyTextIndent2"/>
              <w:widowControl w:val="0"/>
              <w:numPr>
                <w:ilvl w:val="0"/>
                <w:numId w:val="33"/>
              </w:numPr>
              <w:autoSpaceDE w:val="0"/>
              <w:autoSpaceDN w:val="0"/>
              <w:spacing w:after="0" w:line="240" w:lineRule="auto"/>
              <w:rPr>
                <w:rFonts w:cs="Arial"/>
                <w:sz w:val="20"/>
                <w:szCs w:val="20"/>
              </w:rPr>
            </w:pPr>
            <w:r w:rsidRPr="00043054">
              <w:rPr>
                <w:rFonts w:cs="Arial"/>
                <w:sz w:val="20"/>
                <w:szCs w:val="20"/>
              </w:rPr>
              <w:t>The surgical procedures will be performed and the post-operative care (including administration of post-operative analgesics) will be provided as described;</w:t>
            </w:r>
          </w:p>
          <w:p w:rsidR="00043054" w:rsidRPr="00043054" w:rsidRDefault="00043054" w:rsidP="00043054">
            <w:pPr>
              <w:pStyle w:val="BodyTextIndent2"/>
              <w:widowControl w:val="0"/>
              <w:numPr>
                <w:ilvl w:val="0"/>
                <w:numId w:val="33"/>
              </w:numPr>
              <w:tabs>
                <w:tab w:val="left" w:pos="0"/>
                <w:tab w:val="left" w:pos="810"/>
              </w:tabs>
              <w:autoSpaceDE w:val="0"/>
              <w:autoSpaceDN w:val="0"/>
              <w:spacing w:after="0" w:line="240" w:lineRule="auto"/>
              <w:rPr>
                <w:rFonts w:cs="Arial"/>
                <w:sz w:val="20"/>
                <w:szCs w:val="20"/>
              </w:rPr>
            </w:pPr>
            <w:r w:rsidRPr="00043054">
              <w:rPr>
                <w:rFonts w:cs="Arial"/>
                <w:sz w:val="20"/>
                <w:szCs w:val="20"/>
              </w:rPr>
              <w:t>The location any survival surgical procedures will be performed are suitable for sterile/aseptic surgery;</w:t>
            </w:r>
          </w:p>
          <w:p w:rsidR="00043054" w:rsidRPr="00043054" w:rsidRDefault="00043054" w:rsidP="00043054">
            <w:pPr>
              <w:pStyle w:val="BodyTextIndent2"/>
              <w:widowControl w:val="0"/>
              <w:numPr>
                <w:ilvl w:val="0"/>
                <w:numId w:val="33"/>
              </w:numPr>
              <w:tabs>
                <w:tab w:val="left" w:pos="0"/>
                <w:tab w:val="left" w:pos="810"/>
              </w:tabs>
              <w:autoSpaceDE w:val="0"/>
              <w:autoSpaceDN w:val="0"/>
              <w:spacing w:after="0" w:line="240" w:lineRule="auto"/>
              <w:rPr>
                <w:rFonts w:cs="Arial"/>
                <w:sz w:val="20"/>
                <w:szCs w:val="20"/>
              </w:rPr>
            </w:pPr>
            <w:r w:rsidRPr="00043054">
              <w:rPr>
                <w:rFonts w:cs="Arial"/>
                <w:sz w:val="20"/>
                <w:szCs w:val="20"/>
              </w:rPr>
              <w:t>The names and contact information for research personnel to notify or consult in case of emergencies will be provided to the VMU supervisor and veterinary staff;</w:t>
            </w:r>
          </w:p>
          <w:p w:rsidR="00043054" w:rsidRPr="00043054" w:rsidRDefault="00043054" w:rsidP="00043054">
            <w:pPr>
              <w:pStyle w:val="BodyTextIndent2"/>
              <w:widowControl w:val="0"/>
              <w:numPr>
                <w:ilvl w:val="0"/>
                <w:numId w:val="33"/>
              </w:numPr>
              <w:tabs>
                <w:tab w:val="left" w:pos="810"/>
              </w:tabs>
              <w:autoSpaceDE w:val="0"/>
              <w:autoSpaceDN w:val="0"/>
              <w:spacing w:after="0" w:line="240" w:lineRule="auto"/>
              <w:rPr>
                <w:rFonts w:cs="Arial"/>
                <w:sz w:val="20"/>
                <w:szCs w:val="20"/>
              </w:rPr>
            </w:pPr>
            <w:r w:rsidRPr="00043054">
              <w:rPr>
                <w:rFonts w:cs="Arial"/>
                <w:sz w:val="20"/>
                <w:szCs w:val="20"/>
              </w:rPr>
              <w:t>Post-operative medical records will be maintained and readily available for the veterinary staff and the IACUC to refer to, and will include the following:</w:t>
            </w:r>
          </w:p>
          <w:p w:rsidR="00043054" w:rsidRPr="00043054" w:rsidRDefault="00043054" w:rsidP="00043054">
            <w:pPr>
              <w:widowControl w:val="0"/>
              <w:numPr>
                <w:ilvl w:val="1"/>
                <w:numId w:val="33"/>
              </w:numPr>
              <w:autoSpaceDE w:val="0"/>
              <w:autoSpaceDN w:val="0"/>
              <w:rPr>
                <w:rFonts w:cs="Arial"/>
                <w:sz w:val="20"/>
                <w:szCs w:val="20"/>
              </w:rPr>
            </w:pPr>
            <w:r w:rsidRPr="00043054">
              <w:rPr>
                <w:rFonts w:cs="Arial"/>
                <w:sz w:val="20"/>
                <w:szCs w:val="20"/>
              </w:rPr>
              <w:t>Identification of each animal such that care for individual animals can be documented.</w:t>
            </w:r>
          </w:p>
          <w:p w:rsidR="00043054" w:rsidRPr="00043054" w:rsidRDefault="00043054" w:rsidP="00043054">
            <w:pPr>
              <w:widowControl w:val="0"/>
              <w:numPr>
                <w:ilvl w:val="1"/>
                <w:numId w:val="33"/>
              </w:numPr>
              <w:autoSpaceDE w:val="0"/>
              <w:autoSpaceDN w:val="0"/>
              <w:rPr>
                <w:rFonts w:cs="Arial"/>
                <w:sz w:val="20"/>
                <w:szCs w:val="20"/>
              </w:rPr>
            </w:pPr>
            <w:r w:rsidRPr="00043054">
              <w:rPr>
                <w:rFonts w:cs="Arial"/>
                <w:sz w:val="20"/>
                <w:szCs w:val="20"/>
              </w:rPr>
              <w:t>Daily postoperative medical records for each animal which include documentation of daily evaluation of overall health, descriptions of any complications noted, treatments provided, and removal of devices such as sutures, staples, or wound clips;</w:t>
            </w:r>
          </w:p>
          <w:p w:rsidR="00043054" w:rsidRPr="00043054" w:rsidRDefault="00043054" w:rsidP="00043054">
            <w:pPr>
              <w:widowControl w:val="0"/>
              <w:numPr>
                <w:ilvl w:val="1"/>
                <w:numId w:val="33"/>
              </w:numPr>
              <w:autoSpaceDE w:val="0"/>
              <w:autoSpaceDN w:val="0"/>
              <w:rPr>
                <w:rFonts w:cs="Arial"/>
                <w:sz w:val="20"/>
                <w:szCs w:val="20"/>
              </w:rPr>
            </w:pPr>
            <w:r w:rsidRPr="00043054">
              <w:rPr>
                <w:rFonts w:cs="Arial"/>
                <w:sz w:val="20"/>
                <w:szCs w:val="20"/>
              </w:rPr>
              <w:t>Documentation of the administration of all medications and treatments given to the animals, including those given to reduce pain or stress.</w:t>
            </w:r>
          </w:p>
          <w:p w:rsidR="00043054" w:rsidRPr="00043054" w:rsidRDefault="00043054" w:rsidP="00043054">
            <w:pPr>
              <w:widowControl w:val="0"/>
              <w:numPr>
                <w:ilvl w:val="1"/>
                <w:numId w:val="33"/>
              </w:numPr>
              <w:autoSpaceDE w:val="0"/>
              <w:autoSpaceDN w:val="0"/>
              <w:rPr>
                <w:rFonts w:cs="Arial"/>
                <w:sz w:val="20"/>
                <w:szCs w:val="20"/>
              </w:rPr>
            </w:pPr>
            <w:r w:rsidRPr="00043054">
              <w:rPr>
                <w:rFonts w:cs="Arial"/>
                <w:sz w:val="20"/>
                <w:szCs w:val="20"/>
              </w:rPr>
              <w:t>Daily records covering at least the period defined as “post-operative” by local policy.</w:t>
            </w:r>
          </w:p>
          <w:p w:rsidR="00043054" w:rsidRPr="00043054" w:rsidRDefault="00043054" w:rsidP="00043054">
            <w:pPr>
              <w:widowControl w:val="0"/>
              <w:numPr>
                <w:ilvl w:val="1"/>
                <w:numId w:val="33"/>
              </w:numPr>
              <w:autoSpaceDE w:val="0"/>
              <w:autoSpaceDN w:val="0"/>
              <w:rPr>
                <w:rFonts w:cs="Arial"/>
                <w:sz w:val="20"/>
                <w:szCs w:val="20"/>
              </w:rPr>
            </w:pPr>
            <w:r w:rsidRPr="00043054">
              <w:rPr>
                <w:rFonts w:cs="Arial"/>
                <w:sz w:val="20"/>
                <w:szCs w:val="20"/>
              </w:rPr>
              <w:t>The signature or initials of the person making each entry.</w:t>
            </w:r>
          </w:p>
          <w:p w:rsidR="00043054" w:rsidRPr="00043054" w:rsidRDefault="00043054" w:rsidP="00043054">
            <w:pPr>
              <w:rPr>
                <w:rFonts w:cs="Arial"/>
                <w:sz w:val="20"/>
                <w:szCs w:val="20"/>
              </w:rPr>
            </w:pPr>
          </w:p>
        </w:tc>
      </w:tr>
      <w:tr w:rsidR="00043054" w:rsidRPr="00043054" w:rsidTr="00DC621A">
        <w:trPr>
          <w:trHeight w:val="260"/>
        </w:trPr>
        <w:tc>
          <w:tcPr>
            <w:tcW w:w="3630" w:type="dxa"/>
            <w:shd w:val="clear" w:color="auto" w:fill="D9D9D9"/>
            <w:vAlign w:val="center"/>
          </w:tcPr>
          <w:p w:rsidR="00043054" w:rsidRPr="00043054" w:rsidRDefault="00043054" w:rsidP="00043054">
            <w:pPr>
              <w:autoSpaceDE w:val="0"/>
              <w:autoSpaceDN w:val="0"/>
              <w:jc w:val="center"/>
              <w:rPr>
                <w:rFonts w:cs="Arial"/>
                <w:b/>
                <w:bCs/>
                <w:sz w:val="20"/>
                <w:szCs w:val="20"/>
              </w:rPr>
            </w:pPr>
            <w:r w:rsidRPr="00043054">
              <w:rPr>
                <w:rFonts w:cs="Arial"/>
                <w:sz w:val="20"/>
                <w:szCs w:val="20"/>
              </w:rPr>
              <w:t>Name(s) of Principal Investigator(s)</w:t>
            </w:r>
          </w:p>
        </w:tc>
        <w:tc>
          <w:tcPr>
            <w:tcW w:w="5346" w:type="dxa"/>
            <w:shd w:val="clear" w:color="auto" w:fill="D9D9D9"/>
            <w:vAlign w:val="center"/>
          </w:tcPr>
          <w:p w:rsidR="00043054" w:rsidRPr="00043054" w:rsidRDefault="00043054" w:rsidP="00043054">
            <w:pPr>
              <w:autoSpaceDE w:val="0"/>
              <w:autoSpaceDN w:val="0"/>
              <w:jc w:val="center"/>
              <w:rPr>
                <w:rFonts w:cs="Arial"/>
                <w:b/>
                <w:bCs/>
                <w:sz w:val="20"/>
                <w:szCs w:val="20"/>
              </w:rPr>
            </w:pPr>
            <w:r w:rsidRPr="00043054">
              <w:rPr>
                <w:rFonts w:cs="Arial"/>
                <w:sz w:val="20"/>
                <w:szCs w:val="20"/>
              </w:rPr>
              <w:t>Signature</w:t>
            </w:r>
          </w:p>
        </w:tc>
        <w:tc>
          <w:tcPr>
            <w:tcW w:w="1914" w:type="dxa"/>
            <w:shd w:val="clear" w:color="auto" w:fill="D9D9D9"/>
            <w:vAlign w:val="center"/>
          </w:tcPr>
          <w:p w:rsidR="00043054" w:rsidRPr="00043054" w:rsidRDefault="00043054" w:rsidP="00043054">
            <w:pPr>
              <w:autoSpaceDE w:val="0"/>
              <w:autoSpaceDN w:val="0"/>
              <w:jc w:val="center"/>
              <w:rPr>
                <w:rFonts w:cs="Arial"/>
                <w:b/>
                <w:bCs/>
                <w:sz w:val="20"/>
                <w:szCs w:val="20"/>
              </w:rPr>
            </w:pPr>
            <w:r w:rsidRPr="00043054">
              <w:rPr>
                <w:rFonts w:cs="Arial"/>
                <w:sz w:val="20"/>
                <w:szCs w:val="20"/>
              </w:rPr>
              <w:t>Date</w:t>
            </w:r>
          </w:p>
        </w:tc>
      </w:tr>
      <w:tr w:rsidR="00043054" w:rsidRPr="00043054" w:rsidTr="00DC621A">
        <w:trPr>
          <w:trHeight w:val="260"/>
        </w:trPr>
        <w:tc>
          <w:tcPr>
            <w:tcW w:w="3630" w:type="dxa"/>
            <w:shd w:val="clear" w:color="auto" w:fill="auto"/>
            <w:vAlign w:val="center"/>
          </w:tcPr>
          <w:p w:rsidR="00043054" w:rsidRPr="00043054" w:rsidRDefault="00043054" w:rsidP="00043054">
            <w:pPr>
              <w:autoSpaceDE w:val="0"/>
              <w:autoSpaceDN w:val="0"/>
              <w:jc w:val="center"/>
              <w:rPr>
                <w:rFonts w:cs="Arial"/>
                <w:b/>
                <w:bCs/>
                <w:sz w:val="20"/>
                <w:szCs w:val="20"/>
              </w:rPr>
            </w:pPr>
          </w:p>
        </w:tc>
        <w:tc>
          <w:tcPr>
            <w:tcW w:w="5346" w:type="dxa"/>
            <w:shd w:val="clear" w:color="auto" w:fill="auto"/>
            <w:vAlign w:val="center"/>
          </w:tcPr>
          <w:p w:rsidR="00043054" w:rsidRPr="00043054" w:rsidRDefault="00043054" w:rsidP="00043054">
            <w:pPr>
              <w:autoSpaceDE w:val="0"/>
              <w:autoSpaceDN w:val="0"/>
              <w:jc w:val="center"/>
              <w:rPr>
                <w:rFonts w:cs="Arial"/>
                <w:b/>
                <w:bCs/>
                <w:sz w:val="20"/>
                <w:szCs w:val="20"/>
              </w:rPr>
            </w:pPr>
          </w:p>
        </w:tc>
        <w:tc>
          <w:tcPr>
            <w:tcW w:w="1914" w:type="dxa"/>
            <w:shd w:val="clear" w:color="auto" w:fill="auto"/>
            <w:vAlign w:val="center"/>
          </w:tcPr>
          <w:p w:rsidR="00043054" w:rsidRPr="00043054" w:rsidRDefault="00043054" w:rsidP="00043054">
            <w:pPr>
              <w:autoSpaceDE w:val="0"/>
              <w:autoSpaceDN w:val="0"/>
              <w:jc w:val="center"/>
              <w:rPr>
                <w:rFonts w:cs="Arial"/>
                <w:b/>
                <w:bCs/>
                <w:sz w:val="20"/>
                <w:szCs w:val="20"/>
              </w:rPr>
            </w:pPr>
          </w:p>
        </w:tc>
      </w:tr>
      <w:tr w:rsidR="00043054" w:rsidRPr="00043054" w:rsidTr="00DC621A">
        <w:trPr>
          <w:trHeight w:val="260"/>
        </w:trPr>
        <w:tc>
          <w:tcPr>
            <w:tcW w:w="3630" w:type="dxa"/>
            <w:shd w:val="clear" w:color="auto" w:fill="auto"/>
            <w:vAlign w:val="center"/>
          </w:tcPr>
          <w:p w:rsidR="00043054" w:rsidRPr="00043054" w:rsidRDefault="00043054" w:rsidP="00043054">
            <w:pPr>
              <w:autoSpaceDE w:val="0"/>
              <w:autoSpaceDN w:val="0"/>
              <w:jc w:val="center"/>
              <w:rPr>
                <w:rFonts w:cs="Arial"/>
                <w:b/>
                <w:bCs/>
                <w:sz w:val="20"/>
                <w:szCs w:val="20"/>
              </w:rPr>
            </w:pPr>
          </w:p>
        </w:tc>
        <w:tc>
          <w:tcPr>
            <w:tcW w:w="5346" w:type="dxa"/>
            <w:shd w:val="clear" w:color="auto" w:fill="auto"/>
            <w:vAlign w:val="center"/>
          </w:tcPr>
          <w:p w:rsidR="00043054" w:rsidRPr="00043054" w:rsidRDefault="00043054" w:rsidP="00043054">
            <w:pPr>
              <w:autoSpaceDE w:val="0"/>
              <w:autoSpaceDN w:val="0"/>
              <w:jc w:val="center"/>
              <w:rPr>
                <w:rFonts w:cs="Arial"/>
                <w:b/>
                <w:bCs/>
                <w:sz w:val="20"/>
                <w:szCs w:val="20"/>
              </w:rPr>
            </w:pPr>
          </w:p>
        </w:tc>
        <w:tc>
          <w:tcPr>
            <w:tcW w:w="1914" w:type="dxa"/>
            <w:shd w:val="clear" w:color="auto" w:fill="auto"/>
            <w:vAlign w:val="center"/>
          </w:tcPr>
          <w:p w:rsidR="00043054" w:rsidRPr="00043054" w:rsidRDefault="00043054" w:rsidP="00043054">
            <w:pPr>
              <w:autoSpaceDE w:val="0"/>
              <w:autoSpaceDN w:val="0"/>
              <w:jc w:val="center"/>
              <w:rPr>
                <w:rFonts w:cs="Arial"/>
                <w:b/>
                <w:bCs/>
                <w:sz w:val="20"/>
                <w:szCs w:val="20"/>
              </w:rPr>
            </w:pPr>
          </w:p>
        </w:tc>
      </w:tr>
      <w:tr w:rsidR="00043054" w:rsidRPr="00043054" w:rsidTr="00DC621A">
        <w:trPr>
          <w:trHeight w:val="260"/>
        </w:trPr>
        <w:tc>
          <w:tcPr>
            <w:tcW w:w="3630" w:type="dxa"/>
            <w:shd w:val="clear" w:color="auto" w:fill="auto"/>
            <w:vAlign w:val="center"/>
          </w:tcPr>
          <w:p w:rsidR="00043054" w:rsidRPr="00043054" w:rsidRDefault="00043054" w:rsidP="00043054">
            <w:pPr>
              <w:autoSpaceDE w:val="0"/>
              <w:autoSpaceDN w:val="0"/>
              <w:jc w:val="center"/>
              <w:rPr>
                <w:rFonts w:cs="Arial"/>
                <w:b/>
                <w:bCs/>
                <w:sz w:val="20"/>
                <w:szCs w:val="20"/>
              </w:rPr>
            </w:pPr>
          </w:p>
        </w:tc>
        <w:tc>
          <w:tcPr>
            <w:tcW w:w="5346" w:type="dxa"/>
            <w:shd w:val="clear" w:color="auto" w:fill="auto"/>
            <w:vAlign w:val="center"/>
          </w:tcPr>
          <w:p w:rsidR="00043054" w:rsidRPr="00043054" w:rsidRDefault="00043054" w:rsidP="00043054">
            <w:pPr>
              <w:autoSpaceDE w:val="0"/>
              <w:autoSpaceDN w:val="0"/>
              <w:jc w:val="center"/>
              <w:rPr>
                <w:rFonts w:cs="Arial"/>
                <w:b/>
                <w:bCs/>
                <w:sz w:val="20"/>
                <w:szCs w:val="20"/>
              </w:rPr>
            </w:pPr>
          </w:p>
        </w:tc>
        <w:tc>
          <w:tcPr>
            <w:tcW w:w="1914" w:type="dxa"/>
            <w:shd w:val="clear" w:color="auto" w:fill="auto"/>
            <w:vAlign w:val="center"/>
          </w:tcPr>
          <w:p w:rsidR="00043054" w:rsidRPr="00043054" w:rsidRDefault="00043054" w:rsidP="00043054">
            <w:pPr>
              <w:autoSpaceDE w:val="0"/>
              <w:autoSpaceDN w:val="0"/>
              <w:jc w:val="center"/>
              <w:rPr>
                <w:rFonts w:cs="Arial"/>
                <w:b/>
                <w:bCs/>
                <w:sz w:val="20"/>
                <w:szCs w:val="20"/>
              </w:rPr>
            </w:pPr>
          </w:p>
        </w:tc>
      </w:tr>
    </w:tbl>
    <w:p w:rsidR="00043054" w:rsidRPr="00043054" w:rsidRDefault="00043054" w:rsidP="00043054">
      <w:pPr>
        <w:rPr>
          <w:rFonts w:cs="Arial"/>
          <w:sz w:val="20"/>
          <w:szCs w:val="20"/>
          <w:u w:val="single"/>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0"/>
        <w:gridCol w:w="5346"/>
        <w:gridCol w:w="1914"/>
      </w:tblGrid>
      <w:tr w:rsidR="00043054" w:rsidRPr="00043054" w:rsidTr="00DC621A">
        <w:trPr>
          <w:trHeight w:val="260"/>
        </w:trPr>
        <w:tc>
          <w:tcPr>
            <w:tcW w:w="10890" w:type="dxa"/>
            <w:gridSpan w:val="3"/>
            <w:shd w:val="clear" w:color="auto" w:fill="D9D9D9"/>
            <w:vAlign w:val="center"/>
          </w:tcPr>
          <w:p w:rsidR="00043054" w:rsidRPr="00043054" w:rsidRDefault="00043054" w:rsidP="00043054">
            <w:pPr>
              <w:autoSpaceDE w:val="0"/>
              <w:autoSpaceDN w:val="0"/>
              <w:jc w:val="center"/>
              <w:rPr>
                <w:rFonts w:cs="Arial"/>
                <w:b/>
                <w:bCs/>
                <w:sz w:val="20"/>
                <w:szCs w:val="20"/>
              </w:rPr>
            </w:pPr>
            <w:r w:rsidRPr="00043054">
              <w:rPr>
                <w:rFonts w:cs="Arial"/>
                <w:b/>
                <w:bCs/>
                <w:sz w:val="20"/>
                <w:szCs w:val="20"/>
              </w:rPr>
              <w:t xml:space="preserve">Use of Patient Care Equipment or Areas for Animal Studies </w:t>
            </w:r>
          </w:p>
          <w:p w:rsidR="00043054" w:rsidRPr="00043054" w:rsidRDefault="00043054" w:rsidP="00043054">
            <w:pPr>
              <w:autoSpaceDE w:val="0"/>
              <w:autoSpaceDN w:val="0"/>
              <w:jc w:val="center"/>
              <w:rPr>
                <w:rFonts w:cs="Arial"/>
                <w:b/>
                <w:bCs/>
                <w:sz w:val="20"/>
                <w:szCs w:val="20"/>
              </w:rPr>
            </w:pPr>
            <w:r w:rsidRPr="00043054">
              <w:rPr>
                <w:rFonts w:cs="Arial"/>
                <w:b/>
                <w:bCs/>
                <w:sz w:val="20"/>
                <w:szCs w:val="20"/>
              </w:rPr>
              <w:t>Certification by Principal Investigator(s):</w:t>
            </w:r>
          </w:p>
          <w:p w:rsidR="00043054" w:rsidRPr="00043054" w:rsidRDefault="00043054" w:rsidP="00043054">
            <w:pPr>
              <w:tabs>
                <w:tab w:val="left" w:pos="720"/>
              </w:tabs>
              <w:autoSpaceDE w:val="0"/>
              <w:autoSpaceDN w:val="0"/>
              <w:rPr>
                <w:rFonts w:cs="Arial"/>
                <w:sz w:val="20"/>
                <w:szCs w:val="20"/>
              </w:rPr>
            </w:pPr>
          </w:p>
          <w:p w:rsidR="00043054" w:rsidRPr="00043054" w:rsidRDefault="00043054" w:rsidP="00043054">
            <w:pPr>
              <w:tabs>
                <w:tab w:val="left" w:pos="720"/>
              </w:tabs>
              <w:autoSpaceDE w:val="0"/>
              <w:autoSpaceDN w:val="0"/>
              <w:rPr>
                <w:rFonts w:cs="Arial"/>
                <w:sz w:val="20"/>
                <w:szCs w:val="20"/>
              </w:rPr>
            </w:pPr>
            <w:r w:rsidRPr="00043054">
              <w:rPr>
                <w:rFonts w:cs="Arial"/>
                <w:sz w:val="20"/>
                <w:szCs w:val="20"/>
                <w:u w:val="single"/>
              </w:rPr>
              <w:t>I certify that</w:t>
            </w:r>
            <w:r w:rsidRPr="00043054">
              <w:rPr>
                <w:rFonts w:cs="Arial"/>
                <w:sz w:val="20"/>
                <w:szCs w:val="20"/>
              </w:rPr>
              <w:t>, to the best of my knowledge, the information provided in this protocol is complete and accurate, and the use of patient care equipment or areas for these animal studies will be as described.</w:t>
            </w:r>
          </w:p>
          <w:p w:rsidR="00043054" w:rsidRPr="00043054" w:rsidRDefault="00043054" w:rsidP="00043054">
            <w:pPr>
              <w:widowControl w:val="0"/>
              <w:rPr>
                <w:rFonts w:cs="Arial"/>
                <w:sz w:val="20"/>
                <w:szCs w:val="20"/>
              </w:rPr>
            </w:pPr>
          </w:p>
        </w:tc>
      </w:tr>
      <w:tr w:rsidR="00043054" w:rsidRPr="00043054" w:rsidTr="00DC621A">
        <w:trPr>
          <w:trHeight w:val="260"/>
        </w:trPr>
        <w:tc>
          <w:tcPr>
            <w:tcW w:w="3630" w:type="dxa"/>
            <w:shd w:val="clear" w:color="auto" w:fill="D9D9D9"/>
            <w:vAlign w:val="center"/>
          </w:tcPr>
          <w:p w:rsidR="00043054" w:rsidRPr="00043054" w:rsidRDefault="00043054" w:rsidP="00043054">
            <w:pPr>
              <w:autoSpaceDE w:val="0"/>
              <w:autoSpaceDN w:val="0"/>
              <w:jc w:val="center"/>
              <w:rPr>
                <w:rFonts w:cs="Arial"/>
                <w:b/>
                <w:bCs/>
                <w:sz w:val="20"/>
                <w:szCs w:val="20"/>
              </w:rPr>
            </w:pPr>
            <w:r w:rsidRPr="00043054">
              <w:rPr>
                <w:rFonts w:cs="Arial"/>
                <w:sz w:val="20"/>
                <w:szCs w:val="20"/>
              </w:rPr>
              <w:t>Name(s) of Principal Investigator(s)</w:t>
            </w:r>
          </w:p>
        </w:tc>
        <w:tc>
          <w:tcPr>
            <w:tcW w:w="5346" w:type="dxa"/>
            <w:shd w:val="clear" w:color="auto" w:fill="D9D9D9"/>
            <w:vAlign w:val="center"/>
          </w:tcPr>
          <w:p w:rsidR="00043054" w:rsidRPr="00043054" w:rsidRDefault="00043054" w:rsidP="00043054">
            <w:pPr>
              <w:autoSpaceDE w:val="0"/>
              <w:autoSpaceDN w:val="0"/>
              <w:jc w:val="center"/>
              <w:rPr>
                <w:rFonts w:cs="Arial"/>
                <w:b/>
                <w:bCs/>
                <w:sz w:val="20"/>
                <w:szCs w:val="20"/>
              </w:rPr>
            </w:pPr>
            <w:r w:rsidRPr="00043054">
              <w:rPr>
                <w:rFonts w:cs="Arial"/>
                <w:sz w:val="20"/>
                <w:szCs w:val="20"/>
              </w:rPr>
              <w:t>Signature</w:t>
            </w:r>
          </w:p>
        </w:tc>
        <w:tc>
          <w:tcPr>
            <w:tcW w:w="1914" w:type="dxa"/>
            <w:shd w:val="clear" w:color="auto" w:fill="D9D9D9"/>
            <w:vAlign w:val="center"/>
          </w:tcPr>
          <w:p w:rsidR="00043054" w:rsidRPr="00043054" w:rsidRDefault="00043054" w:rsidP="00043054">
            <w:pPr>
              <w:autoSpaceDE w:val="0"/>
              <w:autoSpaceDN w:val="0"/>
              <w:jc w:val="center"/>
              <w:rPr>
                <w:rFonts w:cs="Arial"/>
                <w:b/>
                <w:bCs/>
                <w:sz w:val="20"/>
                <w:szCs w:val="20"/>
              </w:rPr>
            </w:pPr>
            <w:r w:rsidRPr="00043054">
              <w:rPr>
                <w:rFonts w:cs="Arial"/>
                <w:sz w:val="20"/>
                <w:szCs w:val="20"/>
              </w:rPr>
              <w:t>Date</w:t>
            </w:r>
          </w:p>
        </w:tc>
      </w:tr>
      <w:tr w:rsidR="00043054" w:rsidRPr="00043054" w:rsidTr="00DC621A">
        <w:trPr>
          <w:trHeight w:val="260"/>
        </w:trPr>
        <w:tc>
          <w:tcPr>
            <w:tcW w:w="3630" w:type="dxa"/>
            <w:shd w:val="clear" w:color="auto" w:fill="auto"/>
            <w:vAlign w:val="center"/>
          </w:tcPr>
          <w:p w:rsidR="00043054" w:rsidRPr="00043054" w:rsidRDefault="00043054" w:rsidP="00043054">
            <w:pPr>
              <w:autoSpaceDE w:val="0"/>
              <w:autoSpaceDN w:val="0"/>
              <w:jc w:val="center"/>
              <w:rPr>
                <w:rFonts w:cs="Arial"/>
                <w:b/>
                <w:bCs/>
                <w:sz w:val="20"/>
                <w:szCs w:val="20"/>
              </w:rPr>
            </w:pPr>
          </w:p>
        </w:tc>
        <w:tc>
          <w:tcPr>
            <w:tcW w:w="5346" w:type="dxa"/>
            <w:shd w:val="clear" w:color="auto" w:fill="auto"/>
            <w:vAlign w:val="center"/>
          </w:tcPr>
          <w:p w:rsidR="00043054" w:rsidRPr="00043054" w:rsidRDefault="00043054" w:rsidP="00043054">
            <w:pPr>
              <w:autoSpaceDE w:val="0"/>
              <w:autoSpaceDN w:val="0"/>
              <w:jc w:val="center"/>
              <w:rPr>
                <w:rFonts w:cs="Arial"/>
                <w:b/>
                <w:bCs/>
                <w:sz w:val="20"/>
                <w:szCs w:val="20"/>
              </w:rPr>
            </w:pPr>
          </w:p>
        </w:tc>
        <w:tc>
          <w:tcPr>
            <w:tcW w:w="1914" w:type="dxa"/>
            <w:shd w:val="clear" w:color="auto" w:fill="auto"/>
            <w:vAlign w:val="center"/>
          </w:tcPr>
          <w:p w:rsidR="00043054" w:rsidRPr="00043054" w:rsidRDefault="00043054" w:rsidP="00043054">
            <w:pPr>
              <w:autoSpaceDE w:val="0"/>
              <w:autoSpaceDN w:val="0"/>
              <w:jc w:val="center"/>
              <w:rPr>
                <w:rFonts w:cs="Arial"/>
                <w:b/>
                <w:bCs/>
                <w:sz w:val="20"/>
                <w:szCs w:val="20"/>
              </w:rPr>
            </w:pPr>
          </w:p>
        </w:tc>
      </w:tr>
      <w:tr w:rsidR="00043054" w:rsidRPr="00043054" w:rsidTr="00DC621A">
        <w:trPr>
          <w:trHeight w:val="260"/>
        </w:trPr>
        <w:tc>
          <w:tcPr>
            <w:tcW w:w="3630" w:type="dxa"/>
            <w:shd w:val="clear" w:color="auto" w:fill="auto"/>
            <w:vAlign w:val="center"/>
          </w:tcPr>
          <w:p w:rsidR="00043054" w:rsidRPr="00043054" w:rsidRDefault="00043054" w:rsidP="00043054">
            <w:pPr>
              <w:autoSpaceDE w:val="0"/>
              <w:autoSpaceDN w:val="0"/>
              <w:jc w:val="center"/>
              <w:rPr>
                <w:rFonts w:cs="Arial"/>
                <w:b/>
                <w:bCs/>
                <w:sz w:val="20"/>
                <w:szCs w:val="20"/>
              </w:rPr>
            </w:pPr>
          </w:p>
        </w:tc>
        <w:tc>
          <w:tcPr>
            <w:tcW w:w="5346" w:type="dxa"/>
            <w:shd w:val="clear" w:color="auto" w:fill="auto"/>
            <w:vAlign w:val="center"/>
          </w:tcPr>
          <w:p w:rsidR="00043054" w:rsidRPr="00043054" w:rsidRDefault="00043054" w:rsidP="00043054">
            <w:pPr>
              <w:autoSpaceDE w:val="0"/>
              <w:autoSpaceDN w:val="0"/>
              <w:jc w:val="center"/>
              <w:rPr>
                <w:rFonts w:cs="Arial"/>
                <w:b/>
                <w:bCs/>
                <w:sz w:val="20"/>
                <w:szCs w:val="20"/>
              </w:rPr>
            </w:pPr>
          </w:p>
        </w:tc>
        <w:tc>
          <w:tcPr>
            <w:tcW w:w="1914" w:type="dxa"/>
            <w:shd w:val="clear" w:color="auto" w:fill="auto"/>
            <w:vAlign w:val="center"/>
          </w:tcPr>
          <w:p w:rsidR="00043054" w:rsidRPr="00043054" w:rsidRDefault="00043054" w:rsidP="00043054">
            <w:pPr>
              <w:autoSpaceDE w:val="0"/>
              <w:autoSpaceDN w:val="0"/>
              <w:jc w:val="center"/>
              <w:rPr>
                <w:rFonts w:cs="Arial"/>
                <w:b/>
                <w:bCs/>
                <w:sz w:val="20"/>
                <w:szCs w:val="20"/>
              </w:rPr>
            </w:pPr>
          </w:p>
        </w:tc>
      </w:tr>
      <w:tr w:rsidR="00043054" w:rsidRPr="00043054" w:rsidTr="00DC621A">
        <w:trPr>
          <w:trHeight w:val="260"/>
        </w:trPr>
        <w:tc>
          <w:tcPr>
            <w:tcW w:w="10890" w:type="dxa"/>
            <w:gridSpan w:val="3"/>
            <w:shd w:val="clear" w:color="auto" w:fill="D9D9D9"/>
            <w:vAlign w:val="center"/>
          </w:tcPr>
          <w:p w:rsidR="00043054" w:rsidRPr="00043054" w:rsidRDefault="00043054" w:rsidP="00043054">
            <w:pPr>
              <w:autoSpaceDE w:val="0"/>
              <w:autoSpaceDN w:val="0"/>
              <w:jc w:val="center"/>
              <w:rPr>
                <w:rFonts w:cs="Arial"/>
                <w:b/>
                <w:bCs/>
                <w:sz w:val="20"/>
                <w:szCs w:val="20"/>
              </w:rPr>
            </w:pPr>
            <w:r w:rsidRPr="00043054">
              <w:rPr>
                <w:rFonts w:cs="Arial"/>
                <w:b/>
                <w:bCs/>
                <w:sz w:val="20"/>
                <w:szCs w:val="20"/>
              </w:rPr>
              <w:t xml:space="preserve">Use of Patient Care Equipment or Areas for Animal Studies </w:t>
            </w:r>
          </w:p>
          <w:p w:rsidR="00043054" w:rsidRPr="00043054" w:rsidRDefault="00043054" w:rsidP="00043054">
            <w:pPr>
              <w:autoSpaceDE w:val="0"/>
              <w:autoSpaceDN w:val="0"/>
              <w:jc w:val="center"/>
              <w:rPr>
                <w:rFonts w:cs="Arial"/>
                <w:b/>
                <w:bCs/>
                <w:sz w:val="20"/>
                <w:szCs w:val="20"/>
              </w:rPr>
            </w:pPr>
            <w:r w:rsidRPr="00043054">
              <w:rPr>
                <w:rFonts w:cs="Arial"/>
                <w:b/>
                <w:bCs/>
                <w:sz w:val="20"/>
                <w:szCs w:val="20"/>
              </w:rPr>
              <w:t>Certification by Principal Investigator(s):</w:t>
            </w:r>
          </w:p>
          <w:p w:rsidR="00043054" w:rsidRPr="00043054" w:rsidRDefault="00043054" w:rsidP="00043054">
            <w:pPr>
              <w:tabs>
                <w:tab w:val="left" w:pos="720"/>
              </w:tabs>
              <w:autoSpaceDE w:val="0"/>
              <w:autoSpaceDN w:val="0"/>
              <w:rPr>
                <w:rFonts w:cs="Arial"/>
                <w:sz w:val="20"/>
                <w:szCs w:val="20"/>
              </w:rPr>
            </w:pPr>
          </w:p>
          <w:p w:rsidR="00043054" w:rsidRPr="00043054" w:rsidRDefault="00043054" w:rsidP="00043054">
            <w:pPr>
              <w:autoSpaceDE w:val="0"/>
              <w:autoSpaceDN w:val="0"/>
              <w:rPr>
                <w:rFonts w:cs="Arial"/>
                <w:sz w:val="20"/>
                <w:szCs w:val="20"/>
              </w:rPr>
            </w:pPr>
            <w:r w:rsidRPr="00043054">
              <w:rPr>
                <w:rFonts w:cs="Arial"/>
                <w:b/>
                <w:sz w:val="20"/>
                <w:szCs w:val="20"/>
              </w:rPr>
              <w:t>Certification by the officials responsible for the use of any human patient care equipment in animal procedural areas.</w:t>
            </w:r>
            <w:r w:rsidRPr="00043054">
              <w:rPr>
                <w:rFonts w:cs="Arial"/>
                <w:sz w:val="20"/>
                <w:szCs w:val="20"/>
              </w:rPr>
              <w:t xml:space="preserve">  Each of the following must sign to indicate that they </w:t>
            </w:r>
            <w:r w:rsidRPr="00043054">
              <w:rPr>
                <w:rFonts w:cs="Arial"/>
                <w:sz w:val="20"/>
                <w:szCs w:val="20"/>
                <w:u w:val="single"/>
              </w:rPr>
              <w:t>have granted approval</w:t>
            </w:r>
            <w:r w:rsidRPr="00043054">
              <w:rPr>
                <w:rFonts w:cs="Arial"/>
                <w:sz w:val="20"/>
                <w:szCs w:val="20"/>
              </w:rPr>
              <w:t xml:space="preserve"> for the human patient care equipment to be moved to the animal procedural area to be used on animals and then returned to the human patient care area, as described in this protocol.  Leave this section blank, if not applicable.</w:t>
            </w:r>
          </w:p>
          <w:p w:rsidR="00043054" w:rsidRPr="00043054" w:rsidRDefault="00043054" w:rsidP="00043054">
            <w:pPr>
              <w:widowControl w:val="0"/>
              <w:rPr>
                <w:rFonts w:cs="Arial"/>
                <w:sz w:val="20"/>
                <w:szCs w:val="20"/>
              </w:rPr>
            </w:pPr>
          </w:p>
        </w:tc>
      </w:tr>
      <w:tr w:rsidR="00043054" w:rsidRPr="00043054" w:rsidTr="00DC621A">
        <w:trPr>
          <w:trHeight w:val="260"/>
        </w:trPr>
        <w:tc>
          <w:tcPr>
            <w:tcW w:w="3630" w:type="dxa"/>
            <w:shd w:val="clear" w:color="auto" w:fill="D9D9D9"/>
            <w:vAlign w:val="center"/>
          </w:tcPr>
          <w:p w:rsidR="00043054" w:rsidRPr="00043054" w:rsidRDefault="00043054" w:rsidP="00043054">
            <w:pPr>
              <w:autoSpaceDE w:val="0"/>
              <w:autoSpaceDN w:val="0"/>
              <w:jc w:val="center"/>
              <w:rPr>
                <w:rFonts w:cs="Arial"/>
                <w:b/>
                <w:bCs/>
                <w:sz w:val="20"/>
                <w:szCs w:val="20"/>
              </w:rPr>
            </w:pPr>
            <w:r w:rsidRPr="00043054">
              <w:rPr>
                <w:rFonts w:cs="Arial"/>
                <w:sz w:val="20"/>
                <w:szCs w:val="20"/>
              </w:rPr>
              <w:t>Name of IACUC Chair</w:t>
            </w:r>
          </w:p>
        </w:tc>
        <w:tc>
          <w:tcPr>
            <w:tcW w:w="5346" w:type="dxa"/>
            <w:shd w:val="clear" w:color="auto" w:fill="D9D9D9"/>
            <w:vAlign w:val="center"/>
          </w:tcPr>
          <w:p w:rsidR="00043054" w:rsidRPr="00043054" w:rsidRDefault="00043054" w:rsidP="00043054">
            <w:pPr>
              <w:autoSpaceDE w:val="0"/>
              <w:autoSpaceDN w:val="0"/>
              <w:jc w:val="center"/>
              <w:rPr>
                <w:rFonts w:cs="Arial"/>
                <w:b/>
                <w:bCs/>
                <w:sz w:val="20"/>
                <w:szCs w:val="20"/>
              </w:rPr>
            </w:pPr>
            <w:r w:rsidRPr="00043054">
              <w:rPr>
                <w:rFonts w:cs="Arial"/>
                <w:sz w:val="20"/>
                <w:szCs w:val="20"/>
              </w:rPr>
              <w:t>Signature</w:t>
            </w:r>
          </w:p>
        </w:tc>
        <w:tc>
          <w:tcPr>
            <w:tcW w:w="1914" w:type="dxa"/>
            <w:shd w:val="clear" w:color="auto" w:fill="D9D9D9"/>
            <w:vAlign w:val="center"/>
          </w:tcPr>
          <w:p w:rsidR="00043054" w:rsidRPr="00043054" w:rsidRDefault="00043054" w:rsidP="00043054">
            <w:pPr>
              <w:autoSpaceDE w:val="0"/>
              <w:autoSpaceDN w:val="0"/>
              <w:jc w:val="center"/>
              <w:rPr>
                <w:rFonts w:cs="Arial"/>
                <w:b/>
                <w:bCs/>
                <w:sz w:val="20"/>
                <w:szCs w:val="20"/>
              </w:rPr>
            </w:pPr>
            <w:r w:rsidRPr="00043054">
              <w:rPr>
                <w:rFonts w:cs="Arial"/>
                <w:sz w:val="20"/>
                <w:szCs w:val="20"/>
              </w:rPr>
              <w:t>Date</w:t>
            </w:r>
          </w:p>
        </w:tc>
      </w:tr>
      <w:tr w:rsidR="00043054" w:rsidRPr="00043054" w:rsidTr="00DC621A">
        <w:trPr>
          <w:trHeight w:val="260"/>
        </w:trPr>
        <w:tc>
          <w:tcPr>
            <w:tcW w:w="3630" w:type="dxa"/>
            <w:shd w:val="clear" w:color="auto" w:fill="auto"/>
            <w:vAlign w:val="center"/>
          </w:tcPr>
          <w:p w:rsidR="00043054" w:rsidRPr="00043054" w:rsidRDefault="00043054" w:rsidP="00043054">
            <w:pPr>
              <w:autoSpaceDE w:val="0"/>
              <w:autoSpaceDN w:val="0"/>
              <w:jc w:val="center"/>
              <w:rPr>
                <w:rFonts w:cs="Arial"/>
                <w:b/>
                <w:bCs/>
                <w:sz w:val="20"/>
                <w:szCs w:val="20"/>
              </w:rPr>
            </w:pPr>
          </w:p>
        </w:tc>
        <w:tc>
          <w:tcPr>
            <w:tcW w:w="5346" w:type="dxa"/>
            <w:shd w:val="clear" w:color="auto" w:fill="auto"/>
            <w:vAlign w:val="center"/>
          </w:tcPr>
          <w:p w:rsidR="00043054" w:rsidRPr="00043054" w:rsidRDefault="00043054" w:rsidP="00043054">
            <w:pPr>
              <w:autoSpaceDE w:val="0"/>
              <w:autoSpaceDN w:val="0"/>
              <w:jc w:val="center"/>
              <w:rPr>
                <w:rFonts w:cs="Arial"/>
                <w:b/>
                <w:bCs/>
                <w:sz w:val="20"/>
                <w:szCs w:val="20"/>
              </w:rPr>
            </w:pPr>
          </w:p>
        </w:tc>
        <w:tc>
          <w:tcPr>
            <w:tcW w:w="1914" w:type="dxa"/>
            <w:shd w:val="clear" w:color="auto" w:fill="auto"/>
            <w:vAlign w:val="center"/>
          </w:tcPr>
          <w:p w:rsidR="00043054" w:rsidRPr="00043054" w:rsidRDefault="00043054" w:rsidP="00043054">
            <w:pPr>
              <w:autoSpaceDE w:val="0"/>
              <w:autoSpaceDN w:val="0"/>
              <w:jc w:val="center"/>
              <w:rPr>
                <w:rFonts w:cs="Arial"/>
                <w:b/>
                <w:bCs/>
                <w:sz w:val="20"/>
                <w:szCs w:val="20"/>
              </w:rPr>
            </w:pPr>
          </w:p>
        </w:tc>
      </w:tr>
      <w:tr w:rsidR="00043054" w:rsidRPr="00043054" w:rsidTr="00DC621A">
        <w:trPr>
          <w:trHeight w:val="260"/>
        </w:trPr>
        <w:tc>
          <w:tcPr>
            <w:tcW w:w="3630" w:type="dxa"/>
            <w:shd w:val="clear" w:color="auto" w:fill="D9D9D9"/>
            <w:vAlign w:val="center"/>
          </w:tcPr>
          <w:p w:rsidR="00043054" w:rsidRPr="00043054" w:rsidRDefault="00043054" w:rsidP="00043054">
            <w:pPr>
              <w:autoSpaceDE w:val="0"/>
              <w:autoSpaceDN w:val="0"/>
              <w:jc w:val="center"/>
              <w:rPr>
                <w:rFonts w:cs="Arial"/>
                <w:b/>
                <w:bCs/>
                <w:sz w:val="20"/>
                <w:szCs w:val="20"/>
              </w:rPr>
            </w:pPr>
            <w:r w:rsidRPr="00043054">
              <w:rPr>
                <w:rFonts w:cs="Arial"/>
                <w:sz w:val="20"/>
                <w:szCs w:val="20"/>
              </w:rPr>
              <w:t>Name of the Manager of the Human Patient Care Equipment</w:t>
            </w:r>
          </w:p>
        </w:tc>
        <w:tc>
          <w:tcPr>
            <w:tcW w:w="5346" w:type="dxa"/>
            <w:shd w:val="clear" w:color="auto" w:fill="D9D9D9"/>
            <w:vAlign w:val="center"/>
          </w:tcPr>
          <w:p w:rsidR="00043054" w:rsidRPr="00043054" w:rsidRDefault="00043054" w:rsidP="00043054">
            <w:pPr>
              <w:autoSpaceDE w:val="0"/>
              <w:autoSpaceDN w:val="0"/>
              <w:jc w:val="center"/>
              <w:rPr>
                <w:rFonts w:cs="Arial"/>
                <w:b/>
                <w:bCs/>
                <w:sz w:val="20"/>
                <w:szCs w:val="20"/>
              </w:rPr>
            </w:pPr>
            <w:r w:rsidRPr="00043054">
              <w:rPr>
                <w:rFonts w:cs="Arial"/>
                <w:sz w:val="20"/>
                <w:szCs w:val="20"/>
              </w:rPr>
              <w:t>Signature</w:t>
            </w:r>
          </w:p>
        </w:tc>
        <w:tc>
          <w:tcPr>
            <w:tcW w:w="1914" w:type="dxa"/>
            <w:shd w:val="clear" w:color="auto" w:fill="D9D9D9"/>
            <w:vAlign w:val="center"/>
          </w:tcPr>
          <w:p w:rsidR="00043054" w:rsidRPr="00043054" w:rsidRDefault="00043054" w:rsidP="00043054">
            <w:pPr>
              <w:autoSpaceDE w:val="0"/>
              <w:autoSpaceDN w:val="0"/>
              <w:jc w:val="center"/>
              <w:rPr>
                <w:rFonts w:cs="Arial"/>
                <w:b/>
                <w:bCs/>
                <w:sz w:val="20"/>
                <w:szCs w:val="20"/>
              </w:rPr>
            </w:pPr>
            <w:r w:rsidRPr="00043054">
              <w:rPr>
                <w:rFonts w:cs="Arial"/>
                <w:sz w:val="20"/>
                <w:szCs w:val="20"/>
              </w:rPr>
              <w:t>Date</w:t>
            </w:r>
          </w:p>
        </w:tc>
      </w:tr>
      <w:tr w:rsidR="00043054" w:rsidRPr="00043054" w:rsidTr="00DC621A">
        <w:trPr>
          <w:trHeight w:val="260"/>
        </w:trPr>
        <w:tc>
          <w:tcPr>
            <w:tcW w:w="3630" w:type="dxa"/>
            <w:shd w:val="clear" w:color="auto" w:fill="auto"/>
            <w:vAlign w:val="center"/>
          </w:tcPr>
          <w:p w:rsidR="00043054" w:rsidRPr="00043054" w:rsidRDefault="00043054" w:rsidP="00043054">
            <w:pPr>
              <w:autoSpaceDE w:val="0"/>
              <w:autoSpaceDN w:val="0"/>
              <w:jc w:val="center"/>
              <w:rPr>
                <w:rFonts w:cs="Arial"/>
                <w:b/>
                <w:bCs/>
                <w:sz w:val="20"/>
                <w:szCs w:val="20"/>
              </w:rPr>
            </w:pPr>
          </w:p>
        </w:tc>
        <w:tc>
          <w:tcPr>
            <w:tcW w:w="5346" w:type="dxa"/>
            <w:shd w:val="clear" w:color="auto" w:fill="auto"/>
            <w:vAlign w:val="center"/>
          </w:tcPr>
          <w:p w:rsidR="00043054" w:rsidRPr="00043054" w:rsidRDefault="00043054" w:rsidP="00043054">
            <w:pPr>
              <w:autoSpaceDE w:val="0"/>
              <w:autoSpaceDN w:val="0"/>
              <w:jc w:val="center"/>
              <w:rPr>
                <w:rFonts w:cs="Arial"/>
                <w:b/>
                <w:bCs/>
                <w:sz w:val="20"/>
                <w:szCs w:val="20"/>
              </w:rPr>
            </w:pPr>
          </w:p>
        </w:tc>
        <w:tc>
          <w:tcPr>
            <w:tcW w:w="1914" w:type="dxa"/>
            <w:shd w:val="clear" w:color="auto" w:fill="auto"/>
            <w:vAlign w:val="center"/>
          </w:tcPr>
          <w:p w:rsidR="00043054" w:rsidRPr="00043054" w:rsidRDefault="00043054" w:rsidP="00043054">
            <w:pPr>
              <w:autoSpaceDE w:val="0"/>
              <w:autoSpaceDN w:val="0"/>
              <w:jc w:val="center"/>
              <w:rPr>
                <w:rFonts w:cs="Arial"/>
                <w:b/>
                <w:bCs/>
                <w:sz w:val="20"/>
                <w:szCs w:val="20"/>
              </w:rPr>
            </w:pPr>
          </w:p>
        </w:tc>
      </w:tr>
    </w:tbl>
    <w:p w:rsidR="00043054" w:rsidRPr="00043054" w:rsidRDefault="00043054" w:rsidP="00043054">
      <w:pPr>
        <w:rPr>
          <w:rFonts w:cs="Arial"/>
          <w:sz w:val="20"/>
          <w:szCs w:val="20"/>
          <w:u w:val="single"/>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0"/>
        <w:gridCol w:w="5346"/>
        <w:gridCol w:w="1914"/>
      </w:tblGrid>
      <w:tr w:rsidR="00043054" w:rsidRPr="00043054" w:rsidTr="00DC621A">
        <w:trPr>
          <w:trHeight w:val="260"/>
        </w:trPr>
        <w:tc>
          <w:tcPr>
            <w:tcW w:w="10890" w:type="dxa"/>
            <w:gridSpan w:val="3"/>
            <w:shd w:val="clear" w:color="auto" w:fill="D9D9D9"/>
            <w:vAlign w:val="center"/>
          </w:tcPr>
          <w:p w:rsidR="00043054" w:rsidRPr="00043054" w:rsidRDefault="00043054" w:rsidP="00043054">
            <w:pPr>
              <w:autoSpaceDE w:val="0"/>
              <w:autoSpaceDN w:val="0"/>
              <w:jc w:val="center"/>
              <w:rPr>
                <w:rFonts w:cs="Arial"/>
                <w:b/>
                <w:sz w:val="20"/>
                <w:szCs w:val="20"/>
              </w:rPr>
            </w:pPr>
            <w:r w:rsidRPr="00043054">
              <w:rPr>
                <w:rFonts w:cs="Arial"/>
                <w:b/>
                <w:sz w:val="20"/>
                <w:szCs w:val="20"/>
              </w:rPr>
              <w:t xml:space="preserve">Certification by the Officials Responsible for the Use of the Equipment </w:t>
            </w:r>
          </w:p>
          <w:p w:rsidR="00043054" w:rsidRPr="00043054" w:rsidRDefault="00043054" w:rsidP="00043054">
            <w:pPr>
              <w:autoSpaceDE w:val="0"/>
              <w:autoSpaceDN w:val="0"/>
              <w:jc w:val="center"/>
              <w:rPr>
                <w:rFonts w:cs="Arial"/>
                <w:b/>
                <w:sz w:val="20"/>
                <w:szCs w:val="20"/>
              </w:rPr>
            </w:pPr>
            <w:proofErr w:type="gramStart"/>
            <w:r w:rsidRPr="00043054">
              <w:rPr>
                <w:rFonts w:cs="Arial"/>
                <w:b/>
                <w:sz w:val="20"/>
                <w:szCs w:val="20"/>
              </w:rPr>
              <w:t>in</w:t>
            </w:r>
            <w:proofErr w:type="gramEnd"/>
            <w:r w:rsidRPr="00043054">
              <w:rPr>
                <w:rFonts w:cs="Arial"/>
                <w:b/>
                <w:sz w:val="20"/>
                <w:szCs w:val="20"/>
              </w:rPr>
              <w:t xml:space="preserve"> Human Patient Care Areas for these Animal Studies.</w:t>
            </w:r>
          </w:p>
          <w:p w:rsidR="00043054" w:rsidRPr="00043054" w:rsidRDefault="00043054" w:rsidP="00043054">
            <w:pPr>
              <w:autoSpaceDE w:val="0"/>
              <w:autoSpaceDN w:val="0"/>
              <w:rPr>
                <w:rFonts w:cs="Arial"/>
                <w:b/>
                <w:sz w:val="20"/>
                <w:szCs w:val="20"/>
              </w:rPr>
            </w:pPr>
          </w:p>
          <w:p w:rsidR="00043054" w:rsidRPr="00043054" w:rsidRDefault="00043054" w:rsidP="00043054">
            <w:pPr>
              <w:autoSpaceDE w:val="0"/>
              <w:autoSpaceDN w:val="0"/>
              <w:rPr>
                <w:rFonts w:cs="Arial"/>
                <w:sz w:val="20"/>
                <w:szCs w:val="20"/>
              </w:rPr>
            </w:pPr>
            <w:r w:rsidRPr="00043054">
              <w:rPr>
                <w:rFonts w:cs="Arial"/>
                <w:sz w:val="20"/>
                <w:szCs w:val="20"/>
              </w:rPr>
              <w:t xml:space="preserve">Each of the following must sign to indicate that they </w:t>
            </w:r>
            <w:r w:rsidRPr="00043054">
              <w:rPr>
                <w:rFonts w:cs="Arial"/>
                <w:sz w:val="20"/>
                <w:szCs w:val="20"/>
                <w:u w:val="single"/>
              </w:rPr>
              <w:t>have granted approval</w:t>
            </w:r>
            <w:r w:rsidRPr="00043054">
              <w:rPr>
                <w:rFonts w:cs="Arial"/>
                <w:sz w:val="20"/>
                <w:szCs w:val="20"/>
              </w:rPr>
              <w:t xml:space="preserve"> for animals to be transported into human patient care areas for study or treatment, as described in this protocol.  Leave this section blank, if not applicable.</w:t>
            </w:r>
          </w:p>
          <w:p w:rsidR="00043054" w:rsidRPr="00043054" w:rsidRDefault="00043054" w:rsidP="00043054">
            <w:pPr>
              <w:widowControl w:val="0"/>
              <w:ind w:left="1080"/>
              <w:rPr>
                <w:rFonts w:cs="Arial"/>
                <w:sz w:val="20"/>
                <w:szCs w:val="20"/>
              </w:rPr>
            </w:pPr>
          </w:p>
        </w:tc>
      </w:tr>
      <w:tr w:rsidR="00043054" w:rsidRPr="00043054" w:rsidTr="00DC621A">
        <w:trPr>
          <w:trHeight w:val="260"/>
        </w:trPr>
        <w:tc>
          <w:tcPr>
            <w:tcW w:w="3630" w:type="dxa"/>
            <w:shd w:val="clear" w:color="auto" w:fill="D9D9D9"/>
            <w:vAlign w:val="center"/>
          </w:tcPr>
          <w:p w:rsidR="00043054" w:rsidRPr="00043054" w:rsidRDefault="00043054" w:rsidP="00043054">
            <w:pPr>
              <w:autoSpaceDE w:val="0"/>
              <w:autoSpaceDN w:val="0"/>
              <w:jc w:val="center"/>
              <w:rPr>
                <w:rFonts w:cs="Arial"/>
                <w:b/>
                <w:bCs/>
                <w:sz w:val="20"/>
                <w:szCs w:val="20"/>
              </w:rPr>
            </w:pPr>
            <w:r w:rsidRPr="00043054">
              <w:rPr>
                <w:rFonts w:cs="Arial"/>
                <w:sz w:val="20"/>
                <w:szCs w:val="20"/>
              </w:rPr>
              <w:t>Name of IACUC Chair</w:t>
            </w:r>
          </w:p>
        </w:tc>
        <w:tc>
          <w:tcPr>
            <w:tcW w:w="5346" w:type="dxa"/>
            <w:shd w:val="clear" w:color="auto" w:fill="D9D9D9"/>
            <w:vAlign w:val="center"/>
          </w:tcPr>
          <w:p w:rsidR="00043054" w:rsidRPr="00043054" w:rsidRDefault="00043054" w:rsidP="00043054">
            <w:pPr>
              <w:autoSpaceDE w:val="0"/>
              <w:autoSpaceDN w:val="0"/>
              <w:jc w:val="center"/>
              <w:rPr>
                <w:rFonts w:cs="Arial"/>
                <w:b/>
                <w:bCs/>
                <w:sz w:val="20"/>
                <w:szCs w:val="20"/>
              </w:rPr>
            </w:pPr>
            <w:r w:rsidRPr="00043054">
              <w:rPr>
                <w:rFonts w:cs="Arial"/>
                <w:sz w:val="20"/>
                <w:szCs w:val="20"/>
              </w:rPr>
              <w:t>Signature</w:t>
            </w:r>
          </w:p>
        </w:tc>
        <w:tc>
          <w:tcPr>
            <w:tcW w:w="1914" w:type="dxa"/>
            <w:shd w:val="clear" w:color="auto" w:fill="D9D9D9"/>
            <w:vAlign w:val="center"/>
          </w:tcPr>
          <w:p w:rsidR="00043054" w:rsidRPr="00043054" w:rsidRDefault="00043054" w:rsidP="00043054">
            <w:pPr>
              <w:autoSpaceDE w:val="0"/>
              <w:autoSpaceDN w:val="0"/>
              <w:jc w:val="center"/>
              <w:rPr>
                <w:rFonts w:cs="Arial"/>
                <w:b/>
                <w:bCs/>
                <w:sz w:val="20"/>
                <w:szCs w:val="20"/>
              </w:rPr>
            </w:pPr>
            <w:r w:rsidRPr="00043054">
              <w:rPr>
                <w:rFonts w:cs="Arial"/>
                <w:sz w:val="20"/>
                <w:szCs w:val="20"/>
              </w:rPr>
              <w:t>Date</w:t>
            </w:r>
          </w:p>
        </w:tc>
      </w:tr>
      <w:tr w:rsidR="00043054" w:rsidRPr="00043054" w:rsidTr="00DC621A">
        <w:trPr>
          <w:trHeight w:val="260"/>
        </w:trPr>
        <w:tc>
          <w:tcPr>
            <w:tcW w:w="3630" w:type="dxa"/>
            <w:shd w:val="clear" w:color="auto" w:fill="auto"/>
            <w:vAlign w:val="center"/>
          </w:tcPr>
          <w:p w:rsidR="00043054" w:rsidRPr="00043054" w:rsidRDefault="00043054" w:rsidP="00043054">
            <w:pPr>
              <w:autoSpaceDE w:val="0"/>
              <w:autoSpaceDN w:val="0"/>
              <w:jc w:val="center"/>
              <w:rPr>
                <w:rFonts w:cs="Arial"/>
                <w:b/>
                <w:bCs/>
                <w:sz w:val="20"/>
                <w:szCs w:val="20"/>
              </w:rPr>
            </w:pPr>
          </w:p>
        </w:tc>
        <w:tc>
          <w:tcPr>
            <w:tcW w:w="5346" w:type="dxa"/>
            <w:shd w:val="clear" w:color="auto" w:fill="auto"/>
            <w:vAlign w:val="center"/>
          </w:tcPr>
          <w:p w:rsidR="00043054" w:rsidRPr="00043054" w:rsidRDefault="00043054" w:rsidP="00043054">
            <w:pPr>
              <w:autoSpaceDE w:val="0"/>
              <w:autoSpaceDN w:val="0"/>
              <w:jc w:val="center"/>
              <w:rPr>
                <w:rFonts w:cs="Arial"/>
                <w:b/>
                <w:bCs/>
                <w:sz w:val="20"/>
                <w:szCs w:val="20"/>
              </w:rPr>
            </w:pPr>
          </w:p>
        </w:tc>
        <w:tc>
          <w:tcPr>
            <w:tcW w:w="1914" w:type="dxa"/>
            <w:shd w:val="clear" w:color="auto" w:fill="auto"/>
            <w:vAlign w:val="center"/>
          </w:tcPr>
          <w:p w:rsidR="00043054" w:rsidRPr="00043054" w:rsidRDefault="00043054" w:rsidP="00043054">
            <w:pPr>
              <w:autoSpaceDE w:val="0"/>
              <w:autoSpaceDN w:val="0"/>
              <w:jc w:val="center"/>
              <w:rPr>
                <w:rFonts w:cs="Arial"/>
                <w:b/>
                <w:bCs/>
                <w:sz w:val="20"/>
                <w:szCs w:val="20"/>
              </w:rPr>
            </w:pPr>
          </w:p>
        </w:tc>
      </w:tr>
      <w:tr w:rsidR="00043054" w:rsidRPr="00043054" w:rsidTr="00DC621A">
        <w:trPr>
          <w:trHeight w:val="260"/>
        </w:trPr>
        <w:tc>
          <w:tcPr>
            <w:tcW w:w="3630" w:type="dxa"/>
            <w:shd w:val="clear" w:color="auto" w:fill="D9D9D9"/>
            <w:vAlign w:val="center"/>
          </w:tcPr>
          <w:p w:rsidR="00043054" w:rsidRPr="00043054" w:rsidRDefault="00043054" w:rsidP="00043054">
            <w:pPr>
              <w:autoSpaceDE w:val="0"/>
              <w:autoSpaceDN w:val="0"/>
              <w:jc w:val="center"/>
              <w:rPr>
                <w:rFonts w:cs="Arial"/>
                <w:b/>
                <w:bCs/>
                <w:sz w:val="20"/>
                <w:szCs w:val="20"/>
              </w:rPr>
            </w:pPr>
            <w:r w:rsidRPr="00043054">
              <w:rPr>
                <w:rFonts w:cs="Arial"/>
                <w:sz w:val="20"/>
                <w:szCs w:val="20"/>
              </w:rPr>
              <w:t>Name of Attending Veterinarian (VMO or VMC)</w:t>
            </w:r>
          </w:p>
        </w:tc>
        <w:tc>
          <w:tcPr>
            <w:tcW w:w="5346" w:type="dxa"/>
            <w:shd w:val="clear" w:color="auto" w:fill="D9D9D9"/>
            <w:vAlign w:val="center"/>
          </w:tcPr>
          <w:p w:rsidR="00043054" w:rsidRPr="00043054" w:rsidRDefault="00043054" w:rsidP="00043054">
            <w:pPr>
              <w:autoSpaceDE w:val="0"/>
              <w:autoSpaceDN w:val="0"/>
              <w:jc w:val="center"/>
              <w:rPr>
                <w:rFonts w:cs="Arial"/>
                <w:b/>
                <w:bCs/>
                <w:sz w:val="20"/>
                <w:szCs w:val="20"/>
              </w:rPr>
            </w:pPr>
            <w:r w:rsidRPr="00043054">
              <w:rPr>
                <w:rFonts w:cs="Arial"/>
                <w:sz w:val="20"/>
                <w:szCs w:val="20"/>
              </w:rPr>
              <w:t>Signature</w:t>
            </w:r>
          </w:p>
        </w:tc>
        <w:tc>
          <w:tcPr>
            <w:tcW w:w="1914" w:type="dxa"/>
            <w:shd w:val="clear" w:color="auto" w:fill="D9D9D9"/>
            <w:vAlign w:val="center"/>
          </w:tcPr>
          <w:p w:rsidR="00043054" w:rsidRPr="00043054" w:rsidRDefault="00043054" w:rsidP="00043054">
            <w:pPr>
              <w:autoSpaceDE w:val="0"/>
              <w:autoSpaceDN w:val="0"/>
              <w:jc w:val="center"/>
              <w:rPr>
                <w:rFonts w:cs="Arial"/>
                <w:b/>
                <w:bCs/>
                <w:sz w:val="20"/>
                <w:szCs w:val="20"/>
              </w:rPr>
            </w:pPr>
            <w:r w:rsidRPr="00043054">
              <w:rPr>
                <w:rFonts w:cs="Arial"/>
                <w:sz w:val="20"/>
                <w:szCs w:val="20"/>
              </w:rPr>
              <w:t>Date</w:t>
            </w:r>
          </w:p>
        </w:tc>
      </w:tr>
      <w:tr w:rsidR="00043054" w:rsidRPr="00043054" w:rsidTr="00DC621A">
        <w:trPr>
          <w:trHeight w:val="260"/>
        </w:trPr>
        <w:tc>
          <w:tcPr>
            <w:tcW w:w="3630" w:type="dxa"/>
            <w:shd w:val="clear" w:color="auto" w:fill="auto"/>
            <w:vAlign w:val="center"/>
          </w:tcPr>
          <w:p w:rsidR="00043054" w:rsidRPr="00043054" w:rsidRDefault="00043054" w:rsidP="00043054">
            <w:pPr>
              <w:autoSpaceDE w:val="0"/>
              <w:autoSpaceDN w:val="0"/>
              <w:jc w:val="center"/>
              <w:rPr>
                <w:rFonts w:cs="Arial"/>
                <w:b/>
                <w:bCs/>
                <w:sz w:val="20"/>
                <w:szCs w:val="20"/>
              </w:rPr>
            </w:pPr>
          </w:p>
        </w:tc>
        <w:tc>
          <w:tcPr>
            <w:tcW w:w="5346" w:type="dxa"/>
            <w:shd w:val="clear" w:color="auto" w:fill="auto"/>
            <w:vAlign w:val="center"/>
          </w:tcPr>
          <w:p w:rsidR="00043054" w:rsidRPr="00043054" w:rsidRDefault="00043054" w:rsidP="00043054">
            <w:pPr>
              <w:autoSpaceDE w:val="0"/>
              <w:autoSpaceDN w:val="0"/>
              <w:jc w:val="center"/>
              <w:rPr>
                <w:rFonts w:cs="Arial"/>
                <w:b/>
                <w:bCs/>
                <w:sz w:val="20"/>
                <w:szCs w:val="20"/>
              </w:rPr>
            </w:pPr>
          </w:p>
        </w:tc>
        <w:tc>
          <w:tcPr>
            <w:tcW w:w="1914" w:type="dxa"/>
            <w:shd w:val="clear" w:color="auto" w:fill="auto"/>
            <w:vAlign w:val="center"/>
          </w:tcPr>
          <w:p w:rsidR="00043054" w:rsidRPr="00043054" w:rsidRDefault="00043054" w:rsidP="00043054">
            <w:pPr>
              <w:autoSpaceDE w:val="0"/>
              <w:autoSpaceDN w:val="0"/>
              <w:jc w:val="center"/>
              <w:rPr>
                <w:rFonts w:cs="Arial"/>
                <w:b/>
                <w:bCs/>
                <w:sz w:val="20"/>
                <w:szCs w:val="20"/>
              </w:rPr>
            </w:pPr>
          </w:p>
        </w:tc>
      </w:tr>
      <w:tr w:rsidR="00043054" w:rsidRPr="00043054" w:rsidTr="00DC621A">
        <w:trPr>
          <w:trHeight w:val="260"/>
        </w:trPr>
        <w:tc>
          <w:tcPr>
            <w:tcW w:w="3630" w:type="dxa"/>
            <w:shd w:val="clear" w:color="auto" w:fill="D9D9D9"/>
            <w:vAlign w:val="center"/>
          </w:tcPr>
          <w:p w:rsidR="00043054" w:rsidRPr="00043054" w:rsidRDefault="00043054" w:rsidP="00043054">
            <w:pPr>
              <w:autoSpaceDE w:val="0"/>
              <w:autoSpaceDN w:val="0"/>
              <w:jc w:val="center"/>
              <w:rPr>
                <w:rFonts w:cs="Arial"/>
                <w:b/>
                <w:bCs/>
                <w:sz w:val="20"/>
                <w:szCs w:val="20"/>
              </w:rPr>
            </w:pPr>
            <w:r w:rsidRPr="00043054">
              <w:rPr>
                <w:rFonts w:cs="Arial"/>
                <w:sz w:val="20"/>
                <w:szCs w:val="20"/>
              </w:rPr>
              <w:t>Name of the Chair of the  Clinical Executive Board, or the Service Chief responsible for the Patient Care Area and Equipment</w:t>
            </w:r>
          </w:p>
        </w:tc>
        <w:tc>
          <w:tcPr>
            <w:tcW w:w="5346" w:type="dxa"/>
            <w:shd w:val="clear" w:color="auto" w:fill="D9D9D9"/>
            <w:vAlign w:val="center"/>
          </w:tcPr>
          <w:p w:rsidR="00043054" w:rsidRPr="00043054" w:rsidRDefault="00043054" w:rsidP="00043054">
            <w:pPr>
              <w:autoSpaceDE w:val="0"/>
              <w:autoSpaceDN w:val="0"/>
              <w:jc w:val="center"/>
              <w:rPr>
                <w:rFonts w:cs="Arial"/>
                <w:b/>
                <w:bCs/>
                <w:sz w:val="20"/>
                <w:szCs w:val="20"/>
              </w:rPr>
            </w:pPr>
            <w:r w:rsidRPr="00043054">
              <w:rPr>
                <w:rFonts w:cs="Arial"/>
                <w:sz w:val="20"/>
                <w:szCs w:val="20"/>
              </w:rPr>
              <w:t>Signature</w:t>
            </w:r>
          </w:p>
        </w:tc>
        <w:tc>
          <w:tcPr>
            <w:tcW w:w="1914" w:type="dxa"/>
            <w:shd w:val="clear" w:color="auto" w:fill="D9D9D9"/>
            <w:vAlign w:val="center"/>
          </w:tcPr>
          <w:p w:rsidR="00043054" w:rsidRPr="00043054" w:rsidRDefault="00043054" w:rsidP="00043054">
            <w:pPr>
              <w:autoSpaceDE w:val="0"/>
              <w:autoSpaceDN w:val="0"/>
              <w:jc w:val="center"/>
              <w:rPr>
                <w:rFonts w:cs="Arial"/>
                <w:b/>
                <w:bCs/>
                <w:sz w:val="20"/>
                <w:szCs w:val="20"/>
              </w:rPr>
            </w:pPr>
            <w:r w:rsidRPr="00043054">
              <w:rPr>
                <w:rFonts w:cs="Arial"/>
                <w:sz w:val="20"/>
                <w:szCs w:val="20"/>
              </w:rPr>
              <w:t>Date</w:t>
            </w:r>
          </w:p>
        </w:tc>
      </w:tr>
      <w:tr w:rsidR="00043054" w:rsidRPr="00043054" w:rsidTr="00DC621A">
        <w:trPr>
          <w:trHeight w:val="260"/>
        </w:trPr>
        <w:tc>
          <w:tcPr>
            <w:tcW w:w="3630" w:type="dxa"/>
            <w:shd w:val="clear" w:color="auto" w:fill="auto"/>
            <w:vAlign w:val="center"/>
          </w:tcPr>
          <w:p w:rsidR="00043054" w:rsidRPr="00043054" w:rsidRDefault="00043054" w:rsidP="00043054">
            <w:pPr>
              <w:autoSpaceDE w:val="0"/>
              <w:autoSpaceDN w:val="0"/>
              <w:jc w:val="center"/>
              <w:rPr>
                <w:rFonts w:cs="Arial"/>
                <w:b/>
                <w:bCs/>
                <w:sz w:val="20"/>
                <w:szCs w:val="20"/>
              </w:rPr>
            </w:pPr>
          </w:p>
        </w:tc>
        <w:tc>
          <w:tcPr>
            <w:tcW w:w="5346" w:type="dxa"/>
            <w:shd w:val="clear" w:color="auto" w:fill="auto"/>
            <w:vAlign w:val="center"/>
          </w:tcPr>
          <w:p w:rsidR="00043054" w:rsidRPr="00043054" w:rsidRDefault="00043054" w:rsidP="00043054">
            <w:pPr>
              <w:autoSpaceDE w:val="0"/>
              <w:autoSpaceDN w:val="0"/>
              <w:jc w:val="center"/>
              <w:rPr>
                <w:rFonts w:cs="Arial"/>
                <w:b/>
                <w:bCs/>
                <w:sz w:val="20"/>
                <w:szCs w:val="20"/>
              </w:rPr>
            </w:pPr>
          </w:p>
        </w:tc>
        <w:tc>
          <w:tcPr>
            <w:tcW w:w="1914" w:type="dxa"/>
            <w:shd w:val="clear" w:color="auto" w:fill="auto"/>
            <w:vAlign w:val="center"/>
          </w:tcPr>
          <w:p w:rsidR="00043054" w:rsidRPr="00043054" w:rsidRDefault="00043054" w:rsidP="00043054">
            <w:pPr>
              <w:autoSpaceDE w:val="0"/>
              <w:autoSpaceDN w:val="0"/>
              <w:jc w:val="center"/>
              <w:rPr>
                <w:rFonts w:cs="Arial"/>
                <w:b/>
                <w:bCs/>
                <w:sz w:val="20"/>
                <w:szCs w:val="20"/>
              </w:rPr>
            </w:pPr>
          </w:p>
        </w:tc>
      </w:tr>
      <w:tr w:rsidR="00043054" w:rsidRPr="00043054" w:rsidTr="00DC621A">
        <w:trPr>
          <w:trHeight w:val="260"/>
        </w:trPr>
        <w:tc>
          <w:tcPr>
            <w:tcW w:w="3630" w:type="dxa"/>
            <w:shd w:val="clear" w:color="auto" w:fill="D9D9D9"/>
            <w:vAlign w:val="center"/>
          </w:tcPr>
          <w:p w:rsidR="00043054" w:rsidRPr="00043054" w:rsidRDefault="00043054" w:rsidP="00043054">
            <w:pPr>
              <w:autoSpaceDE w:val="0"/>
              <w:autoSpaceDN w:val="0"/>
              <w:jc w:val="center"/>
              <w:rPr>
                <w:rFonts w:cs="Arial"/>
                <w:b/>
                <w:bCs/>
                <w:sz w:val="20"/>
                <w:szCs w:val="20"/>
              </w:rPr>
            </w:pPr>
            <w:r w:rsidRPr="00043054">
              <w:rPr>
                <w:rFonts w:cs="Arial"/>
                <w:sz w:val="20"/>
                <w:szCs w:val="20"/>
              </w:rPr>
              <w:t>Name of ACOS for R&amp;D</w:t>
            </w:r>
          </w:p>
        </w:tc>
        <w:tc>
          <w:tcPr>
            <w:tcW w:w="5346" w:type="dxa"/>
            <w:shd w:val="clear" w:color="auto" w:fill="D9D9D9"/>
            <w:vAlign w:val="center"/>
          </w:tcPr>
          <w:p w:rsidR="00043054" w:rsidRPr="00043054" w:rsidRDefault="00043054" w:rsidP="00043054">
            <w:pPr>
              <w:autoSpaceDE w:val="0"/>
              <w:autoSpaceDN w:val="0"/>
              <w:jc w:val="center"/>
              <w:rPr>
                <w:rFonts w:cs="Arial"/>
                <w:b/>
                <w:bCs/>
                <w:sz w:val="20"/>
                <w:szCs w:val="20"/>
              </w:rPr>
            </w:pPr>
            <w:r w:rsidRPr="00043054">
              <w:rPr>
                <w:rFonts w:cs="Arial"/>
                <w:sz w:val="20"/>
                <w:szCs w:val="20"/>
              </w:rPr>
              <w:t>Signature</w:t>
            </w:r>
          </w:p>
        </w:tc>
        <w:tc>
          <w:tcPr>
            <w:tcW w:w="1914" w:type="dxa"/>
            <w:shd w:val="clear" w:color="auto" w:fill="D9D9D9"/>
            <w:vAlign w:val="center"/>
          </w:tcPr>
          <w:p w:rsidR="00043054" w:rsidRPr="00043054" w:rsidRDefault="00043054" w:rsidP="00043054">
            <w:pPr>
              <w:autoSpaceDE w:val="0"/>
              <w:autoSpaceDN w:val="0"/>
              <w:jc w:val="center"/>
              <w:rPr>
                <w:rFonts w:cs="Arial"/>
                <w:b/>
                <w:bCs/>
                <w:sz w:val="20"/>
                <w:szCs w:val="20"/>
              </w:rPr>
            </w:pPr>
            <w:r w:rsidRPr="00043054">
              <w:rPr>
                <w:rFonts w:cs="Arial"/>
                <w:sz w:val="20"/>
                <w:szCs w:val="20"/>
              </w:rPr>
              <w:t>Date</w:t>
            </w:r>
          </w:p>
        </w:tc>
      </w:tr>
      <w:tr w:rsidR="00043054" w:rsidRPr="00043054" w:rsidTr="00DC621A">
        <w:trPr>
          <w:trHeight w:val="260"/>
        </w:trPr>
        <w:tc>
          <w:tcPr>
            <w:tcW w:w="3630" w:type="dxa"/>
            <w:shd w:val="clear" w:color="auto" w:fill="auto"/>
            <w:vAlign w:val="center"/>
          </w:tcPr>
          <w:p w:rsidR="00043054" w:rsidRPr="00043054" w:rsidRDefault="00043054" w:rsidP="00043054">
            <w:pPr>
              <w:autoSpaceDE w:val="0"/>
              <w:autoSpaceDN w:val="0"/>
              <w:jc w:val="center"/>
              <w:rPr>
                <w:rFonts w:cs="Arial"/>
                <w:b/>
                <w:bCs/>
                <w:sz w:val="20"/>
                <w:szCs w:val="20"/>
              </w:rPr>
            </w:pPr>
          </w:p>
        </w:tc>
        <w:tc>
          <w:tcPr>
            <w:tcW w:w="5346" w:type="dxa"/>
            <w:shd w:val="clear" w:color="auto" w:fill="auto"/>
            <w:vAlign w:val="center"/>
          </w:tcPr>
          <w:p w:rsidR="00043054" w:rsidRPr="00043054" w:rsidRDefault="00043054" w:rsidP="00043054">
            <w:pPr>
              <w:autoSpaceDE w:val="0"/>
              <w:autoSpaceDN w:val="0"/>
              <w:jc w:val="center"/>
              <w:rPr>
                <w:rFonts w:cs="Arial"/>
                <w:b/>
                <w:bCs/>
                <w:sz w:val="20"/>
                <w:szCs w:val="20"/>
              </w:rPr>
            </w:pPr>
          </w:p>
        </w:tc>
        <w:tc>
          <w:tcPr>
            <w:tcW w:w="1914" w:type="dxa"/>
            <w:shd w:val="clear" w:color="auto" w:fill="auto"/>
            <w:vAlign w:val="center"/>
          </w:tcPr>
          <w:p w:rsidR="00043054" w:rsidRPr="00043054" w:rsidRDefault="00043054" w:rsidP="00043054">
            <w:pPr>
              <w:autoSpaceDE w:val="0"/>
              <w:autoSpaceDN w:val="0"/>
              <w:jc w:val="center"/>
              <w:rPr>
                <w:rFonts w:cs="Arial"/>
                <w:b/>
                <w:bCs/>
                <w:sz w:val="20"/>
                <w:szCs w:val="20"/>
              </w:rPr>
            </w:pPr>
          </w:p>
        </w:tc>
      </w:tr>
      <w:tr w:rsidR="00043054" w:rsidRPr="00043054" w:rsidTr="00DC621A">
        <w:trPr>
          <w:trHeight w:val="260"/>
        </w:trPr>
        <w:tc>
          <w:tcPr>
            <w:tcW w:w="3630" w:type="dxa"/>
            <w:shd w:val="clear" w:color="auto" w:fill="D9D9D9"/>
            <w:vAlign w:val="center"/>
          </w:tcPr>
          <w:p w:rsidR="00043054" w:rsidRPr="00043054" w:rsidRDefault="00043054" w:rsidP="00043054">
            <w:pPr>
              <w:autoSpaceDE w:val="0"/>
              <w:autoSpaceDN w:val="0"/>
              <w:jc w:val="center"/>
              <w:rPr>
                <w:rFonts w:cs="Arial"/>
                <w:b/>
                <w:bCs/>
                <w:sz w:val="20"/>
                <w:szCs w:val="20"/>
              </w:rPr>
            </w:pPr>
            <w:r w:rsidRPr="00043054">
              <w:rPr>
                <w:rFonts w:cs="Arial"/>
                <w:sz w:val="20"/>
                <w:szCs w:val="20"/>
              </w:rPr>
              <w:t>Name of Chief of Staff</w:t>
            </w:r>
          </w:p>
        </w:tc>
        <w:tc>
          <w:tcPr>
            <w:tcW w:w="5346" w:type="dxa"/>
            <w:shd w:val="clear" w:color="auto" w:fill="D9D9D9"/>
            <w:vAlign w:val="center"/>
          </w:tcPr>
          <w:p w:rsidR="00043054" w:rsidRPr="00043054" w:rsidRDefault="00043054" w:rsidP="00043054">
            <w:pPr>
              <w:autoSpaceDE w:val="0"/>
              <w:autoSpaceDN w:val="0"/>
              <w:jc w:val="center"/>
              <w:rPr>
                <w:rFonts w:cs="Arial"/>
                <w:b/>
                <w:bCs/>
                <w:sz w:val="20"/>
                <w:szCs w:val="20"/>
              </w:rPr>
            </w:pPr>
            <w:r w:rsidRPr="00043054">
              <w:rPr>
                <w:rFonts w:cs="Arial"/>
                <w:sz w:val="20"/>
                <w:szCs w:val="20"/>
              </w:rPr>
              <w:t>Signature</w:t>
            </w:r>
          </w:p>
        </w:tc>
        <w:tc>
          <w:tcPr>
            <w:tcW w:w="1914" w:type="dxa"/>
            <w:shd w:val="clear" w:color="auto" w:fill="D9D9D9"/>
            <w:vAlign w:val="center"/>
          </w:tcPr>
          <w:p w:rsidR="00043054" w:rsidRPr="00043054" w:rsidRDefault="00043054" w:rsidP="00043054">
            <w:pPr>
              <w:autoSpaceDE w:val="0"/>
              <w:autoSpaceDN w:val="0"/>
              <w:jc w:val="center"/>
              <w:rPr>
                <w:rFonts w:cs="Arial"/>
                <w:b/>
                <w:bCs/>
                <w:sz w:val="20"/>
                <w:szCs w:val="20"/>
              </w:rPr>
            </w:pPr>
            <w:r w:rsidRPr="00043054">
              <w:rPr>
                <w:rFonts w:cs="Arial"/>
                <w:sz w:val="20"/>
                <w:szCs w:val="20"/>
              </w:rPr>
              <w:t>Date</w:t>
            </w:r>
          </w:p>
        </w:tc>
      </w:tr>
      <w:tr w:rsidR="00043054" w:rsidRPr="00043054" w:rsidTr="00DC621A">
        <w:trPr>
          <w:trHeight w:val="260"/>
        </w:trPr>
        <w:tc>
          <w:tcPr>
            <w:tcW w:w="3630" w:type="dxa"/>
            <w:shd w:val="clear" w:color="auto" w:fill="auto"/>
            <w:vAlign w:val="center"/>
          </w:tcPr>
          <w:p w:rsidR="00043054" w:rsidRPr="00043054" w:rsidRDefault="00043054" w:rsidP="00043054">
            <w:pPr>
              <w:autoSpaceDE w:val="0"/>
              <w:autoSpaceDN w:val="0"/>
              <w:jc w:val="center"/>
              <w:rPr>
                <w:rFonts w:cs="Arial"/>
                <w:b/>
                <w:bCs/>
                <w:sz w:val="20"/>
                <w:szCs w:val="20"/>
              </w:rPr>
            </w:pPr>
          </w:p>
        </w:tc>
        <w:tc>
          <w:tcPr>
            <w:tcW w:w="5346" w:type="dxa"/>
            <w:shd w:val="clear" w:color="auto" w:fill="auto"/>
            <w:vAlign w:val="center"/>
          </w:tcPr>
          <w:p w:rsidR="00043054" w:rsidRPr="00043054" w:rsidRDefault="00043054" w:rsidP="00043054">
            <w:pPr>
              <w:autoSpaceDE w:val="0"/>
              <w:autoSpaceDN w:val="0"/>
              <w:jc w:val="center"/>
              <w:rPr>
                <w:rFonts w:cs="Arial"/>
                <w:b/>
                <w:bCs/>
                <w:sz w:val="20"/>
                <w:szCs w:val="20"/>
              </w:rPr>
            </w:pPr>
          </w:p>
        </w:tc>
        <w:tc>
          <w:tcPr>
            <w:tcW w:w="1914" w:type="dxa"/>
            <w:shd w:val="clear" w:color="auto" w:fill="auto"/>
            <w:vAlign w:val="center"/>
          </w:tcPr>
          <w:p w:rsidR="00043054" w:rsidRPr="00043054" w:rsidRDefault="00043054" w:rsidP="00043054">
            <w:pPr>
              <w:autoSpaceDE w:val="0"/>
              <w:autoSpaceDN w:val="0"/>
              <w:jc w:val="center"/>
              <w:rPr>
                <w:rFonts w:cs="Arial"/>
                <w:b/>
                <w:bCs/>
                <w:sz w:val="20"/>
                <w:szCs w:val="20"/>
              </w:rPr>
            </w:pPr>
          </w:p>
        </w:tc>
      </w:tr>
      <w:tr w:rsidR="00043054" w:rsidRPr="00043054" w:rsidTr="00DC621A">
        <w:trPr>
          <w:trHeight w:val="260"/>
        </w:trPr>
        <w:tc>
          <w:tcPr>
            <w:tcW w:w="3630" w:type="dxa"/>
            <w:shd w:val="clear" w:color="auto" w:fill="D9D9D9"/>
            <w:vAlign w:val="center"/>
          </w:tcPr>
          <w:p w:rsidR="00043054" w:rsidRPr="00043054" w:rsidRDefault="00043054" w:rsidP="00043054">
            <w:pPr>
              <w:autoSpaceDE w:val="0"/>
              <w:autoSpaceDN w:val="0"/>
              <w:jc w:val="center"/>
              <w:rPr>
                <w:rFonts w:cs="Arial"/>
                <w:b/>
                <w:bCs/>
                <w:sz w:val="20"/>
                <w:szCs w:val="20"/>
              </w:rPr>
            </w:pPr>
            <w:r w:rsidRPr="00043054">
              <w:rPr>
                <w:rFonts w:cs="Arial"/>
                <w:sz w:val="20"/>
                <w:szCs w:val="20"/>
              </w:rPr>
              <w:t>Name of Director or CEO of the Facility (Hospital or Clinic)</w:t>
            </w:r>
          </w:p>
        </w:tc>
        <w:tc>
          <w:tcPr>
            <w:tcW w:w="5346" w:type="dxa"/>
            <w:shd w:val="clear" w:color="auto" w:fill="D9D9D9"/>
            <w:vAlign w:val="center"/>
          </w:tcPr>
          <w:p w:rsidR="00043054" w:rsidRPr="00043054" w:rsidRDefault="00043054" w:rsidP="00043054">
            <w:pPr>
              <w:autoSpaceDE w:val="0"/>
              <w:autoSpaceDN w:val="0"/>
              <w:jc w:val="center"/>
              <w:rPr>
                <w:rFonts w:cs="Arial"/>
                <w:b/>
                <w:bCs/>
                <w:sz w:val="20"/>
                <w:szCs w:val="20"/>
              </w:rPr>
            </w:pPr>
            <w:r w:rsidRPr="00043054">
              <w:rPr>
                <w:rFonts w:cs="Arial"/>
                <w:sz w:val="20"/>
                <w:szCs w:val="20"/>
              </w:rPr>
              <w:t>Signature</w:t>
            </w:r>
          </w:p>
        </w:tc>
        <w:tc>
          <w:tcPr>
            <w:tcW w:w="1914" w:type="dxa"/>
            <w:shd w:val="clear" w:color="auto" w:fill="D9D9D9"/>
            <w:vAlign w:val="center"/>
          </w:tcPr>
          <w:p w:rsidR="00043054" w:rsidRPr="00043054" w:rsidRDefault="00043054" w:rsidP="00043054">
            <w:pPr>
              <w:autoSpaceDE w:val="0"/>
              <w:autoSpaceDN w:val="0"/>
              <w:jc w:val="center"/>
              <w:rPr>
                <w:rFonts w:cs="Arial"/>
                <w:b/>
                <w:bCs/>
                <w:sz w:val="20"/>
                <w:szCs w:val="20"/>
              </w:rPr>
            </w:pPr>
            <w:r w:rsidRPr="00043054">
              <w:rPr>
                <w:rFonts w:cs="Arial"/>
                <w:sz w:val="20"/>
                <w:szCs w:val="20"/>
              </w:rPr>
              <w:t>Date</w:t>
            </w:r>
          </w:p>
        </w:tc>
      </w:tr>
      <w:tr w:rsidR="00043054" w:rsidRPr="00043054" w:rsidTr="00DC621A">
        <w:trPr>
          <w:trHeight w:val="260"/>
        </w:trPr>
        <w:tc>
          <w:tcPr>
            <w:tcW w:w="3630" w:type="dxa"/>
            <w:shd w:val="clear" w:color="auto" w:fill="auto"/>
            <w:vAlign w:val="center"/>
          </w:tcPr>
          <w:p w:rsidR="00043054" w:rsidRPr="00043054" w:rsidRDefault="00043054" w:rsidP="00043054">
            <w:pPr>
              <w:autoSpaceDE w:val="0"/>
              <w:autoSpaceDN w:val="0"/>
              <w:jc w:val="center"/>
              <w:rPr>
                <w:rFonts w:cs="Arial"/>
                <w:b/>
                <w:bCs/>
                <w:sz w:val="20"/>
                <w:szCs w:val="20"/>
              </w:rPr>
            </w:pPr>
          </w:p>
        </w:tc>
        <w:tc>
          <w:tcPr>
            <w:tcW w:w="5346" w:type="dxa"/>
            <w:shd w:val="clear" w:color="auto" w:fill="auto"/>
            <w:vAlign w:val="center"/>
          </w:tcPr>
          <w:p w:rsidR="00043054" w:rsidRPr="00043054" w:rsidRDefault="00043054" w:rsidP="00043054">
            <w:pPr>
              <w:autoSpaceDE w:val="0"/>
              <w:autoSpaceDN w:val="0"/>
              <w:jc w:val="center"/>
              <w:rPr>
                <w:rFonts w:cs="Arial"/>
                <w:b/>
                <w:bCs/>
                <w:sz w:val="20"/>
                <w:szCs w:val="20"/>
              </w:rPr>
            </w:pPr>
          </w:p>
        </w:tc>
        <w:tc>
          <w:tcPr>
            <w:tcW w:w="1914" w:type="dxa"/>
            <w:shd w:val="clear" w:color="auto" w:fill="auto"/>
            <w:vAlign w:val="center"/>
          </w:tcPr>
          <w:p w:rsidR="00043054" w:rsidRPr="00043054" w:rsidRDefault="00043054" w:rsidP="00043054">
            <w:pPr>
              <w:autoSpaceDE w:val="0"/>
              <w:autoSpaceDN w:val="0"/>
              <w:jc w:val="center"/>
              <w:rPr>
                <w:rFonts w:cs="Arial"/>
                <w:b/>
                <w:bCs/>
                <w:sz w:val="20"/>
                <w:szCs w:val="20"/>
              </w:rPr>
            </w:pPr>
          </w:p>
        </w:tc>
      </w:tr>
    </w:tbl>
    <w:p w:rsidR="00043054" w:rsidRPr="00043054" w:rsidRDefault="00043054" w:rsidP="00043054">
      <w:pPr>
        <w:tabs>
          <w:tab w:val="left" w:pos="360"/>
        </w:tabs>
        <w:rPr>
          <w:rFonts w:cs="Arial"/>
          <w:sz w:val="20"/>
          <w:szCs w:val="20"/>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0"/>
        <w:gridCol w:w="5346"/>
        <w:gridCol w:w="1914"/>
      </w:tblGrid>
      <w:tr w:rsidR="00043054" w:rsidRPr="00043054" w:rsidTr="00DC621A">
        <w:trPr>
          <w:trHeight w:val="260"/>
        </w:trPr>
        <w:tc>
          <w:tcPr>
            <w:tcW w:w="10890" w:type="dxa"/>
            <w:gridSpan w:val="3"/>
            <w:shd w:val="clear" w:color="auto" w:fill="D9D9D9"/>
            <w:vAlign w:val="center"/>
          </w:tcPr>
          <w:p w:rsidR="00043054" w:rsidRPr="00043054" w:rsidRDefault="00043054" w:rsidP="00043054">
            <w:pPr>
              <w:pStyle w:val="Title"/>
              <w:rPr>
                <w:rFonts w:ascii="Arial" w:hAnsi="Arial" w:cs="Arial"/>
                <w:sz w:val="20"/>
              </w:rPr>
            </w:pPr>
            <w:r w:rsidRPr="00043054">
              <w:rPr>
                <w:rFonts w:ascii="Arial" w:hAnsi="Arial" w:cs="Arial"/>
                <w:sz w:val="20"/>
              </w:rPr>
              <w:t>Use of Explosive Agent(s) within the Animal Facility or in Animals.</w:t>
            </w:r>
          </w:p>
          <w:p w:rsidR="00043054" w:rsidRPr="00043054" w:rsidRDefault="00043054" w:rsidP="00043054">
            <w:pPr>
              <w:autoSpaceDE w:val="0"/>
              <w:autoSpaceDN w:val="0"/>
              <w:jc w:val="center"/>
              <w:rPr>
                <w:rFonts w:cs="Arial"/>
                <w:b/>
                <w:bCs/>
                <w:sz w:val="20"/>
                <w:szCs w:val="20"/>
              </w:rPr>
            </w:pPr>
          </w:p>
          <w:p w:rsidR="00043054" w:rsidRPr="00043054" w:rsidRDefault="00043054" w:rsidP="00043054">
            <w:pPr>
              <w:autoSpaceDE w:val="0"/>
              <w:autoSpaceDN w:val="0"/>
              <w:jc w:val="center"/>
              <w:rPr>
                <w:rFonts w:cs="Arial"/>
                <w:b/>
                <w:bCs/>
                <w:sz w:val="20"/>
                <w:szCs w:val="20"/>
              </w:rPr>
            </w:pPr>
            <w:r w:rsidRPr="00043054">
              <w:rPr>
                <w:rFonts w:cs="Arial"/>
                <w:b/>
                <w:bCs/>
                <w:sz w:val="20"/>
                <w:szCs w:val="20"/>
              </w:rPr>
              <w:t>Certification by Principal Investigator(s):</w:t>
            </w:r>
          </w:p>
          <w:p w:rsidR="00043054" w:rsidRPr="00043054" w:rsidRDefault="00043054" w:rsidP="00043054">
            <w:pPr>
              <w:autoSpaceDE w:val="0"/>
              <w:autoSpaceDN w:val="0"/>
              <w:jc w:val="center"/>
              <w:rPr>
                <w:rFonts w:cs="Arial"/>
                <w:b/>
                <w:bCs/>
                <w:sz w:val="20"/>
                <w:szCs w:val="20"/>
              </w:rPr>
            </w:pPr>
          </w:p>
          <w:p w:rsidR="00043054" w:rsidRPr="00043054" w:rsidRDefault="00043054" w:rsidP="00043054">
            <w:pPr>
              <w:tabs>
                <w:tab w:val="left" w:pos="360"/>
              </w:tabs>
              <w:rPr>
                <w:rFonts w:cs="Arial"/>
                <w:sz w:val="20"/>
                <w:szCs w:val="20"/>
              </w:rPr>
            </w:pPr>
            <w:r w:rsidRPr="00043054">
              <w:rPr>
                <w:rFonts w:cs="Arial"/>
                <w:sz w:val="20"/>
                <w:szCs w:val="20"/>
                <w:u w:val="single"/>
              </w:rPr>
              <w:t>I certify that,</w:t>
            </w:r>
            <w:r w:rsidRPr="00043054">
              <w:rPr>
                <w:rFonts w:cs="Arial"/>
                <w:sz w:val="20"/>
                <w:szCs w:val="20"/>
              </w:rPr>
              <w:t xml:space="preserve"> to the best of my knowledge, the information provided in this protocol is complete and accurate, and the use of explosive agents in these animal studies will be as described.</w:t>
            </w:r>
          </w:p>
          <w:p w:rsidR="00043054" w:rsidRPr="00043054" w:rsidRDefault="00043054" w:rsidP="00043054">
            <w:pPr>
              <w:tabs>
                <w:tab w:val="left" w:pos="360"/>
              </w:tabs>
              <w:rPr>
                <w:rFonts w:cs="Arial"/>
                <w:sz w:val="20"/>
                <w:szCs w:val="20"/>
                <w:u w:val="single"/>
              </w:rPr>
            </w:pPr>
          </w:p>
          <w:p w:rsidR="00043054" w:rsidRPr="00043054" w:rsidRDefault="00043054" w:rsidP="00043054">
            <w:pPr>
              <w:tabs>
                <w:tab w:val="left" w:pos="360"/>
              </w:tabs>
              <w:rPr>
                <w:rFonts w:cs="Arial"/>
                <w:sz w:val="20"/>
                <w:szCs w:val="20"/>
              </w:rPr>
            </w:pPr>
            <w:r w:rsidRPr="00043054">
              <w:rPr>
                <w:rFonts w:cs="Arial"/>
                <w:sz w:val="20"/>
                <w:szCs w:val="20"/>
                <w:u w:val="single"/>
              </w:rPr>
              <w:t>I further certify that</w:t>
            </w:r>
            <w:r w:rsidRPr="00043054">
              <w:rPr>
                <w:rFonts w:cs="Arial"/>
                <w:sz w:val="20"/>
                <w:szCs w:val="20"/>
              </w:rPr>
              <w:t>:</w:t>
            </w:r>
          </w:p>
          <w:p w:rsidR="00043054" w:rsidRPr="00043054" w:rsidRDefault="00043054" w:rsidP="00043054">
            <w:pPr>
              <w:tabs>
                <w:tab w:val="left" w:pos="360"/>
              </w:tabs>
              <w:rPr>
                <w:rFonts w:cs="Arial"/>
                <w:sz w:val="20"/>
                <w:szCs w:val="20"/>
              </w:rPr>
            </w:pPr>
          </w:p>
          <w:p w:rsidR="00043054" w:rsidRPr="00043054" w:rsidRDefault="00043054" w:rsidP="00043054">
            <w:pPr>
              <w:numPr>
                <w:ilvl w:val="3"/>
                <w:numId w:val="34"/>
              </w:numPr>
              <w:tabs>
                <w:tab w:val="left" w:pos="360"/>
              </w:tabs>
              <w:autoSpaceDE w:val="0"/>
              <w:autoSpaceDN w:val="0"/>
              <w:ind w:left="360"/>
              <w:rPr>
                <w:rFonts w:cs="Arial"/>
                <w:sz w:val="20"/>
                <w:szCs w:val="20"/>
              </w:rPr>
            </w:pPr>
            <w:r w:rsidRPr="00043054">
              <w:rPr>
                <w:rFonts w:cs="Arial"/>
                <w:sz w:val="20"/>
                <w:szCs w:val="20"/>
              </w:rPr>
              <w:t>Procedures involving explosive agent(s) will be performed within a properly operating, ventilated safety hood;</w:t>
            </w:r>
          </w:p>
          <w:p w:rsidR="00043054" w:rsidRPr="00043054" w:rsidRDefault="00043054" w:rsidP="00043054">
            <w:pPr>
              <w:numPr>
                <w:ilvl w:val="3"/>
                <w:numId w:val="34"/>
              </w:numPr>
              <w:tabs>
                <w:tab w:val="left" w:pos="360"/>
              </w:tabs>
              <w:autoSpaceDE w:val="0"/>
              <w:autoSpaceDN w:val="0"/>
              <w:ind w:left="360"/>
              <w:rPr>
                <w:rFonts w:cs="Arial"/>
                <w:sz w:val="20"/>
                <w:szCs w:val="20"/>
              </w:rPr>
            </w:pPr>
            <w:r w:rsidRPr="00043054">
              <w:rPr>
                <w:rFonts w:cs="Arial"/>
                <w:sz w:val="20"/>
                <w:szCs w:val="20"/>
              </w:rPr>
              <w:t>All electrical equipment operating when explosive agent(s) are in use will be positioned and powered outside of the hood;</w:t>
            </w:r>
          </w:p>
          <w:p w:rsidR="00043054" w:rsidRPr="00043054" w:rsidRDefault="00043054" w:rsidP="00043054">
            <w:pPr>
              <w:numPr>
                <w:ilvl w:val="3"/>
                <w:numId w:val="34"/>
              </w:numPr>
              <w:tabs>
                <w:tab w:val="left" w:pos="360"/>
              </w:tabs>
              <w:autoSpaceDE w:val="0"/>
              <w:autoSpaceDN w:val="0"/>
              <w:ind w:left="360"/>
              <w:rPr>
                <w:rFonts w:cs="Arial"/>
                <w:sz w:val="20"/>
                <w:szCs w:val="20"/>
              </w:rPr>
            </w:pPr>
            <w:r w:rsidRPr="00043054">
              <w:rPr>
                <w:rFonts w:cs="Arial"/>
                <w:sz w:val="20"/>
                <w:szCs w:val="20"/>
              </w:rPr>
              <w:t>Once the seal is broken on any containers of explosive agents, they will be kept in a safety hood throughout use, stored in an explosion-proof refrigerator or other approved storage area, and discarded properly once completely emptied;</w:t>
            </w:r>
          </w:p>
          <w:p w:rsidR="00043054" w:rsidRPr="00043054" w:rsidRDefault="00043054" w:rsidP="00043054">
            <w:pPr>
              <w:numPr>
                <w:ilvl w:val="3"/>
                <w:numId w:val="34"/>
              </w:numPr>
              <w:tabs>
                <w:tab w:val="left" w:pos="360"/>
              </w:tabs>
              <w:autoSpaceDE w:val="0"/>
              <w:autoSpaceDN w:val="0"/>
              <w:ind w:left="360"/>
              <w:rPr>
                <w:rFonts w:cs="Arial"/>
                <w:sz w:val="20"/>
                <w:szCs w:val="20"/>
              </w:rPr>
            </w:pPr>
            <w:r w:rsidRPr="00043054">
              <w:rPr>
                <w:rFonts w:cs="Arial"/>
                <w:sz w:val="20"/>
                <w:szCs w:val="20"/>
              </w:rPr>
              <w:t>Proper procedures will be used for safe and appropriate disposal of items (including animal carcasses) that may contain residual traces of the explosive agent(s).</w:t>
            </w:r>
          </w:p>
          <w:p w:rsidR="00043054" w:rsidRPr="00043054" w:rsidRDefault="00043054" w:rsidP="00043054">
            <w:pPr>
              <w:tabs>
                <w:tab w:val="left" w:pos="360"/>
              </w:tabs>
              <w:ind w:left="360"/>
              <w:rPr>
                <w:rFonts w:cs="Arial"/>
                <w:sz w:val="20"/>
                <w:szCs w:val="20"/>
              </w:rPr>
            </w:pPr>
          </w:p>
        </w:tc>
      </w:tr>
      <w:tr w:rsidR="00043054" w:rsidRPr="00043054" w:rsidTr="00DC621A">
        <w:trPr>
          <w:trHeight w:val="260"/>
        </w:trPr>
        <w:tc>
          <w:tcPr>
            <w:tcW w:w="3630" w:type="dxa"/>
            <w:shd w:val="clear" w:color="auto" w:fill="D9D9D9"/>
            <w:vAlign w:val="center"/>
          </w:tcPr>
          <w:p w:rsidR="00043054" w:rsidRPr="00043054" w:rsidRDefault="00043054" w:rsidP="00043054">
            <w:pPr>
              <w:autoSpaceDE w:val="0"/>
              <w:autoSpaceDN w:val="0"/>
              <w:jc w:val="center"/>
              <w:rPr>
                <w:rFonts w:cs="Arial"/>
                <w:b/>
                <w:bCs/>
                <w:sz w:val="20"/>
                <w:szCs w:val="20"/>
              </w:rPr>
            </w:pPr>
            <w:r w:rsidRPr="00043054">
              <w:rPr>
                <w:rFonts w:cs="Arial"/>
                <w:sz w:val="20"/>
                <w:szCs w:val="20"/>
              </w:rPr>
              <w:t>Name(s) of Principal Investigator(s)</w:t>
            </w:r>
          </w:p>
        </w:tc>
        <w:tc>
          <w:tcPr>
            <w:tcW w:w="5346" w:type="dxa"/>
            <w:shd w:val="clear" w:color="auto" w:fill="D9D9D9"/>
            <w:vAlign w:val="center"/>
          </w:tcPr>
          <w:p w:rsidR="00043054" w:rsidRPr="00043054" w:rsidRDefault="00043054" w:rsidP="00043054">
            <w:pPr>
              <w:autoSpaceDE w:val="0"/>
              <w:autoSpaceDN w:val="0"/>
              <w:jc w:val="center"/>
              <w:rPr>
                <w:rFonts w:cs="Arial"/>
                <w:b/>
                <w:bCs/>
                <w:sz w:val="20"/>
                <w:szCs w:val="20"/>
              </w:rPr>
            </w:pPr>
            <w:r w:rsidRPr="00043054">
              <w:rPr>
                <w:rFonts w:cs="Arial"/>
                <w:sz w:val="20"/>
                <w:szCs w:val="20"/>
              </w:rPr>
              <w:t>Signature</w:t>
            </w:r>
          </w:p>
        </w:tc>
        <w:tc>
          <w:tcPr>
            <w:tcW w:w="1914" w:type="dxa"/>
            <w:shd w:val="clear" w:color="auto" w:fill="D9D9D9"/>
            <w:vAlign w:val="center"/>
          </w:tcPr>
          <w:p w:rsidR="00043054" w:rsidRPr="00043054" w:rsidRDefault="00043054" w:rsidP="00043054">
            <w:pPr>
              <w:autoSpaceDE w:val="0"/>
              <w:autoSpaceDN w:val="0"/>
              <w:jc w:val="center"/>
              <w:rPr>
                <w:rFonts w:cs="Arial"/>
                <w:b/>
                <w:bCs/>
                <w:sz w:val="20"/>
                <w:szCs w:val="20"/>
              </w:rPr>
            </w:pPr>
            <w:r w:rsidRPr="00043054">
              <w:rPr>
                <w:rFonts w:cs="Arial"/>
                <w:sz w:val="20"/>
                <w:szCs w:val="20"/>
              </w:rPr>
              <w:t>Date</w:t>
            </w:r>
          </w:p>
        </w:tc>
      </w:tr>
      <w:tr w:rsidR="00043054" w:rsidRPr="00043054" w:rsidTr="00DC621A">
        <w:trPr>
          <w:trHeight w:val="260"/>
        </w:trPr>
        <w:tc>
          <w:tcPr>
            <w:tcW w:w="3630" w:type="dxa"/>
            <w:shd w:val="clear" w:color="auto" w:fill="auto"/>
            <w:vAlign w:val="center"/>
          </w:tcPr>
          <w:p w:rsidR="00043054" w:rsidRPr="00043054" w:rsidRDefault="00043054" w:rsidP="00043054">
            <w:pPr>
              <w:autoSpaceDE w:val="0"/>
              <w:autoSpaceDN w:val="0"/>
              <w:jc w:val="center"/>
              <w:rPr>
                <w:rFonts w:cs="Arial"/>
                <w:b/>
                <w:bCs/>
                <w:sz w:val="20"/>
                <w:szCs w:val="20"/>
              </w:rPr>
            </w:pPr>
          </w:p>
        </w:tc>
        <w:tc>
          <w:tcPr>
            <w:tcW w:w="5346" w:type="dxa"/>
            <w:shd w:val="clear" w:color="auto" w:fill="auto"/>
            <w:vAlign w:val="center"/>
          </w:tcPr>
          <w:p w:rsidR="00043054" w:rsidRPr="00043054" w:rsidRDefault="00043054" w:rsidP="00043054">
            <w:pPr>
              <w:autoSpaceDE w:val="0"/>
              <w:autoSpaceDN w:val="0"/>
              <w:jc w:val="center"/>
              <w:rPr>
                <w:rFonts w:cs="Arial"/>
                <w:b/>
                <w:bCs/>
                <w:sz w:val="20"/>
                <w:szCs w:val="20"/>
              </w:rPr>
            </w:pPr>
          </w:p>
        </w:tc>
        <w:tc>
          <w:tcPr>
            <w:tcW w:w="1914" w:type="dxa"/>
            <w:shd w:val="clear" w:color="auto" w:fill="auto"/>
            <w:vAlign w:val="center"/>
          </w:tcPr>
          <w:p w:rsidR="00043054" w:rsidRPr="00043054" w:rsidRDefault="00043054" w:rsidP="00043054">
            <w:pPr>
              <w:autoSpaceDE w:val="0"/>
              <w:autoSpaceDN w:val="0"/>
              <w:jc w:val="center"/>
              <w:rPr>
                <w:rFonts w:cs="Arial"/>
                <w:b/>
                <w:bCs/>
                <w:sz w:val="20"/>
                <w:szCs w:val="20"/>
              </w:rPr>
            </w:pPr>
          </w:p>
        </w:tc>
      </w:tr>
      <w:tr w:rsidR="00043054" w:rsidRPr="00043054" w:rsidTr="00DC621A">
        <w:trPr>
          <w:trHeight w:val="260"/>
        </w:trPr>
        <w:tc>
          <w:tcPr>
            <w:tcW w:w="3630" w:type="dxa"/>
            <w:shd w:val="clear" w:color="auto" w:fill="auto"/>
            <w:vAlign w:val="center"/>
          </w:tcPr>
          <w:p w:rsidR="00043054" w:rsidRPr="00043054" w:rsidRDefault="00043054" w:rsidP="00043054">
            <w:pPr>
              <w:autoSpaceDE w:val="0"/>
              <w:autoSpaceDN w:val="0"/>
              <w:jc w:val="center"/>
              <w:rPr>
                <w:rFonts w:cs="Arial"/>
                <w:b/>
                <w:bCs/>
                <w:sz w:val="20"/>
                <w:szCs w:val="20"/>
              </w:rPr>
            </w:pPr>
          </w:p>
        </w:tc>
        <w:tc>
          <w:tcPr>
            <w:tcW w:w="5346" w:type="dxa"/>
            <w:shd w:val="clear" w:color="auto" w:fill="auto"/>
            <w:vAlign w:val="center"/>
          </w:tcPr>
          <w:p w:rsidR="00043054" w:rsidRPr="00043054" w:rsidRDefault="00043054" w:rsidP="00043054">
            <w:pPr>
              <w:autoSpaceDE w:val="0"/>
              <w:autoSpaceDN w:val="0"/>
              <w:jc w:val="center"/>
              <w:rPr>
                <w:rFonts w:cs="Arial"/>
                <w:b/>
                <w:bCs/>
                <w:sz w:val="20"/>
                <w:szCs w:val="20"/>
              </w:rPr>
            </w:pPr>
          </w:p>
        </w:tc>
        <w:tc>
          <w:tcPr>
            <w:tcW w:w="1914" w:type="dxa"/>
            <w:shd w:val="clear" w:color="auto" w:fill="auto"/>
            <w:vAlign w:val="center"/>
          </w:tcPr>
          <w:p w:rsidR="00043054" w:rsidRPr="00043054" w:rsidRDefault="00043054" w:rsidP="00043054">
            <w:pPr>
              <w:autoSpaceDE w:val="0"/>
              <w:autoSpaceDN w:val="0"/>
              <w:jc w:val="center"/>
              <w:rPr>
                <w:rFonts w:cs="Arial"/>
                <w:b/>
                <w:bCs/>
                <w:sz w:val="20"/>
                <w:szCs w:val="20"/>
              </w:rPr>
            </w:pPr>
          </w:p>
        </w:tc>
      </w:tr>
      <w:tr w:rsidR="00043054" w:rsidRPr="00043054" w:rsidTr="00DC621A">
        <w:trPr>
          <w:trHeight w:val="260"/>
        </w:trPr>
        <w:tc>
          <w:tcPr>
            <w:tcW w:w="3630" w:type="dxa"/>
            <w:shd w:val="clear" w:color="auto" w:fill="auto"/>
            <w:vAlign w:val="center"/>
          </w:tcPr>
          <w:p w:rsidR="00043054" w:rsidRPr="00043054" w:rsidRDefault="00043054" w:rsidP="00043054">
            <w:pPr>
              <w:autoSpaceDE w:val="0"/>
              <w:autoSpaceDN w:val="0"/>
              <w:jc w:val="center"/>
              <w:rPr>
                <w:rFonts w:cs="Arial"/>
                <w:b/>
                <w:bCs/>
                <w:sz w:val="20"/>
                <w:szCs w:val="20"/>
              </w:rPr>
            </w:pPr>
          </w:p>
        </w:tc>
        <w:tc>
          <w:tcPr>
            <w:tcW w:w="5346" w:type="dxa"/>
            <w:shd w:val="clear" w:color="auto" w:fill="auto"/>
            <w:vAlign w:val="center"/>
          </w:tcPr>
          <w:p w:rsidR="00043054" w:rsidRPr="00043054" w:rsidRDefault="00043054" w:rsidP="00043054">
            <w:pPr>
              <w:autoSpaceDE w:val="0"/>
              <w:autoSpaceDN w:val="0"/>
              <w:jc w:val="center"/>
              <w:rPr>
                <w:rFonts w:cs="Arial"/>
                <w:b/>
                <w:bCs/>
                <w:sz w:val="20"/>
                <w:szCs w:val="20"/>
              </w:rPr>
            </w:pPr>
          </w:p>
        </w:tc>
        <w:tc>
          <w:tcPr>
            <w:tcW w:w="1914" w:type="dxa"/>
            <w:shd w:val="clear" w:color="auto" w:fill="auto"/>
            <w:vAlign w:val="center"/>
          </w:tcPr>
          <w:p w:rsidR="00043054" w:rsidRPr="00043054" w:rsidRDefault="00043054" w:rsidP="00043054">
            <w:pPr>
              <w:autoSpaceDE w:val="0"/>
              <w:autoSpaceDN w:val="0"/>
              <w:jc w:val="center"/>
              <w:rPr>
                <w:rFonts w:cs="Arial"/>
                <w:b/>
                <w:bCs/>
                <w:sz w:val="20"/>
                <w:szCs w:val="20"/>
              </w:rPr>
            </w:pPr>
          </w:p>
        </w:tc>
      </w:tr>
      <w:tr w:rsidR="00043054" w:rsidRPr="00043054" w:rsidTr="00DC621A">
        <w:trPr>
          <w:trHeight w:val="260"/>
        </w:trPr>
        <w:tc>
          <w:tcPr>
            <w:tcW w:w="10890" w:type="dxa"/>
            <w:gridSpan w:val="3"/>
            <w:shd w:val="clear" w:color="auto" w:fill="D9D9D9"/>
            <w:vAlign w:val="center"/>
          </w:tcPr>
          <w:p w:rsidR="00043054" w:rsidRPr="00043054" w:rsidRDefault="00043054" w:rsidP="00043054">
            <w:pPr>
              <w:tabs>
                <w:tab w:val="left" w:pos="360"/>
              </w:tabs>
              <w:autoSpaceDE w:val="0"/>
              <w:autoSpaceDN w:val="0"/>
              <w:jc w:val="center"/>
              <w:rPr>
                <w:rFonts w:cs="Arial"/>
                <w:b/>
                <w:sz w:val="20"/>
                <w:szCs w:val="20"/>
              </w:rPr>
            </w:pPr>
            <w:r w:rsidRPr="00043054">
              <w:rPr>
                <w:rFonts w:cs="Arial"/>
                <w:b/>
                <w:sz w:val="20"/>
                <w:szCs w:val="20"/>
              </w:rPr>
              <w:t xml:space="preserve">Certification by the Officials Responsible for </w:t>
            </w:r>
          </w:p>
          <w:p w:rsidR="00043054" w:rsidRPr="00043054" w:rsidRDefault="00043054" w:rsidP="00043054">
            <w:pPr>
              <w:tabs>
                <w:tab w:val="left" w:pos="360"/>
              </w:tabs>
              <w:autoSpaceDE w:val="0"/>
              <w:autoSpaceDN w:val="0"/>
              <w:jc w:val="center"/>
              <w:rPr>
                <w:rFonts w:cs="Arial"/>
                <w:sz w:val="20"/>
                <w:szCs w:val="20"/>
              </w:rPr>
            </w:pPr>
            <w:r w:rsidRPr="00043054">
              <w:rPr>
                <w:rFonts w:cs="Arial"/>
                <w:b/>
                <w:sz w:val="20"/>
                <w:szCs w:val="20"/>
              </w:rPr>
              <w:t>Overseeing the use of Explosive Agent(s) in this Protocol.</w:t>
            </w:r>
          </w:p>
          <w:p w:rsidR="00043054" w:rsidRPr="00043054" w:rsidRDefault="00043054" w:rsidP="00043054">
            <w:pPr>
              <w:tabs>
                <w:tab w:val="left" w:pos="360"/>
              </w:tabs>
              <w:autoSpaceDE w:val="0"/>
              <w:autoSpaceDN w:val="0"/>
              <w:jc w:val="center"/>
              <w:rPr>
                <w:rFonts w:cs="Arial"/>
                <w:sz w:val="20"/>
                <w:szCs w:val="20"/>
              </w:rPr>
            </w:pPr>
          </w:p>
          <w:p w:rsidR="00043054" w:rsidRPr="00043054" w:rsidRDefault="00043054" w:rsidP="00043054">
            <w:pPr>
              <w:tabs>
                <w:tab w:val="left" w:pos="360"/>
              </w:tabs>
              <w:autoSpaceDE w:val="0"/>
              <w:autoSpaceDN w:val="0"/>
              <w:jc w:val="center"/>
              <w:rPr>
                <w:rFonts w:cs="Arial"/>
                <w:sz w:val="20"/>
                <w:szCs w:val="20"/>
              </w:rPr>
            </w:pPr>
            <w:r w:rsidRPr="00043054">
              <w:rPr>
                <w:rFonts w:cs="Arial"/>
                <w:sz w:val="20"/>
                <w:szCs w:val="20"/>
              </w:rPr>
              <w:t xml:space="preserve">Each of the following must sign to verify that they or the committee they represent </w:t>
            </w:r>
            <w:r w:rsidRPr="00043054">
              <w:rPr>
                <w:rFonts w:cs="Arial"/>
                <w:sz w:val="20"/>
                <w:szCs w:val="20"/>
                <w:u w:val="single"/>
              </w:rPr>
              <w:t>have granted approval</w:t>
            </w:r>
            <w:r w:rsidRPr="00043054">
              <w:rPr>
                <w:rFonts w:cs="Arial"/>
                <w:sz w:val="20"/>
                <w:szCs w:val="20"/>
              </w:rPr>
              <w:t>.</w:t>
            </w:r>
          </w:p>
          <w:p w:rsidR="00043054" w:rsidRPr="00043054" w:rsidRDefault="00043054" w:rsidP="00043054">
            <w:pPr>
              <w:widowControl w:val="0"/>
              <w:rPr>
                <w:rFonts w:cs="Arial"/>
                <w:sz w:val="20"/>
                <w:szCs w:val="20"/>
              </w:rPr>
            </w:pPr>
          </w:p>
        </w:tc>
      </w:tr>
      <w:tr w:rsidR="00043054" w:rsidRPr="00043054" w:rsidTr="00DC621A">
        <w:trPr>
          <w:trHeight w:val="260"/>
        </w:trPr>
        <w:tc>
          <w:tcPr>
            <w:tcW w:w="3630" w:type="dxa"/>
            <w:shd w:val="clear" w:color="auto" w:fill="D9D9D9"/>
            <w:vAlign w:val="center"/>
          </w:tcPr>
          <w:p w:rsidR="00043054" w:rsidRPr="00043054" w:rsidRDefault="00043054" w:rsidP="00043054">
            <w:pPr>
              <w:autoSpaceDE w:val="0"/>
              <w:autoSpaceDN w:val="0"/>
              <w:jc w:val="center"/>
              <w:rPr>
                <w:rFonts w:cs="Arial"/>
                <w:b/>
                <w:bCs/>
                <w:sz w:val="20"/>
                <w:szCs w:val="20"/>
              </w:rPr>
            </w:pPr>
            <w:r w:rsidRPr="00043054">
              <w:rPr>
                <w:rFonts w:cs="Arial"/>
                <w:sz w:val="20"/>
                <w:szCs w:val="20"/>
              </w:rPr>
              <w:t>Name of IACUC Chair</w:t>
            </w:r>
          </w:p>
        </w:tc>
        <w:tc>
          <w:tcPr>
            <w:tcW w:w="5346" w:type="dxa"/>
            <w:shd w:val="clear" w:color="auto" w:fill="D9D9D9"/>
            <w:vAlign w:val="center"/>
          </w:tcPr>
          <w:p w:rsidR="00043054" w:rsidRPr="00043054" w:rsidRDefault="00043054" w:rsidP="00043054">
            <w:pPr>
              <w:autoSpaceDE w:val="0"/>
              <w:autoSpaceDN w:val="0"/>
              <w:jc w:val="center"/>
              <w:rPr>
                <w:rFonts w:cs="Arial"/>
                <w:b/>
                <w:bCs/>
                <w:sz w:val="20"/>
                <w:szCs w:val="20"/>
              </w:rPr>
            </w:pPr>
            <w:r w:rsidRPr="00043054">
              <w:rPr>
                <w:rFonts w:cs="Arial"/>
                <w:sz w:val="20"/>
                <w:szCs w:val="20"/>
              </w:rPr>
              <w:t>Signature</w:t>
            </w:r>
          </w:p>
        </w:tc>
        <w:tc>
          <w:tcPr>
            <w:tcW w:w="1914" w:type="dxa"/>
            <w:shd w:val="clear" w:color="auto" w:fill="D9D9D9"/>
            <w:vAlign w:val="center"/>
          </w:tcPr>
          <w:p w:rsidR="00043054" w:rsidRPr="00043054" w:rsidRDefault="00043054" w:rsidP="00043054">
            <w:pPr>
              <w:autoSpaceDE w:val="0"/>
              <w:autoSpaceDN w:val="0"/>
              <w:jc w:val="center"/>
              <w:rPr>
                <w:rFonts w:cs="Arial"/>
                <w:b/>
                <w:bCs/>
                <w:sz w:val="20"/>
                <w:szCs w:val="20"/>
              </w:rPr>
            </w:pPr>
            <w:r w:rsidRPr="00043054">
              <w:rPr>
                <w:rFonts w:cs="Arial"/>
                <w:sz w:val="20"/>
                <w:szCs w:val="20"/>
              </w:rPr>
              <w:t>Date</w:t>
            </w:r>
          </w:p>
        </w:tc>
      </w:tr>
      <w:tr w:rsidR="00043054" w:rsidRPr="00043054" w:rsidTr="00DC621A">
        <w:trPr>
          <w:trHeight w:val="260"/>
        </w:trPr>
        <w:tc>
          <w:tcPr>
            <w:tcW w:w="3630" w:type="dxa"/>
            <w:shd w:val="clear" w:color="auto" w:fill="auto"/>
            <w:vAlign w:val="center"/>
          </w:tcPr>
          <w:p w:rsidR="00043054" w:rsidRPr="00043054" w:rsidRDefault="00043054" w:rsidP="00043054">
            <w:pPr>
              <w:autoSpaceDE w:val="0"/>
              <w:autoSpaceDN w:val="0"/>
              <w:jc w:val="center"/>
              <w:rPr>
                <w:rFonts w:cs="Arial"/>
                <w:b/>
                <w:bCs/>
                <w:sz w:val="20"/>
                <w:szCs w:val="20"/>
              </w:rPr>
            </w:pPr>
          </w:p>
        </w:tc>
        <w:tc>
          <w:tcPr>
            <w:tcW w:w="5346" w:type="dxa"/>
            <w:shd w:val="clear" w:color="auto" w:fill="auto"/>
            <w:vAlign w:val="center"/>
          </w:tcPr>
          <w:p w:rsidR="00043054" w:rsidRPr="00043054" w:rsidRDefault="00043054" w:rsidP="00043054">
            <w:pPr>
              <w:autoSpaceDE w:val="0"/>
              <w:autoSpaceDN w:val="0"/>
              <w:jc w:val="center"/>
              <w:rPr>
                <w:rFonts w:cs="Arial"/>
                <w:b/>
                <w:bCs/>
                <w:sz w:val="20"/>
                <w:szCs w:val="20"/>
              </w:rPr>
            </w:pPr>
          </w:p>
        </w:tc>
        <w:tc>
          <w:tcPr>
            <w:tcW w:w="1914" w:type="dxa"/>
            <w:shd w:val="clear" w:color="auto" w:fill="auto"/>
            <w:vAlign w:val="center"/>
          </w:tcPr>
          <w:p w:rsidR="00043054" w:rsidRPr="00043054" w:rsidRDefault="00043054" w:rsidP="00043054">
            <w:pPr>
              <w:autoSpaceDE w:val="0"/>
              <w:autoSpaceDN w:val="0"/>
              <w:jc w:val="center"/>
              <w:rPr>
                <w:rFonts w:cs="Arial"/>
                <w:b/>
                <w:bCs/>
                <w:sz w:val="20"/>
                <w:szCs w:val="20"/>
              </w:rPr>
            </w:pPr>
          </w:p>
        </w:tc>
      </w:tr>
      <w:tr w:rsidR="00043054" w:rsidRPr="00043054" w:rsidTr="00DC621A">
        <w:trPr>
          <w:trHeight w:val="260"/>
        </w:trPr>
        <w:tc>
          <w:tcPr>
            <w:tcW w:w="3630" w:type="dxa"/>
            <w:shd w:val="clear" w:color="auto" w:fill="D9D9D9"/>
            <w:vAlign w:val="center"/>
          </w:tcPr>
          <w:p w:rsidR="00043054" w:rsidRPr="00043054" w:rsidRDefault="00043054" w:rsidP="00043054">
            <w:pPr>
              <w:autoSpaceDE w:val="0"/>
              <w:autoSpaceDN w:val="0"/>
              <w:jc w:val="center"/>
              <w:rPr>
                <w:rFonts w:cs="Arial"/>
                <w:b/>
                <w:bCs/>
                <w:sz w:val="20"/>
                <w:szCs w:val="20"/>
              </w:rPr>
            </w:pPr>
            <w:r w:rsidRPr="00043054">
              <w:rPr>
                <w:rFonts w:cs="Arial"/>
                <w:sz w:val="20"/>
                <w:szCs w:val="20"/>
              </w:rPr>
              <w:t>Name of Attending Veterinarian (VMO or VMC)</w:t>
            </w:r>
          </w:p>
        </w:tc>
        <w:tc>
          <w:tcPr>
            <w:tcW w:w="5346" w:type="dxa"/>
            <w:shd w:val="clear" w:color="auto" w:fill="D9D9D9"/>
            <w:vAlign w:val="center"/>
          </w:tcPr>
          <w:p w:rsidR="00043054" w:rsidRPr="00043054" w:rsidRDefault="00043054" w:rsidP="00043054">
            <w:pPr>
              <w:autoSpaceDE w:val="0"/>
              <w:autoSpaceDN w:val="0"/>
              <w:jc w:val="center"/>
              <w:rPr>
                <w:rFonts w:cs="Arial"/>
                <w:b/>
                <w:bCs/>
                <w:sz w:val="20"/>
                <w:szCs w:val="20"/>
              </w:rPr>
            </w:pPr>
            <w:r w:rsidRPr="00043054">
              <w:rPr>
                <w:rFonts w:cs="Arial"/>
                <w:sz w:val="20"/>
                <w:szCs w:val="20"/>
              </w:rPr>
              <w:t>Signature</w:t>
            </w:r>
          </w:p>
        </w:tc>
        <w:tc>
          <w:tcPr>
            <w:tcW w:w="1914" w:type="dxa"/>
            <w:shd w:val="clear" w:color="auto" w:fill="D9D9D9"/>
            <w:vAlign w:val="center"/>
          </w:tcPr>
          <w:p w:rsidR="00043054" w:rsidRPr="00043054" w:rsidRDefault="00043054" w:rsidP="00043054">
            <w:pPr>
              <w:autoSpaceDE w:val="0"/>
              <w:autoSpaceDN w:val="0"/>
              <w:jc w:val="center"/>
              <w:rPr>
                <w:rFonts w:cs="Arial"/>
                <w:b/>
                <w:bCs/>
                <w:sz w:val="20"/>
                <w:szCs w:val="20"/>
              </w:rPr>
            </w:pPr>
            <w:r w:rsidRPr="00043054">
              <w:rPr>
                <w:rFonts w:cs="Arial"/>
                <w:sz w:val="20"/>
                <w:szCs w:val="20"/>
              </w:rPr>
              <w:t>Date</w:t>
            </w:r>
          </w:p>
        </w:tc>
      </w:tr>
      <w:tr w:rsidR="00043054" w:rsidRPr="00043054" w:rsidTr="00DC621A">
        <w:trPr>
          <w:trHeight w:val="260"/>
        </w:trPr>
        <w:tc>
          <w:tcPr>
            <w:tcW w:w="3630" w:type="dxa"/>
            <w:shd w:val="clear" w:color="auto" w:fill="auto"/>
            <w:vAlign w:val="center"/>
          </w:tcPr>
          <w:p w:rsidR="00043054" w:rsidRPr="00043054" w:rsidRDefault="00043054" w:rsidP="00043054">
            <w:pPr>
              <w:autoSpaceDE w:val="0"/>
              <w:autoSpaceDN w:val="0"/>
              <w:jc w:val="center"/>
              <w:rPr>
                <w:rFonts w:cs="Arial"/>
                <w:b/>
                <w:bCs/>
                <w:sz w:val="20"/>
                <w:szCs w:val="20"/>
              </w:rPr>
            </w:pPr>
          </w:p>
        </w:tc>
        <w:tc>
          <w:tcPr>
            <w:tcW w:w="5346" w:type="dxa"/>
            <w:shd w:val="clear" w:color="auto" w:fill="auto"/>
            <w:vAlign w:val="center"/>
          </w:tcPr>
          <w:p w:rsidR="00043054" w:rsidRPr="00043054" w:rsidRDefault="00043054" w:rsidP="00043054">
            <w:pPr>
              <w:autoSpaceDE w:val="0"/>
              <w:autoSpaceDN w:val="0"/>
              <w:jc w:val="center"/>
              <w:rPr>
                <w:rFonts w:cs="Arial"/>
                <w:b/>
                <w:bCs/>
                <w:sz w:val="20"/>
                <w:szCs w:val="20"/>
              </w:rPr>
            </w:pPr>
          </w:p>
        </w:tc>
        <w:tc>
          <w:tcPr>
            <w:tcW w:w="1914" w:type="dxa"/>
            <w:shd w:val="clear" w:color="auto" w:fill="auto"/>
            <w:vAlign w:val="center"/>
          </w:tcPr>
          <w:p w:rsidR="00043054" w:rsidRPr="00043054" w:rsidRDefault="00043054" w:rsidP="00043054">
            <w:pPr>
              <w:autoSpaceDE w:val="0"/>
              <w:autoSpaceDN w:val="0"/>
              <w:jc w:val="center"/>
              <w:rPr>
                <w:rFonts w:cs="Arial"/>
                <w:b/>
                <w:bCs/>
                <w:sz w:val="20"/>
                <w:szCs w:val="20"/>
              </w:rPr>
            </w:pPr>
          </w:p>
        </w:tc>
      </w:tr>
      <w:tr w:rsidR="00043054" w:rsidRPr="00043054" w:rsidTr="00DC621A">
        <w:trPr>
          <w:trHeight w:val="260"/>
        </w:trPr>
        <w:tc>
          <w:tcPr>
            <w:tcW w:w="3630" w:type="dxa"/>
            <w:shd w:val="clear" w:color="auto" w:fill="D9D9D9"/>
            <w:vAlign w:val="center"/>
          </w:tcPr>
          <w:p w:rsidR="00043054" w:rsidRPr="00043054" w:rsidRDefault="00043054" w:rsidP="00043054">
            <w:pPr>
              <w:autoSpaceDE w:val="0"/>
              <w:autoSpaceDN w:val="0"/>
              <w:jc w:val="center"/>
              <w:rPr>
                <w:rFonts w:cs="Arial"/>
                <w:b/>
                <w:bCs/>
                <w:sz w:val="20"/>
                <w:szCs w:val="20"/>
              </w:rPr>
            </w:pPr>
            <w:r w:rsidRPr="00043054">
              <w:rPr>
                <w:rFonts w:cs="Arial"/>
                <w:sz w:val="20"/>
                <w:szCs w:val="20"/>
              </w:rPr>
              <w:lastRenderedPageBreak/>
              <w:t>Name of Safety/Biosafety Officer for the Facility</w:t>
            </w:r>
          </w:p>
        </w:tc>
        <w:tc>
          <w:tcPr>
            <w:tcW w:w="5346" w:type="dxa"/>
            <w:shd w:val="clear" w:color="auto" w:fill="D9D9D9"/>
            <w:vAlign w:val="center"/>
          </w:tcPr>
          <w:p w:rsidR="00043054" w:rsidRPr="00043054" w:rsidRDefault="00043054" w:rsidP="00043054">
            <w:pPr>
              <w:autoSpaceDE w:val="0"/>
              <w:autoSpaceDN w:val="0"/>
              <w:jc w:val="center"/>
              <w:rPr>
                <w:rFonts w:cs="Arial"/>
                <w:b/>
                <w:bCs/>
                <w:sz w:val="20"/>
                <w:szCs w:val="20"/>
              </w:rPr>
            </w:pPr>
            <w:r w:rsidRPr="00043054">
              <w:rPr>
                <w:rFonts w:cs="Arial"/>
                <w:sz w:val="20"/>
                <w:szCs w:val="20"/>
              </w:rPr>
              <w:t>Signature</w:t>
            </w:r>
          </w:p>
        </w:tc>
        <w:tc>
          <w:tcPr>
            <w:tcW w:w="1914" w:type="dxa"/>
            <w:shd w:val="clear" w:color="auto" w:fill="D9D9D9"/>
            <w:vAlign w:val="center"/>
          </w:tcPr>
          <w:p w:rsidR="00043054" w:rsidRPr="00043054" w:rsidRDefault="00043054" w:rsidP="00043054">
            <w:pPr>
              <w:autoSpaceDE w:val="0"/>
              <w:autoSpaceDN w:val="0"/>
              <w:jc w:val="center"/>
              <w:rPr>
                <w:rFonts w:cs="Arial"/>
                <w:b/>
                <w:bCs/>
                <w:sz w:val="20"/>
                <w:szCs w:val="20"/>
              </w:rPr>
            </w:pPr>
            <w:r w:rsidRPr="00043054">
              <w:rPr>
                <w:rFonts w:cs="Arial"/>
                <w:sz w:val="20"/>
                <w:szCs w:val="20"/>
              </w:rPr>
              <w:t>Date</w:t>
            </w:r>
          </w:p>
        </w:tc>
      </w:tr>
      <w:tr w:rsidR="00043054" w:rsidRPr="00043054" w:rsidTr="00DC621A">
        <w:trPr>
          <w:trHeight w:val="260"/>
        </w:trPr>
        <w:tc>
          <w:tcPr>
            <w:tcW w:w="3630" w:type="dxa"/>
            <w:shd w:val="clear" w:color="auto" w:fill="auto"/>
            <w:vAlign w:val="center"/>
          </w:tcPr>
          <w:p w:rsidR="00043054" w:rsidRPr="00043054" w:rsidRDefault="00043054" w:rsidP="00043054">
            <w:pPr>
              <w:autoSpaceDE w:val="0"/>
              <w:autoSpaceDN w:val="0"/>
              <w:jc w:val="center"/>
              <w:rPr>
                <w:rFonts w:cs="Arial"/>
                <w:b/>
                <w:bCs/>
                <w:sz w:val="20"/>
                <w:szCs w:val="20"/>
              </w:rPr>
            </w:pPr>
          </w:p>
        </w:tc>
        <w:tc>
          <w:tcPr>
            <w:tcW w:w="5346" w:type="dxa"/>
            <w:shd w:val="clear" w:color="auto" w:fill="auto"/>
            <w:vAlign w:val="center"/>
          </w:tcPr>
          <w:p w:rsidR="00043054" w:rsidRPr="00043054" w:rsidRDefault="00043054" w:rsidP="00043054">
            <w:pPr>
              <w:autoSpaceDE w:val="0"/>
              <w:autoSpaceDN w:val="0"/>
              <w:jc w:val="center"/>
              <w:rPr>
                <w:rFonts w:cs="Arial"/>
                <w:b/>
                <w:bCs/>
                <w:sz w:val="20"/>
                <w:szCs w:val="20"/>
              </w:rPr>
            </w:pPr>
          </w:p>
        </w:tc>
        <w:tc>
          <w:tcPr>
            <w:tcW w:w="1914" w:type="dxa"/>
            <w:shd w:val="clear" w:color="auto" w:fill="auto"/>
            <w:vAlign w:val="center"/>
          </w:tcPr>
          <w:p w:rsidR="00043054" w:rsidRPr="00043054" w:rsidRDefault="00043054" w:rsidP="00043054">
            <w:pPr>
              <w:autoSpaceDE w:val="0"/>
              <w:autoSpaceDN w:val="0"/>
              <w:jc w:val="center"/>
              <w:rPr>
                <w:rFonts w:cs="Arial"/>
                <w:b/>
                <w:bCs/>
                <w:sz w:val="20"/>
                <w:szCs w:val="20"/>
              </w:rPr>
            </w:pPr>
          </w:p>
        </w:tc>
      </w:tr>
      <w:tr w:rsidR="00043054" w:rsidRPr="00043054" w:rsidTr="00DC621A">
        <w:trPr>
          <w:trHeight w:val="260"/>
        </w:trPr>
        <w:tc>
          <w:tcPr>
            <w:tcW w:w="3630" w:type="dxa"/>
            <w:shd w:val="clear" w:color="auto" w:fill="D9D9D9"/>
            <w:vAlign w:val="center"/>
          </w:tcPr>
          <w:p w:rsidR="00043054" w:rsidRPr="00043054" w:rsidRDefault="00043054" w:rsidP="00043054">
            <w:pPr>
              <w:autoSpaceDE w:val="0"/>
              <w:autoSpaceDN w:val="0"/>
              <w:jc w:val="center"/>
              <w:rPr>
                <w:rFonts w:cs="Arial"/>
                <w:b/>
                <w:bCs/>
                <w:sz w:val="20"/>
                <w:szCs w:val="20"/>
              </w:rPr>
            </w:pPr>
            <w:r w:rsidRPr="00043054">
              <w:rPr>
                <w:rFonts w:cs="Arial"/>
                <w:sz w:val="20"/>
                <w:szCs w:val="20"/>
              </w:rPr>
              <w:t>Name of ACOS for R&amp;D</w:t>
            </w:r>
          </w:p>
        </w:tc>
        <w:tc>
          <w:tcPr>
            <w:tcW w:w="5346" w:type="dxa"/>
            <w:shd w:val="clear" w:color="auto" w:fill="D9D9D9"/>
            <w:vAlign w:val="center"/>
          </w:tcPr>
          <w:p w:rsidR="00043054" w:rsidRPr="00043054" w:rsidRDefault="00043054" w:rsidP="00043054">
            <w:pPr>
              <w:autoSpaceDE w:val="0"/>
              <w:autoSpaceDN w:val="0"/>
              <w:jc w:val="center"/>
              <w:rPr>
                <w:rFonts w:cs="Arial"/>
                <w:b/>
                <w:bCs/>
                <w:sz w:val="20"/>
                <w:szCs w:val="20"/>
              </w:rPr>
            </w:pPr>
            <w:r w:rsidRPr="00043054">
              <w:rPr>
                <w:rFonts w:cs="Arial"/>
                <w:sz w:val="20"/>
                <w:szCs w:val="20"/>
              </w:rPr>
              <w:t>Signature</w:t>
            </w:r>
          </w:p>
        </w:tc>
        <w:tc>
          <w:tcPr>
            <w:tcW w:w="1914" w:type="dxa"/>
            <w:shd w:val="clear" w:color="auto" w:fill="D9D9D9"/>
            <w:vAlign w:val="center"/>
          </w:tcPr>
          <w:p w:rsidR="00043054" w:rsidRPr="00043054" w:rsidRDefault="00043054" w:rsidP="00043054">
            <w:pPr>
              <w:autoSpaceDE w:val="0"/>
              <w:autoSpaceDN w:val="0"/>
              <w:jc w:val="center"/>
              <w:rPr>
                <w:rFonts w:cs="Arial"/>
                <w:b/>
                <w:bCs/>
                <w:sz w:val="20"/>
                <w:szCs w:val="20"/>
              </w:rPr>
            </w:pPr>
            <w:r w:rsidRPr="00043054">
              <w:rPr>
                <w:rFonts w:cs="Arial"/>
                <w:sz w:val="20"/>
                <w:szCs w:val="20"/>
              </w:rPr>
              <w:t>Date</w:t>
            </w:r>
          </w:p>
        </w:tc>
      </w:tr>
      <w:tr w:rsidR="00043054" w:rsidRPr="00043054" w:rsidTr="00DC621A">
        <w:trPr>
          <w:trHeight w:val="260"/>
        </w:trPr>
        <w:tc>
          <w:tcPr>
            <w:tcW w:w="3630" w:type="dxa"/>
            <w:shd w:val="clear" w:color="auto" w:fill="auto"/>
            <w:vAlign w:val="center"/>
          </w:tcPr>
          <w:p w:rsidR="00043054" w:rsidRPr="00043054" w:rsidRDefault="00043054" w:rsidP="00043054">
            <w:pPr>
              <w:autoSpaceDE w:val="0"/>
              <w:autoSpaceDN w:val="0"/>
              <w:jc w:val="center"/>
              <w:rPr>
                <w:rFonts w:cs="Arial"/>
                <w:b/>
                <w:bCs/>
                <w:sz w:val="20"/>
                <w:szCs w:val="20"/>
              </w:rPr>
            </w:pPr>
          </w:p>
        </w:tc>
        <w:tc>
          <w:tcPr>
            <w:tcW w:w="5346" w:type="dxa"/>
            <w:shd w:val="clear" w:color="auto" w:fill="auto"/>
            <w:vAlign w:val="center"/>
          </w:tcPr>
          <w:p w:rsidR="00043054" w:rsidRPr="00043054" w:rsidRDefault="00043054" w:rsidP="00043054">
            <w:pPr>
              <w:autoSpaceDE w:val="0"/>
              <w:autoSpaceDN w:val="0"/>
              <w:jc w:val="center"/>
              <w:rPr>
                <w:rFonts w:cs="Arial"/>
                <w:b/>
                <w:bCs/>
                <w:sz w:val="20"/>
                <w:szCs w:val="20"/>
              </w:rPr>
            </w:pPr>
          </w:p>
        </w:tc>
        <w:tc>
          <w:tcPr>
            <w:tcW w:w="1914" w:type="dxa"/>
            <w:shd w:val="clear" w:color="auto" w:fill="auto"/>
            <w:vAlign w:val="center"/>
          </w:tcPr>
          <w:p w:rsidR="00043054" w:rsidRPr="00043054" w:rsidRDefault="00043054" w:rsidP="00043054">
            <w:pPr>
              <w:autoSpaceDE w:val="0"/>
              <w:autoSpaceDN w:val="0"/>
              <w:jc w:val="center"/>
              <w:rPr>
                <w:rFonts w:cs="Arial"/>
                <w:b/>
                <w:bCs/>
                <w:sz w:val="20"/>
                <w:szCs w:val="20"/>
              </w:rPr>
            </w:pPr>
          </w:p>
        </w:tc>
      </w:tr>
      <w:tr w:rsidR="00043054" w:rsidRPr="00043054" w:rsidTr="00DC621A">
        <w:trPr>
          <w:trHeight w:val="260"/>
        </w:trPr>
        <w:tc>
          <w:tcPr>
            <w:tcW w:w="3630" w:type="dxa"/>
            <w:shd w:val="clear" w:color="auto" w:fill="D9D9D9"/>
            <w:vAlign w:val="center"/>
          </w:tcPr>
          <w:p w:rsidR="00043054" w:rsidRPr="00043054" w:rsidRDefault="00043054" w:rsidP="00043054">
            <w:pPr>
              <w:autoSpaceDE w:val="0"/>
              <w:autoSpaceDN w:val="0"/>
              <w:jc w:val="center"/>
              <w:rPr>
                <w:rFonts w:cs="Arial"/>
                <w:b/>
                <w:bCs/>
                <w:sz w:val="20"/>
                <w:szCs w:val="20"/>
              </w:rPr>
            </w:pPr>
            <w:r w:rsidRPr="00043054">
              <w:rPr>
                <w:rFonts w:cs="Arial"/>
                <w:sz w:val="20"/>
                <w:szCs w:val="20"/>
              </w:rPr>
              <w:t>Name of VISN Regional Safety Officer</w:t>
            </w:r>
          </w:p>
        </w:tc>
        <w:tc>
          <w:tcPr>
            <w:tcW w:w="5346" w:type="dxa"/>
            <w:shd w:val="clear" w:color="auto" w:fill="D9D9D9"/>
            <w:vAlign w:val="center"/>
          </w:tcPr>
          <w:p w:rsidR="00043054" w:rsidRPr="00043054" w:rsidRDefault="00043054" w:rsidP="00043054">
            <w:pPr>
              <w:autoSpaceDE w:val="0"/>
              <w:autoSpaceDN w:val="0"/>
              <w:jc w:val="center"/>
              <w:rPr>
                <w:rFonts w:cs="Arial"/>
                <w:b/>
                <w:bCs/>
                <w:sz w:val="20"/>
                <w:szCs w:val="20"/>
              </w:rPr>
            </w:pPr>
            <w:r w:rsidRPr="00043054">
              <w:rPr>
                <w:rFonts w:cs="Arial"/>
                <w:sz w:val="20"/>
                <w:szCs w:val="20"/>
              </w:rPr>
              <w:t>Signature</w:t>
            </w:r>
          </w:p>
        </w:tc>
        <w:tc>
          <w:tcPr>
            <w:tcW w:w="1914" w:type="dxa"/>
            <w:shd w:val="clear" w:color="auto" w:fill="D9D9D9"/>
            <w:vAlign w:val="center"/>
          </w:tcPr>
          <w:p w:rsidR="00043054" w:rsidRPr="00043054" w:rsidRDefault="00043054" w:rsidP="00043054">
            <w:pPr>
              <w:autoSpaceDE w:val="0"/>
              <w:autoSpaceDN w:val="0"/>
              <w:jc w:val="center"/>
              <w:rPr>
                <w:rFonts w:cs="Arial"/>
                <w:b/>
                <w:bCs/>
                <w:sz w:val="20"/>
                <w:szCs w:val="20"/>
              </w:rPr>
            </w:pPr>
            <w:r w:rsidRPr="00043054">
              <w:rPr>
                <w:rFonts w:cs="Arial"/>
                <w:sz w:val="20"/>
                <w:szCs w:val="20"/>
              </w:rPr>
              <w:t>Date</w:t>
            </w:r>
          </w:p>
        </w:tc>
      </w:tr>
      <w:tr w:rsidR="00043054" w:rsidRPr="00043054" w:rsidTr="00DC621A">
        <w:trPr>
          <w:trHeight w:val="260"/>
        </w:trPr>
        <w:tc>
          <w:tcPr>
            <w:tcW w:w="3630" w:type="dxa"/>
            <w:shd w:val="clear" w:color="auto" w:fill="auto"/>
            <w:vAlign w:val="center"/>
          </w:tcPr>
          <w:p w:rsidR="00043054" w:rsidRPr="00043054" w:rsidRDefault="00043054" w:rsidP="00043054">
            <w:pPr>
              <w:autoSpaceDE w:val="0"/>
              <w:autoSpaceDN w:val="0"/>
              <w:jc w:val="center"/>
              <w:rPr>
                <w:rFonts w:cs="Arial"/>
                <w:b/>
                <w:bCs/>
                <w:sz w:val="20"/>
                <w:szCs w:val="20"/>
              </w:rPr>
            </w:pPr>
          </w:p>
        </w:tc>
        <w:tc>
          <w:tcPr>
            <w:tcW w:w="5346" w:type="dxa"/>
            <w:shd w:val="clear" w:color="auto" w:fill="auto"/>
            <w:vAlign w:val="center"/>
          </w:tcPr>
          <w:p w:rsidR="00043054" w:rsidRPr="00043054" w:rsidRDefault="00043054" w:rsidP="00043054">
            <w:pPr>
              <w:autoSpaceDE w:val="0"/>
              <w:autoSpaceDN w:val="0"/>
              <w:jc w:val="center"/>
              <w:rPr>
                <w:rFonts w:cs="Arial"/>
                <w:b/>
                <w:bCs/>
                <w:sz w:val="20"/>
                <w:szCs w:val="20"/>
              </w:rPr>
            </w:pPr>
          </w:p>
        </w:tc>
        <w:tc>
          <w:tcPr>
            <w:tcW w:w="1914" w:type="dxa"/>
            <w:shd w:val="clear" w:color="auto" w:fill="auto"/>
            <w:vAlign w:val="center"/>
          </w:tcPr>
          <w:p w:rsidR="00043054" w:rsidRPr="00043054" w:rsidRDefault="00043054" w:rsidP="00043054">
            <w:pPr>
              <w:autoSpaceDE w:val="0"/>
              <w:autoSpaceDN w:val="0"/>
              <w:jc w:val="center"/>
              <w:rPr>
                <w:rFonts w:cs="Arial"/>
                <w:b/>
                <w:bCs/>
                <w:sz w:val="20"/>
                <w:szCs w:val="20"/>
              </w:rPr>
            </w:pPr>
          </w:p>
        </w:tc>
      </w:tr>
    </w:tbl>
    <w:p w:rsidR="00043054" w:rsidRPr="00043054" w:rsidRDefault="00043054" w:rsidP="00043054">
      <w:pPr>
        <w:rPr>
          <w:rFonts w:cs="Arial"/>
          <w:sz w:val="20"/>
          <w:szCs w:val="20"/>
        </w:rPr>
      </w:pPr>
    </w:p>
    <w:p w:rsidR="000416CF" w:rsidRPr="006D410B" w:rsidRDefault="000416CF" w:rsidP="008F0E20">
      <w:pPr>
        <w:rPr>
          <w:rFonts w:cs="Arial"/>
          <w:bCs/>
          <w:sz w:val="20"/>
          <w:szCs w:val="20"/>
        </w:rPr>
      </w:pPr>
    </w:p>
    <w:sectPr w:rsidR="000416CF" w:rsidRPr="006D410B" w:rsidSect="00704092">
      <w:headerReference w:type="default" r:id="rId12"/>
      <w:footerReference w:type="even" r:id="rId13"/>
      <w:footerReference w:type="default" r:id="rId14"/>
      <w:type w:val="continuous"/>
      <w:pgSz w:w="12240" w:h="15840"/>
      <w:pgMar w:top="360" w:right="634" w:bottom="806" w:left="706" w:header="274"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2AF" w:rsidRDefault="003052AF">
      <w:r>
        <w:separator/>
      </w:r>
    </w:p>
  </w:endnote>
  <w:endnote w:type="continuationSeparator" w:id="0">
    <w:p w:rsidR="003052AF" w:rsidRDefault="003052AF">
      <w:r>
        <w:continuationSeparator/>
      </w:r>
    </w:p>
  </w:endnote>
  <w:endnote w:type="continuationNotice" w:id="1">
    <w:p w:rsidR="003052AF" w:rsidRDefault="003052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etter Gothic">
    <w:altName w:val="Courier New"/>
    <w:panose1 w:val="00000000000000000000"/>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Berkeley">
    <w:altName w:val="Berkeley"/>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09D" w:rsidRDefault="00BC109D" w:rsidP="00441D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109D" w:rsidRDefault="00BC10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09D" w:rsidRPr="00846C3A" w:rsidRDefault="00BC109D" w:rsidP="00C627FB">
    <w:pPr>
      <w:pStyle w:val="Footer"/>
      <w:framePr w:h="228" w:hRule="exact" w:wrap="around" w:vAnchor="text" w:hAnchor="page" w:x="11407" w:y="321"/>
      <w:rPr>
        <w:rStyle w:val="PageNumber"/>
        <w:sz w:val="16"/>
        <w:szCs w:val="16"/>
      </w:rPr>
    </w:pPr>
    <w:r w:rsidRPr="00846C3A">
      <w:rPr>
        <w:rStyle w:val="PageNumber"/>
        <w:sz w:val="16"/>
        <w:szCs w:val="16"/>
      </w:rPr>
      <w:fldChar w:fldCharType="begin"/>
    </w:r>
    <w:r w:rsidRPr="00846C3A">
      <w:rPr>
        <w:rStyle w:val="PageNumber"/>
        <w:sz w:val="16"/>
        <w:szCs w:val="16"/>
      </w:rPr>
      <w:instrText xml:space="preserve">PAGE  </w:instrText>
    </w:r>
    <w:r w:rsidRPr="00846C3A">
      <w:rPr>
        <w:rStyle w:val="PageNumber"/>
        <w:sz w:val="16"/>
        <w:szCs w:val="16"/>
      </w:rPr>
      <w:fldChar w:fldCharType="separate"/>
    </w:r>
    <w:r w:rsidR="001565AE">
      <w:rPr>
        <w:rStyle w:val="PageNumber"/>
        <w:noProof/>
        <w:sz w:val="16"/>
        <w:szCs w:val="16"/>
      </w:rPr>
      <w:t>1</w:t>
    </w:r>
    <w:r w:rsidRPr="00846C3A">
      <w:rPr>
        <w:rStyle w:val="PageNumber"/>
        <w:sz w:val="16"/>
        <w:szCs w:val="16"/>
      </w:rPr>
      <w:fldChar w:fldCharType="end"/>
    </w:r>
  </w:p>
  <w:p w:rsidR="00BC109D" w:rsidRDefault="00BC109D" w:rsidP="00441D2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2AF" w:rsidRDefault="003052AF">
      <w:r>
        <w:separator/>
      </w:r>
    </w:p>
  </w:footnote>
  <w:footnote w:type="continuationSeparator" w:id="0">
    <w:p w:rsidR="003052AF" w:rsidRDefault="003052AF">
      <w:r>
        <w:continuationSeparator/>
      </w:r>
    </w:p>
  </w:footnote>
  <w:footnote w:type="continuationNotice" w:id="1">
    <w:p w:rsidR="003052AF" w:rsidRDefault="003052A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09D" w:rsidRPr="001565AE" w:rsidRDefault="001565AE" w:rsidP="00441D28">
    <w:pPr>
      <w:pStyle w:val="Header"/>
      <w:jc w:val="right"/>
      <w:rPr>
        <w:lang w:val="en-US"/>
      </w:rPr>
    </w:pPr>
    <w:r>
      <w:rPr>
        <w:sz w:val="16"/>
        <w:szCs w:val="16"/>
        <w:lang w:val="en-US"/>
      </w:rPr>
      <w:t>Version: 7.2016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81348"/>
    <w:multiLevelType w:val="hybridMultilevel"/>
    <w:tmpl w:val="B68ED3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A70761"/>
    <w:multiLevelType w:val="hybridMultilevel"/>
    <w:tmpl w:val="787E1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51DE1"/>
    <w:multiLevelType w:val="hybridMultilevel"/>
    <w:tmpl w:val="D5DE4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F5E20"/>
    <w:multiLevelType w:val="hybridMultilevel"/>
    <w:tmpl w:val="9A2E82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24A5326"/>
    <w:multiLevelType w:val="hybridMultilevel"/>
    <w:tmpl w:val="352E7A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94677D"/>
    <w:multiLevelType w:val="hybridMultilevel"/>
    <w:tmpl w:val="E18E91B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9260FA1"/>
    <w:multiLevelType w:val="hybridMultilevel"/>
    <w:tmpl w:val="C2FE2C5C"/>
    <w:lvl w:ilvl="0" w:tplc="04090001">
      <w:start w:val="1"/>
      <w:numFmt w:val="bullet"/>
      <w:lvlText w:val=""/>
      <w:lvlJc w:val="left"/>
      <w:pPr>
        <w:ind w:left="846" w:hanging="360"/>
      </w:pPr>
      <w:rPr>
        <w:rFonts w:ascii="Symbol" w:hAnsi="Symbol" w:hint="default"/>
      </w:rPr>
    </w:lvl>
    <w:lvl w:ilvl="1" w:tplc="04090019" w:tentative="1">
      <w:start w:val="1"/>
      <w:numFmt w:val="lowerLetter"/>
      <w:lvlText w:val="%2."/>
      <w:lvlJc w:val="left"/>
      <w:pPr>
        <w:ind w:left="1926" w:hanging="360"/>
      </w:pPr>
    </w:lvl>
    <w:lvl w:ilvl="2" w:tplc="0409001B" w:tentative="1">
      <w:start w:val="1"/>
      <w:numFmt w:val="lowerRoman"/>
      <w:lvlText w:val="%3."/>
      <w:lvlJc w:val="right"/>
      <w:pPr>
        <w:ind w:left="2646" w:hanging="180"/>
      </w:pPr>
    </w:lvl>
    <w:lvl w:ilvl="3" w:tplc="0409000F" w:tentative="1">
      <w:start w:val="1"/>
      <w:numFmt w:val="decimal"/>
      <w:lvlText w:val="%4."/>
      <w:lvlJc w:val="left"/>
      <w:pPr>
        <w:ind w:left="3366" w:hanging="360"/>
      </w:pPr>
    </w:lvl>
    <w:lvl w:ilvl="4" w:tplc="04090019" w:tentative="1">
      <w:start w:val="1"/>
      <w:numFmt w:val="lowerLetter"/>
      <w:lvlText w:val="%5."/>
      <w:lvlJc w:val="left"/>
      <w:pPr>
        <w:ind w:left="4086" w:hanging="360"/>
      </w:pPr>
    </w:lvl>
    <w:lvl w:ilvl="5" w:tplc="0409001B" w:tentative="1">
      <w:start w:val="1"/>
      <w:numFmt w:val="lowerRoman"/>
      <w:lvlText w:val="%6."/>
      <w:lvlJc w:val="right"/>
      <w:pPr>
        <w:ind w:left="4806" w:hanging="180"/>
      </w:pPr>
    </w:lvl>
    <w:lvl w:ilvl="6" w:tplc="0409000F" w:tentative="1">
      <w:start w:val="1"/>
      <w:numFmt w:val="decimal"/>
      <w:lvlText w:val="%7."/>
      <w:lvlJc w:val="left"/>
      <w:pPr>
        <w:ind w:left="5526" w:hanging="360"/>
      </w:pPr>
    </w:lvl>
    <w:lvl w:ilvl="7" w:tplc="04090019" w:tentative="1">
      <w:start w:val="1"/>
      <w:numFmt w:val="lowerLetter"/>
      <w:lvlText w:val="%8."/>
      <w:lvlJc w:val="left"/>
      <w:pPr>
        <w:ind w:left="6246" w:hanging="360"/>
      </w:pPr>
    </w:lvl>
    <w:lvl w:ilvl="8" w:tplc="0409001B" w:tentative="1">
      <w:start w:val="1"/>
      <w:numFmt w:val="lowerRoman"/>
      <w:lvlText w:val="%9."/>
      <w:lvlJc w:val="right"/>
      <w:pPr>
        <w:ind w:left="6966" w:hanging="180"/>
      </w:pPr>
    </w:lvl>
  </w:abstractNum>
  <w:abstractNum w:abstractNumId="7" w15:restartNumberingAfterBreak="0">
    <w:nsid w:val="20411770"/>
    <w:multiLevelType w:val="hybridMultilevel"/>
    <w:tmpl w:val="A9BE657E"/>
    <w:lvl w:ilvl="0" w:tplc="FBFC94AA">
      <w:start w:val="1"/>
      <w:numFmt w:val="decimal"/>
      <w:lvlText w:val="%1)"/>
      <w:lvlJc w:val="left"/>
      <w:pPr>
        <w:ind w:left="1140" w:hanging="360"/>
      </w:pPr>
      <w:rPr>
        <w:rFonts w:cs="Times New Roman" w:hint="default"/>
      </w:rPr>
    </w:lvl>
    <w:lvl w:ilvl="1" w:tplc="F26E270E">
      <w:start w:val="1"/>
      <w:numFmt w:val="lowerLetter"/>
      <w:lvlText w:val="%2)"/>
      <w:lvlJc w:val="left"/>
      <w:pPr>
        <w:ind w:left="1860" w:hanging="360"/>
      </w:pPr>
      <w:rPr>
        <w:rFonts w:hint="default"/>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8" w15:restartNumberingAfterBreak="0">
    <w:nsid w:val="25597EA7"/>
    <w:multiLevelType w:val="hybridMultilevel"/>
    <w:tmpl w:val="914CB97A"/>
    <w:lvl w:ilvl="0" w:tplc="C29667F4">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9" w15:restartNumberingAfterBreak="0">
    <w:nsid w:val="261400E8"/>
    <w:multiLevelType w:val="hybridMultilevel"/>
    <w:tmpl w:val="E17E5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4955E0"/>
    <w:multiLevelType w:val="hybridMultilevel"/>
    <w:tmpl w:val="8FDA4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767798"/>
    <w:multiLevelType w:val="hybridMultilevel"/>
    <w:tmpl w:val="D6562D14"/>
    <w:lvl w:ilvl="0" w:tplc="D618FA48">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BAD49B4"/>
    <w:multiLevelType w:val="hybridMultilevel"/>
    <w:tmpl w:val="4B3A8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7D61E2"/>
    <w:multiLevelType w:val="hybridMultilevel"/>
    <w:tmpl w:val="C29C4C2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553908"/>
    <w:multiLevelType w:val="hybridMultilevel"/>
    <w:tmpl w:val="553C5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0F6558"/>
    <w:multiLevelType w:val="hybridMultilevel"/>
    <w:tmpl w:val="3F0047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0C35817"/>
    <w:multiLevelType w:val="hybridMultilevel"/>
    <w:tmpl w:val="712C0F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60D595A"/>
    <w:multiLevelType w:val="hybridMultilevel"/>
    <w:tmpl w:val="260CF030"/>
    <w:lvl w:ilvl="0" w:tplc="E384D5D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9F4C53"/>
    <w:multiLevelType w:val="hybridMultilevel"/>
    <w:tmpl w:val="9C72526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735B35"/>
    <w:multiLevelType w:val="hybridMultilevel"/>
    <w:tmpl w:val="EC761D3C"/>
    <w:lvl w:ilvl="0" w:tplc="DF78ACC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3BC94C07"/>
    <w:multiLevelType w:val="hybridMultilevel"/>
    <w:tmpl w:val="F9C8E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2C358B"/>
    <w:multiLevelType w:val="hybridMultilevel"/>
    <w:tmpl w:val="AA982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493EA9"/>
    <w:multiLevelType w:val="hybridMultilevel"/>
    <w:tmpl w:val="26BAF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2B035A"/>
    <w:multiLevelType w:val="hybridMultilevel"/>
    <w:tmpl w:val="66542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F34406"/>
    <w:multiLevelType w:val="hybridMultilevel"/>
    <w:tmpl w:val="AAA61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0B09FA"/>
    <w:multiLevelType w:val="hybridMultilevel"/>
    <w:tmpl w:val="F0EE9C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C5D5AB6"/>
    <w:multiLevelType w:val="hybridMultilevel"/>
    <w:tmpl w:val="8DAEF82A"/>
    <w:lvl w:ilvl="0" w:tplc="14CE60A2">
      <w:start w:val="12"/>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B76995"/>
    <w:multiLevelType w:val="hybridMultilevel"/>
    <w:tmpl w:val="B082090A"/>
    <w:lvl w:ilvl="0" w:tplc="04090001">
      <w:start w:val="1"/>
      <w:numFmt w:val="bullet"/>
      <w:lvlText w:val=""/>
      <w:lvlJc w:val="left"/>
      <w:pPr>
        <w:tabs>
          <w:tab w:val="num" w:pos="1170"/>
        </w:tabs>
        <w:ind w:left="1170" w:hanging="360"/>
      </w:pPr>
      <w:rPr>
        <w:rFonts w:ascii="Symbol" w:hAnsi="Symbol" w:hint="default"/>
      </w:rPr>
    </w:lvl>
    <w:lvl w:ilvl="1" w:tplc="04090003">
      <w:start w:val="1"/>
      <w:numFmt w:val="bullet"/>
      <w:lvlText w:val="o"/>
      <w:lvlJc w:val="left"/>
      <w:pPr>
        <w:tabs>
          <w:tab w:val="num" w:pos="1890"/>
        </w:tabs>
        <w:ind w:left="1890" w:hanging="360"/>
      </w:pPr>
      <w:rPr>
        <w:rFonts w:ascii="Courier New" w:hAnsi="Courier New" w:hint="default"/>
      </w:rPr>
    </w:lvl>
    <w:lvl w:ilvl="2" w:tplc="04090005">
      <w:start w:val="1"/>
      <w:numFmt w:val="bullet"/>
      <w:lvlText w:val=""/>
      <w:lvlJc w:val="left"/>
      <w:pPr>
        <w:tabs>
          <w:tab w:val="num" w:pos="2610"/>
        </w:tabs>
        <w:ind w:left="2610" w:hanging="360"/>
      </w:pPr>
      <w:rPr>
        <w:rFonts w:ascii="Wingdings" w:hAnsi="Wingdings" w:hint="default"/>
      </w:rPr>
    </w:lvl>
    <w:lvl w:ilvl="3" w:tplc="04090001">
      <w:start w:val="1"/>
      <w:numFmt w:val="bullet"/>
      <w:lvlText w:val=""/>
      <w:lvlJc w:val="left"/>
      <w:pPr>
        <w:tabs>
          <w:tab w:val="num" w:pos="3330"/>
        </w:tabs>
        <w:ind w:left="3330" w:hanging="360"/>
      </w:pPr>
      <w:rPr>
        <w:rFonts w:ascii="Symbol" w:hAnsi="Symbol" w:hint="default"/>
      </w:rPr>
    </w:lvl>
    <w:lvl w:ilvl="4" w:tplc="04090003">
      <w:start w:val="1"/>
      <w:numFmt w:val="bullet"/>
      <w:lvlText w:val="o"/>
      <w:lvlJc w:val="left"/>
      <w:pPr>
        <w:tabs>
          <w:tab w:val="num" w:pos="4050"/>
        </w:tabs>
        <w:ind w:left="4050" w:hanging="360"/>
      </w:pPr>
      <w:rPr>
        <w:rFonts w:ascii="Courier New" w:hAnsi="Courier New" w:hint="default"/>
      </w:rPr>
    </w:lvl>
    <w:lvl w:ilvl="5" w:tplc="04090005">
      <w:start w:val="1"/>
      <w:numFmt w:val="bullet"/>
      <w:lvlText w:val=""/>
      <w:lvlJc w:val="left"/>
      <w:pPr>
        <w:tabs>
          <w:tab w:val="num" w:pos="4770"/>
        </w:tabs>
        <w:ind w:left="4770" w:hanging="360"/>
      </w:pPr>
      <w:rPr>
        <w:rFonts w:ascii="Wingdings" w:hAnsi="Wingdings" w:hint="default"/>
      </w:rPr>
    </w:lvl>
    <w:lvl w:ilvl="6" w:tplc="04090001">
      <w:start w:val="1"/>
      <w:numFmt w:val="bullet"/>
      <w:lvlText w:val=""/>
      <w:lvlJc w:val="left"/>
      <w:pPr>
        <w:tabs>
          <w:tab w:val="num" w:pos="5490"/>
        </w:tabs>
        <w:ind w:left="5490" w:hanging="360"/>
      </w:pPr>
      <w:rPr>
        <w:rFonts w:ascii="Symbol" w:hAnsi="Symbol" w:hint="default"/>
      </w:rPr>
    </w:lvl>
    <w:lvl w:ilvl="7" w:tplc="04090003">
      <w:start w:val="1"/>
      <w:numFmt w:val="bullet"/>
      <w:lvlText w:val="o"/>
      <w:lvlJc w:val="left"/>
      <w:pPr>
        <w:tabs>
          <w:tab w:val="num" w:pos="6210"/>
        </w:tabs>
        <w:ind w:left="6210" w:hanging="360"/>
      </w:pPr>
      <w:rPr>
        <w:rFonts w:ascii="Courier New" w:hAnsi="Courier New" w:hint="default"/>
      </w:rPr>
    </w:lvl>
    <w:lvl w:ilvl="8" w:tplc="04090005">
      <w:start w:val="1"/>
      <w:numFmt w:val="bullet"/>
      <w:lvlText w:val=""/>
      <w:lvlJc w:val="left"/>
      <w:pPr>
        <w:tabs>
          <w:tab w:val="num" w:pos="6930"/>
        </w:tabs>
        <w:ind w:left="6930" w:hanging="360"/>
      </w:pPr>
      <w:rPr>
        <w:rFonts w:ascii="Wingdings" w:hAnsi="Wingdings" w:hint="default"/>
      </w:rPr>
    </w:lvl>
  </w:abstractNum>
  <w:abstractNum w:abstractNumId="28" w15:restartNumberingAfterBreak="0">
    <w:nsid w:val="6B0F6955"/>
    <w:multiLevelType w:val="hybridMultilevel"/>
    <w:tmpl w:val="DEFCEF68"/>
    <w:lvl w:ilvl="0" w:tplc="716EEECE">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6D076D84"/>
    <w:multiLevelType w:val="hybridMultilevel"/>
    <w:tmpl w:val="688669EA"/>
    <w:lvl w:ilvl="0" w:tplc="04090001">
      <w:start w:val="1"/>
      <w:numFmt w:val="bullet"/>
      <w:lvlText w:val=""/>
      <w:lvlJc w:val="left"/>
      <w:pPr>
        <w:ind w:left="1850" w:hanging="360"/>
      </w:pPr>
      <w:rPr>
        <w:rFonts w:ascii="Symbol" w:hAnsi="Symbol" w:hint="default"/>
      </w:rPr>
    </w:lvl>
    <w:lvl w:ilvl="1" w:tplc="04090003" w:tentative="1">
      <w:start w:val="1"/>
      <w:numFmt w:val="bullet"/>
      <w:lvlText w:val="o"/>
      <w:lvlJc w:val="left"/>
      <w:pPr>
        <w:ind w:left="2570" w:hanging="360"/>
      </w:pPr>
      <w:rPr>
        <w:rFonts w:ascii="Courier New" w:hAnsi="Courier New" w:hint="default"/>
      </w:rPr>
    </w:lvl>
    <w:lvl w:ilvl="2" w:tplc="04090005" w:tentative="1">
      <w:start w:val="1"/>
      <w:numFmt w:val="bullet"/>
      <w:lvlText w:val=""/>
      <w:lvlJc w:val="left"/>
      <w:pPr>
        <w:ind w:left="3290" w:hanging="360"/>
      </w:pPr>
      <w:rPr>
        <w:rFonts w:ascii="Wingdings" w:hAnsi="Wingdings" w:hint="default"/>
      </w:rPr>
    </w:lvl>
    <w:lvl w:ilvl="3" w:tplc="04090001" w:tentative="1">
      <w:start w:val="1"/>
      <w:numFmt w:val="bullet"/>
      <w:lvlText w:val=""/>
      <w:lvlJc w:val="left"/>
      <w:pPr>
        <w:ind w:left="4010" w:hanging="360"/>
      </w:pPr>
      <w:rPr>
        <w:rFonts w:ascii="Symbol" w:hAnsi="Symbol" w:hint="default"/>
      </w:rPr>
    </w:lvl>
    <w:lvl w:ilvl="4" w:tplc="04090003" w:tentative="1">
      <w:start w:val="1"/>
      <w:numFmt w:val="bullet"/>
      <w:lvlText w:val="o"/>
      <w:lvlJc w:val="left"/>
      <w:pPr>
        <w:ind w:left="4730" w:hanging="360"/>
      </w:pPr>
      <w:rPr>
        <w:rFonts w:ascii="Courier New" w:hAnsi="Courier New" w:hint="default"/>
      </w:rPr>
    </w:lvl>
    <w:lvl w:ilvl="5" w:tplc="04090005" w:tentative="1">
      <w:start w:val="1"/>
      <w:numFmt w:val="bullet"/>
      <w:lvlText w:val=""/>
      <w:lvlJc w:val="left"/>
      <w:pPr>
        <w:ind w:left="5450" w:hanging="360"/>
      </w:pPr>
      <w:rPr>
        <w:rFonts w:ascii="Wingdings" w:hAnsi="Wingdings" w:hint="default"/>
      </w:rPr>
    </w:lvl>
    <w:lvl w:ilvl="6" w:tplc="04090001" w:tentative="1">
      <w:start w:val="1"/>
      <w:numFmt w:val="bullet"/>
      <w:lvlText w:val=""/>
      <w:lvlJc w:val="left"/>
      <w:pPr>
        <w:ind w:left="6170" w:hanging="360"/>
      </w:pPr>
      <w:rPr>
        <w:rFonts w:ascii="Symbol" w:hAnsi="Symbol" w:hint="default"/>
      </w:rPr>
    </w:lvl>
    <w:lvl w:ilvl="7" w:tplc="04090003" w:tentative="1">
      <w:start w:val="1"/>
      <w:numFmt w:val="bullet"/>
      <w:lvlText w:val="o"/>
      <w:lvlJc w:val="left"/>
      <w:pPr>
        <w:ind w:left="6890" w:hanging="360"/>
      </w:pPr>
      <w:rPr>
        <w:rFonts w:ascii="Courier New" w:hAnsi="Courier New" w:hint="default"/>
      </w:rPr>
    </w:lvl>
    <w:lvl w:ilvl="8" w:tplc="04090005" w:tentative="1">
      <w:start w:val="1"/>
      <w:numFmt w:val="bullet"/>
      <w:lvlText w:val=""/>
      <w:lvlJc w:val="left"/>
      <w:pPr>
        <w:ind w:left="7610" w:hanging="360"/>
      </w:pPr>
      <w:rPr>
        <w:rFonts w:ascii="Wingdings" w:hAnsi="Wingdings" w:hint="default"/>
      </w:rPr>
    </w:lvl>
  </w:abstractNum>
  <w:abstractNum w:abstractNumId="30" w15:restartNumberingAfterBreak="0">
    <w:nsid w:val="6E6A19AF"/>
    <w:multiLevelType w:val="hybridMultilevel"/>
    <w:tmpl w:val="0E40E8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FBA00D4"/>
    <w:multiLevelType w:val="hybridMultilevel"/>
    <w:tmpl w:val="DB1C5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FD0068"/>
    <w:multiLevelType w:val="hybridMultilevel"/>
    <w:tmpl w:val="AA0C30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6CD75CC"/>
    <w:multiLevelType w:val="hybridMultilevel"/>
    <w:tmpl w:val="EB00DE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BDB52E0"/>
    <w:multiLevelType w:val="hybridMultilevel"/>
    <w:tmpl w:val="5F220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7"/>
  </w:num>
  <w:num w:numId="3">
    <w:abstractNumId w:val="8"/>
  </w:num>
  <w:num w:numId="4">
    <w:abstractNumId w:val="17"/>
  </w:num>
  <w:num w:numId="5">
    <w:abstractNumId w:val="18"/>
  </w:num>
  <w:num w:numId="6">
    <w:abstractNumId w:val="14"/>
  </w:num>
  <w:num w:numId="7">
    <w:abstractNumId w:val="16"/>
  </w:num>
  <w:num w:numId="8">
    <w:abstractNumId w:val="12"/>
  </w:num>
  <w:num w:numId="9">
    <w:abstractNumId w:val="1"/>
  </w:num>
  <w:num w:numId="10">
    <w:abstractNumId w:val="4"/>
  </w:num>
  <w:num w:numId="11">
    <w:abstractNumId w:val="13"/>
  </w:num>
  <w:num w:numId="12">
    <w:abstractNumId w:val="23"/>
  </w:num>
  <w:num w:numId="13">
    <w:abstractNumId w:val="24"/>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31"/>
  </w:num>
  <w:num w:numId="18">
    <w:abstractNumId w:val="9"/>
  </w:num>
  <w:num w:numId="19">
    <w:abstractNumId w:val="2"/>
  </w:num>
  <w:num w:numId="20">
    <w:abstractNumId w:val="34"/>
  </w:num>
  <w:num w:numId="21">
    <w:abstractNumId w:val="6"/>
  </w:num>
  <w:num w:numId="22">
    <w:abstractNumId w:val="3"/>
  </w:num>
  <w:num w:numId="23">
    <w:abstractNumId w:val="22"/>
  </w:num>
  <w:num w:numId="24">
    <w:abstractNumId w:val="15"/>
  </w:num>
  <w:num w:numId="25">
    <w:abstractNumId w:val="25"/>
  </w:num>
  <w:num w:numId="26">
    <w:abstractNumId w:val="0"/>
  </w:num>
  <w:num w:numId="27">
    <w:abstractNumId w:val="26"/>
  </w:num>
  <w:num w:numId="28">
    <w:abstractNumId w:val="5"/>
  </w:num>
  <w:num w:numId="29">
    <w:abstractNumId w:val="27"/>
  </w:num>
  <w:num w:numId="30">
    <w:abstractNumId w:val="33"/>
  </w:num>
  <w:num w:numId="31">
    <w:abstractNumId w:val="29"/>
  </w:num>
  <w:num w:numId="32">
    <w:abstractNumId w:val="30"/>
  </w:num>
  <w:num w:numId="33">
    <w:abstractNumId w:val="32"/>
  </w:num>
  <w:num w:numId="34">
    <w:abstractNumId w:val="10"/>
  </w:num>
  <w:num w:numId="35">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F4C"/>
    <w:rsid w:val="0000056B"/>
    <w:rsid w:val="000008D7"/>
    <w:rsid w:val="00011859"/>
    <w:rsid w:val="00011B3E"/>
    <w:rsid w:val="00012C37"/>
    <w:rsid w:val="00012E82"/>
    <w:rsid w:val="00013AA9"/>
    <w:rsid w:val="000161EC"/>
    <w:rsid w:val="00017FC4"/>
    <w:rsid w:val="00022295"/>
    <w:rsid w:val="000234F2"/>
    <w:rsid w:val="00023901"/>
    <w:rsid w:val="0002512E"/>
    <w:rsid w:val="00026529"/>
    <w:rsid w:val="00027D6C"/>
    <w:rsid w:val="00031832"/>
    <w:rsid w:val="00031ADB"/>
    <w:rsid w:val="00031C69"/>
    <w:rsid w:val="00031F23"/>
    <w:rsid w:val="000326BD"/>
    <w:rsid w:val="000337D0"/>
    <w:rsid w:val="00033EBD"/>
    <w:rsid w:val="000354D3"/>
    <w:rsid w:val="00036229"/>
    <w:rsid w:val="00040232"/>
    <w:rsid w:val="0004058C"/>
    <w:rsid w:val="00041362"/>
    <w:rsid w:val="000416CF"/>
    <w:rsid w:val="00043054"/>
    <w:rsid w:val="00044EB1"/>
    <w:rsid w:val="00045A0C"/>
    <w:rsid w:val="0004791C"/>
    <w:rsid w:val="000535A6"/>
    <w:rsid w:val="000553E8"/>
    <w:rsid w:val="00055677"/>
    <w:rsid w:val="00055F0D"/>
    <w:rsid w:val="000611EA"/>
    <w:rsid w:val="0006550F"/>
    <w:rsid w:val="0006680D"/>
    <w:rsid w:val="00067094"/>
    <w:rsid w:val="0006710F"/>
    <w:rsid w:val="00071AFE"/>
    <w:rsid w:val="000746CE"/>
    <w:rsid w:val="00075C29"/>
    <w:rsid w:val="0007704B"/>
    <w:rsid w:val="00077550"/>
    <w:rsid w:val="0007782A"/>
    <w:rsid w:val="0008005A"/>
    <w:rsid w:val="000810F2"/>
    <w:rsid w:val="00081499"/>
    <w:rsid w:val="000816AB"/>
    <w:rsid w:val="000834EA"/>
    <w:rsid w:val="000876D3"/>
    <w:rsid w:val="00087700"/>
    <w:rsid w:val="00087983"/>
    <w:rsid w:val="0009238E"/>
    <w:rsid w:val="000977F5"/>
    <w:rsid w:val="000A0F16"/>
    <w:rsid w:val="000A5996"/>
    <w:rsid w:val="000A6EE8"/>
    <w:rsid w:val="000A79F8"/>
    <w:rsid w:val="000A7F0B"/>
    <w:rsid w:val="000B0322"/>
    <w:rsid w:val="000B05C1"/>
    <w:rsid w:val="000B08E6"/>
    <w:rsid w:val="000B0A6B"/>
    <w:rsid w:val="000B0D51"/>
    <w:rsid w:val="000B34AF"/>
    <w:rsid w:val="000B3E12"/>
    <w:rsid w:val="000B4C5F"/>
    <w:rsid w:val="000B589D"/>
    <w:rsid w:val="000C27B7"/>
    <w:rsid w:val="000C31F6"/>
    <w:rsid w:val="000C4861"/>
    <w:rsid w:val="000C4DD2"/>
    <w:rsid w:val="000C6555"/>
    <w:rsid w:val="000C7440"/>
    <w:rsid w:val="000D14DB"/>
    <w:rsid w:val="000D5DFA"/>
    <w:rsid w:val="000D7969"/>
    <w:rsid w:val="000E0121"/>
    <w:rsid w:val="000E2907"/>
    <w:rsid w:val="000E2FDC"/>
    <w:rsid w:val="000E520A"/>
    <w:rsid w:val="000E69D7"/>
    <w:rsid w:val="000F75E0"/>
    <w:rsid w:val="000F7AF3"/>
    <w:rsid w:val="001018E7"/>
    <w:rsid w:val="00102046"/>
    <w:rsid w:val="00102078"/>
    <w:rsid w:val="00103240"/>
    <w:rsid w:val="00103EF2"/>
    <w:rsid w:val="0010578E"/>
    <w:rsid w:val="00105D1A"/>
    <w:rsid w:val="001074D0"/>
    <w:rsid w:val="00114E2B"/>
    <w:rsid w:val="0011573E"/>
    <w:rsid w:val="00117AA4"/>
    <w:rsid w:val="001218EF"/>
    <w:rsid w:val="00123E0E"/>
    <w:rsid w:val="00125781"/>
    <w:rsid w:val="00126F1A"/>
    <w:rsid w:val="00126FC8"/>
    <w:rsid w:val="00127DB9"/>
    <w:rsid w:val="00130A7A"/>
    <w:rsid w:val="00131861"/>
    <w:rsid w:val="00131AFF"/>
    <w:rsid w:val="00131DF8"/>
    <w:rsid w:val="00132261"/>
    <w:rsid w:val="001325B7"/>
    <w:rsid w:val="00134886"/>
    <w:rsid w:val="00134A60"/>
    <w:rsid w:val="0014257C"/>
    <w:rsid w:val="001456FC"/>
    <w:rsid w:val="00145E41"/>
    <w:rsid w:val="001503E5"/>
    <w:rsid w:val="001505FF"/>
    <w:rsid w:val="00151F1E"/>
    <w:rsid w:val="0015343F"/>
    <w:rsid w:val="00153ED2"/>
    <w:rsid w:val="00154330"/>
    <w:rsid w:val="001565AE"/>
    <w:rsid w:val="001571D5"/>
    <w:rsid w:val="0016083D"/>
    <w:rsid w:val="00160DCA"/>
    <w:rsid w:val="00162221"/>
    <w:rsid w:val="00162695"/>
    <w:rsid w:val="00162795"/>
    <w:rsid w:val="001628CC"/>
    <w:rsid w:val="00164C16"/>
    <w:rsid w:val="00165331"/>
    <w:rsid w:val="00166A33"/>
    <w:rsid w:val="0016787F"/>
    <w:rsid w:val="00171143"/>
    <w:rsid w:val="0017283F"/>
    <w:rsid w:val="00172C23"/>
    <w:rsid w:val="00175D31"/>
    <w:rsid w:val="00175F81"/>
    <w:rsid w:val="0017617C"/>
    <w:rsid w:val="00176A64"/>
    <w:rsid w:val="00177ECC"/>
    <w:rsid w:val="00182BAE"/>
    <w:rsid w:val="001834FF"/>
    <w:rsid w:val="00183567"/>
    <w:rsid w:val="00183916"/>
    <w:rsid w:val="00183B36"/>
    <w:rsid w:val="0018459E"/>
    <w:rsid w:val="0018574C"/>
    <w:rsid w:val="001857EF"/>
    <w:rsid w:val="0018589D"/>
    <w:rsid w:val="00191342"/>
    <w:rsid w:val="00191C38"/>
    <w:rsid w:val="00192374"/>
    <w:rsid w:val="00193366"/>
    <w:rsid w:val="00194849"/>
    <w:rsid w:val="00194984"/>
    <w:rsid w:val="0019508F"/>
    <w:rsid w:val="00196A98"/>
    <w:rsid w:val="00196F8D"/>
    <w:rsid w:val="001A042E"/>
    <w:rsid w:val="001A26C3"/>
    <w:rsid w:val="001A4608"/>
    <w:rsid w:val="001A530E"/>
    <w:rsid w:val="001B06C1"/>
    <w:rsid w:val="001B08E0"/>
    <w:rsid w:val="001B17C1"/>
    <w:rsid w:val="001B3D4A"/>
    <w:rsid w:val="001B5E8C"/>
    <w:rsid w:val="001B60BE"/>
    <w:rsid w:val="001B6514"/>
    <w:rsid w:val="001B7401"/>
    <w:rsid w:val="001C287E"/>
    <w:rsid w:val="001C54C6"/>
    <w:rsid w:val="001C5725"/>
    <w:rsid w:val="001C63BC"/>
    <w:rsid w:val="001C6CB5"/>
    <w:rsid w:val="001C777D"/>
    <w:rsid w:val="001D13E0"/>
    <w:rsid w:val="001D171C"/>
    <w:rsid w:val="001D29EC"/>
    <w:rsid w:val="001D3FDC"/>
    <w:rsid w:val="001D402C"/>
    <w:rsid w:val="001D6160"/>
    <w:rsid w:val="001D7512"/>
    <w:rsid w:val="001E6144"/>
    <w:rsid w:val="001E6D15"/>
    <w:rsid w:val="001E6E45"/>
    <w:rsid w:val="001F22F2"/>
    <w:rsid w:val="001F23BC"/>
    <w:rsid w:val="001F4BAF"/>
    <w:rsid w:val="001F5FB7"/>
    <w:rsid w:val="001F7EE5"/>
    <w:rsid w:val="00201907"/>
    <w:rsid w:val="00202F4D"/>
    <w:rsid w:val="002054C1"/>
    <w:rsid w:val="00206291"/>
    <w:rsid w:val="002105A5"/>
    <w:rsid w:val="002107B4"/>
    <w:rsid w:val="00214664"/>
    <w:rsid w:val="00215267"/>
    <w:rsid w:val="002160EC"/>
    <w:rsid w:val="00220154"/>
    <w:rsid w:val="00222971"/>
    <w:rsid w:val="00222F62"/>
    <w:rsid w:val="002232C5"/>
    <w:rsid w:val="00224955"/>
    <w:rsid w:val="002270E1"/>
    <w:rsid w:val="00230D66"/>
    <w:rsid w:val="00232BBE"/>
    <w:rsid w:val="0023324C"/>
    <w:rsid w:val="00234A88"/>
    <w:rsid w:val="00235066"/>
    <w:rsid w:val="00240EB9"/>
    <w:rsid w:val="00245D5C"/>
    <w:rsid w:val="002478B2"/>
    <w:rsid w:val="00247C45"/>
    <w:rsid w:val="00247DC9"/>
    <w:rsid w:val="0025081B"/>
    <w:rsid w:val="0025086C"/>
    <w:rsid w:val="00251E6E"/>
    <w:rsid w:val="00254148"/>
    <w:rsid w:val="002566E2"/>
    <w:rsid w:val="0025695A"/>
    <w:rsid w:val="0026196F"/>
    <w:rsid w:val="00263CB1"/>
    <w:rsid w:val="0026466F"/>
    <w:rsid w:val="00265C65"/>
    <w:rsid w:val="00266448"/>
    <w:rsid w:val="00271C23"/>
    <w:rsid w:val="00273234"/>
    <w:rsid w:val="00273985"/>
    <w:rsid w:val="00274D2B"/>
    <w:rsid w:val="00275030"/>
    <w:rsid w:val="00275442"/>
    <w:rsid w:val="0027700E"/>
    <w:rsid w:val="0028071F"/>
    <w:rsid w:val="00281EB9"/>
    <w:rsid w:val="00283817"/>
    <w:rsid w:val="00283ACE"/>
    <w:rsid w:val="002847F0"/>
    <w:rsid w:val="00284C2B"/>
    <w:rsid w:val="002866CD"/>
    <w:rsid w:val="0029123C"/>
    <w:rsid w:val="00291BB4"/>
    <w:rsid w:val="00291C3E"/>
    <w:rsid w:val="00291DDC"/>
    <w:rsid w:val="002930C3"/>
    <w:rsid w:val="0029553A"/>
    <w:rsid w:val="00295543"/>
    <w:rsid w:val="00295DD3"/>
    <w:rsid w:val="002965B7"/>
    <w:rsid w:val="00297E91"/>
    <w:rsid w:val="002A5D78"/>
    <w:rsid w:val="002A5EC9"/>
    <w:rsid w:val="002A71C2"/>
    <w:rsid w:val="002A7DE5"/>
    <w:rsid w:val="002B0ACF"/>
    <w:rsid w:val="002B1CA9"/>
    <w:rsid w:val="002B248C"/>
    <w:rsid w:val="002B28CA"/>
    <w:rsid w:val="002B3675"/>
    <w:rsid w:val="002B3888"/>
    <w:rsid w:val="002B4D8A"/>
    <w:rsid w:val="002B71FE"/>
    <w:rsid w:val="002C11A6"/>
    <w:rsid w:val="002C1D11"/>
    <w:rsid w:val="002C2220"/>
    <w:rsid w:val="002C4AB9"/>
    <w:rsid w:val="002C4AC0"/>
    <w:rsid w:val="002C4D7F"/>
    <w:rsid w:val="002C5991"/>
    <w:rsid w:val="002C6868"/>
    <w:rsid w:val="002C74D8"/>
    <w:rsid w:val="002C7742"/>
    <w:rsid w:val="002D3C45"/>
    <w:rsid w:val="002D51D0"/>
    <w:rsid w:val="002D5292"/>
    <w:rsid w:val="002D67F7"/>
    <w:rsid w:val="002D7562"/>
    <w:rsid w:val="002E0568"/>
    <w:rsid w:val="002E0A6A"/>
    <w:rsid w:val="002E2423"/>
    <w:rsid w:val="002E6089"/>
    <w:rsid w:val="002F09BD"/>
    <w:rsid w:val="002F202F"/>
    <w:rsid w:val="002F2238"/>
    <w:rsid w:val="002F320B"/>
    <w:rsid w:val="002F3637"/>
    <w:rsid w:val="002F40CD"/>
    <w:rsid w:val="002F4BE2"/>
    <w:rsid w:val="002F53E7"/>
    <w:rsid w:val="002F6222"/>
    <w:rsid w:val="002F63E8"/>
    <w:rsid w:val="002F7E6C"/>
    <w:rsid w:val="003024CB"/>
    <w:rsid w:val="00302D98"/>
    <w:rsid w:val="003052AF"/>
    <w:rsid w:val="00306158"/>
    <w:rsid w:val="00306F06"/>
    <w:rsid w:val="003071A7"/>
    <w:rsid w:val="003074F6"/>
    <w:rsid w:val="00313157"/>
    <w:rsid w:val="003131B2"/>
    <w:rsid w:val="003133BB"/>
    <w:rsid w:val="00313C59"/>
    <w:rsid w:val="00315F28"/>
    <w:rsid w:val="00316AB6"/>
    <w:rsid w:val="00316C01"/>
    <w:rsid w:val="00321664"/>
    <w:rsid w:val="00321FB5"/>
    <w:rsid w:val="00321FC6"/>
    <w:rsid w:val="00323288"/>
    <w:rsid w:val="00326DE0"/>
    <w:rsid w:val="003271BC"/>
    <w:rsid w:val="00331B64"/>
    <w:rsid w:val="00333169"/>
    <w:rsid w:val="003339FE"/>
    <w:rsid w:val="003361ED"/>
    <w:rsid w:val="00337847"/>
    <w:rsid w:val="0034209C"/>
    <w:rsid w:val="00342F02"/>
    <w:rsid w:val="00343B8A"/>
    <w:rsid w:val="003442FD"/>
    <w:rsid w:val="00344D32"/>
    <w:rsid w:val="003463A1"/>
    <w:rsid w:val="003510CA"/>
    <w:rsid w:val="003524C6"/>
    <w:rsid w:val="003533DE"/>
    <w:rsid w:val="0035499A"/>
    <w:rsid w:val="00356B3B"/>
    <w:rsid w:val="00360133"/>
    <w:rsid w:val="0036022D"/>
    <w:rsid w:val="00363067"/>
    <w:rsid w:val="00367788"/>
    <w:rsid w:val="00370856"/>
    <w:rsid w:val="00371317"/>
    <w:rsid w:val="00372B4B"/>
    <w:rsid w:val="00373515"/>
    <w:rsid w:val="00375A37"/>
    <w:rsid w:val="00375CD5"/>
    <w:rsid w:val="003814CB"/>
    <w:rsid w:val="00382D17"/>
    <w:rsid w:val="00383BA9"/>
    <w:rsid w:val="00384D66"/>
    <w:rsid w:val="003870C4"/>
    <w:rsid w:val="003944C2"/>
    <w:rsid w:val="00397B77"/>
    <w:rsid w:val="003A0E73"/>
    <w:rsid w:val="003A36D2"/>
    <w:rsid w:val="003A43FB"/>
    <w:rsid w:val="003A6895"/>
    <w:rsid w:val="003A68BC"/>
    <w:rsid w:val="003A69AC"/>
    <w:rsid w:val="003A719E"/>
    <w:rsid w:val="003A7312"/>
    <w:rsid w:val="003B053C"/>
    <w:rsid w:val="003B07C9"/>
    <w:rsid w:val="003B19CE"/>
    <w:rsid w:val="003B2C74"/>
    <w:rsid w:val="003B5897"/>
    <w:rsid w:val="003C3E03"/>
    <w:rsid w:val="003C589D"/>
    <w:rsid w:val="003C5C2F"/>
    <w:rsid w:val="003C5DE8"/>
    <w:rsid w:val="003C685C"/>
    <w:rsid w:val="003C7C08"/>
    <w:rsid w:val="003D2D2D"/>
    <w:rsid w:val="003D4112"/>
    <w:rsid w:val="003D4189"/>
    <w:rsid w:val="003D581E"/>
    <w:rsid w:val="003D722F"/>
    <w:rsid w:val="003D7510"/>
    <w:rsid w:val="003E0029"/>
    <w:rsid w:val="003E094F"/>
    <w:rsid w:val="003E0F52"/>
    <w:rsid w:val="003E2828"/>
    <w:rsid w:val="003E4151"/>
    <w:rsid w:val="003E53BB"/>
    <w:rsid w:val="003E5627"/>
    <w:rsid w:val="003E62F6"/>
    <w:rsid w:val="003E63F7"/>
    <w:rsid w:val="003E7D36"/>
    <w:rsid w:val="003E7FA8"/>
    <w:rsid w:val="003F0C3C"/>
    <w:rsid w:val="003F2821"/>
    <w:rsid w:val="003F2E8C"/>
    <w:rsid w:val="003F3010"/>
    <w:rsid w:val="003F3E04"/>
    <w:rsid w:val="003F3EC6"/>
    <w:rsid w:val="003F55A7"/>
    <w:rsid w:val="003F5FF4"/>
    <w:rsid w:val="003F7F00"/>
    <w:rsid w:val="00400BDF"/>
    <w:rsid w:val="00402044"/>
    <w:rsid w:val="004022FA"/>
    <w:rsid w:val="00405325"/>
    <w:rsid w:val="00405908"/>
    <w:rsid w:val="00406388"/>
    <w:rsid w:val="00407634"/>
    <w:rsid w:val="00407748"/>
    <w:rsid w:val="00407B07"/>
    <w:rsid w:val="00410C60"/>
    <w:rsid w:val="00411887"/>
    <w:rsid w:val="00411EA0"/>
    <w:rsid w:val="00413720"/>
    <w:rsid w:val="00416C08"/>
    <w:rsid w:val="00416F3D"/>
    <w:rsid w:val="004170E2"/>
    <w:rsid w:val="00417545"/>
    <w:rsid w:val="0042109F"/>
    <w:rsid w:val="00422E6A"/>
    <w:rsid w:val="00423B19"/>
    <w:rsid w:val="004258B5"/>
    <w:rsid w:val="00426B31"/>
    <w:rsid w:val="00427E88"/>
    <w:rsid w:val="004304FB"/>
    <w:rsid w:val="00430B49"/>
    <w:rsid w:val="004312C7"/>
    <w:rsid w:val="0043216F"/>
    <w:rsid w:val="00433100"/>
    <w:rsid w:val="00434CDA"/>
    <w:rsid w:val="0043586D"/>
    <w:rsid w:val="00435A7E"/>
    <w:rsid w:val="00441186"/>
    <w:rsid w:val="00441511"/>
    <w:rsid w:val="0044176F"/>
    <w:rsid w:val="00441D28"/>
    <w:rsid w:val="00441FC1"/>
    <w:rsid w:val="00442B53"/>
    <w:rsid w:val="00443295"/>
    <w:rsid w:val="00443669"/>
    <w:rsid w:val="004439B5"/>
    <w:rsid w:val="00443BEC"/>
    <w:rsid w:val="00445B39"/>
    <w:rsid w:val="004470EC"/>
    <w:rsid w:val="00447D8F"/>
    <w:rsid w:val="0045234C"/>
    <w:rsid w:val="00453CB9"/>
    <w:rsid w:val="004542F3"/>
    <w:rsid w:val="00455486"/>
    <w:rsid w:val="00456350"/>
    <w:rsid w:val="00461EA8"/>
    <w:rsid w:val="004632B3"/>
    <w:rsid w:val="00465376"/>
    <w:rsid w:val="00471528"/>
    <w:rsid w:val="00471F67"/>
    <w:rsid w:val="004736B2"/>
    <w:rsid w:val="004776AD"/>
    <w:rsid w:val="00480AE4"/>
    <w:rsid w:val="00484371"/>
    <w:rsid w:val="00485420"/>
    <w:rsid w:val="00486D97"/>
    <w:rsid w:val="004905EA"/>
    <w:rsid w:val="004910C7"/>
    <w:rsid w:val="00491DC9"/>
    <w:rsid w:val="00492A9C"/>
    <w:rsid w:val="00493E99"/>
    <w:rsid w:val="004945E5"/>
    <w:rsid w:val="004949D7"/>
    <w:rsid w:val="00494AA2"/>
    <w:rsid w:val="00496052"/>
    <w:rsid w:val="00496D84"/>
    <w:rsid w:val="00497359"/>
    <w:rsid w:val="004A34F5"/>
    <w:rsid w:val="004A3BD8"/>
    <w:rsid w:val="004A5003"/>
    <w:rsid w:val="004A56CA"/>
    <w:rsid w:val="004A6629"/>
    <w:rsid w:val="004B2CB9"/>
    <w:rsid w:val="004B309D"/>
    <w:rsid w:val="004C1033"/>
    <w:rsid w:val="004C1C73"/>
    <w:rsid w:val="004C2337"/>
    <w:rsid w:val="004C2FA9"/>
    <w:rsid w:val="004C3431"/>
    <w:rsid w:val="004C63A2"/>
    <w:rsid w:val="004E2B65"/>
    <w:rsid w:val="004E456D"/>
    <w:rsid w:val="004E4B4A"/>
    <w:rsid w:val="004E5951"/>
    <w:rsid w:val="004F1AC5"/>
    <w:rsid w:val="004F24CC"/>
    <w:rsid w:val="004F4BF8"/>
    <w:rsid w:val="004F6281"/>
    <w:rsid w:val="005004B8"/>
    <w:rsid w:val="00500D3A"/>
    <w:rsid w:val="00502BDC"/>
    <w:rsid w:val="00505AA8"/>
    <w:rsid w:val="00507E24"/>
    <w:rsid w:val="005144D0"/>
    <w:rsid w:val="00517C3A"/>
    <w:rsid w:val="00523BF5"/>
    <w:rsid w:val="005246E4"/>
    <w:rsid w:val="00525103"/>
    <w:rsid w:val="00526984"/>
    <w:rsid w:val="00527560"/>
    <w:rsid w:val="005315B8"/>
    <w:rsid w:val="00532627"/>
    <w:rsid w:val="00532EA6"/>
    <w:rsid w:val="005352AD"/>
    <w:rsid w:val="0053549D"/>
    <w:rsid w:val="00544794"/>
    <w:rsid w:val="00544853"/>
    <w:rsid w:val="00545766"/>
    <w:rsid w:val="00547379"/>
    <w:rsid w:val="005474D7"/>
    <w:rsid w:val="005509C7"/>
    <w:rsid w:val="0055192D"/>
    <w:rsid w:val="00552BB3"/>
    <w:rsid w:val="00557749"/>
    <w:rsid w:val="00557AC3"/>
    <w:rsid w:val="0056014B"/>
    <w:rsid w:val="00560BD3"/>
    <w:rsid w:val="00561E9F"/>
    <w:rsid w:val="005646FD"/>
    <w:rsid w:val="00564CF6"/>
    <w:rsid w:val="00564D4F"/>
    <w:rsid w:val="00565D66"/>
    <w:rsid w:val="00566C3F"/>
    <w:rsid w:val="00567C10"/>
    <w:rsid w:val="00567DC1"/>
    <w:rsid w:val="00570B11"/>
    <w:rsid w:val="0057149B"/>
    <w:rsid w:val="00573DBA"/>
    <w:rsid w:val="00575B5F"/>
    <w:rsid w:val="005775EB"/>
    <w:rsid w:val="00580278"/>
    <w:rsid w:val="00581D66"/>
    <w:rsid w:val="00581FED"/>
    <w:rsid w:val="005844D1"/>
    <w:rsid w:val="005859D3"/>
    <w:rsid w:val="00585E47"/>
    <w:rsid w:val="00586CF9"/>
    <w:rsid w:val="005877BC"/>
    <w:rsid w:val="0059174D"/>
    <w:rsid w:val="00593B90"/>
    <w:rsid w:val="00595228"/>
    <w:rsid w:val="00595A35"/>
    <w:rsid w:val="00595B63"/>
    <w:rsid w:val="00596CC8"/>
    <w:rsid w:val="005A01CE"/>
    <w:rsid w:val="005A4CD0"/>
    <w:rsid w:val="005B021A"/>
    <w:rsid w:val="005B0C65"/>
    <w:rsid w:val="005B1447"/>
    <w:rsid w:val="005B4167"/>
    <w:rsid w:val="005B520D"/>
    <w:rsid w:val="005B6325"/>
    <w:rsid w:val="005B632B"/>
    <w:rsid w:val="005B6770"/>
    <w:rsid w:val="005C108C"/>
    <w:rsid w:val="005C268C"/>
    <w:rsid w:val="005C284A"/>
    <w:rsid w:val="005C2CEF"/>
    <w:rsid w:val="005C6A92"/>
    <w:rsid w:val="005D2F01"/>
    <w:rsid w:val="005D3DB2"/>
    <w:rsid w:val="005D57C2"/>
    <w:rsid w:val="005D7AC7"/>
    <w:rsid w:val="005E050E"/>
    <w:rsid w:val="005E059C"/>
    <w:rsid w:val="005E0762"/>
    <w:rsid w:val="005E18AF"/>
    <w:rsid w:val="005E1E52"/>
    <w:rsid w:val="005E3113"/>
    <w:rsid w:val="005E4305"/>
    <w:rsid w:val="005E58EF"/>
    <w:rsid w:val="005E5A18"/>
    <w:rsid w:val="005E67C9"/>
    <w:rsid w:val="005E7A76"/>
    <w:rsid w:val="005F0AEC"/>
    <w:rsid w:val="005F3216"/>
    <w:rsid w:val="005F3725"/>
    <w:rsid w:val="005F3AB1"/>
    <w:rsid w:val="005F3D02"/>
    <w:rsid w:val="005F541A"/>
    <w:rsid w:val="005F65F7"/>
    <w:rsid w:val="00603EE5"/>
    <w:rsid w:val="006051A1"/>
    <w:rsid w:val="00611FC5"/>
    <w:rsid w:val="00614DA4"/>
    <w:rsid w:val="0062058F"/>
    <w:rsid w:val="0062092B"/>
    <w:rsid w:val="00621484"/>
    <w:rsid w:val="00621B66"/>
    <w:rsid w:val="00622E7A"/>
    <w:rsid w:val="00624705"/>
    <w:rsid w:val="00625316"/>
    <w:rsid w:val="006264FF"/>
    <w:rsid w:val="006265C5"/>
    <w:rsid w:val="00626F27"/>
    <w:rsid w:val="0063100B"/>
    <w:rsid w:val="0063608D"/>
    <w:rsid w:val="0063640C"/>
    <w:rsid w:val="00645A6E"/>
    <w:rsid w:val="006463F5"/>
    <w:rsid w:val="0064696B"/>
    <w:rsid w:val="00647E63"/>
    <w:rsid w:val="00651611"/>
    <w:rsid w:val="00654330"/>
    <w:rsid w:val="0065550A"/>
    <w:rsid w:val="00655C11"/>
    <w:rsid w:val="00655F57"/>
    <w:rsid w:val="0065641B"/>
    <w:rsid w:val="006570CA"/>
    <w:rsid w:val="006576D3"/>
    <w:rsid w:val="006608F6"/>
    <w:rsid w:val="00660946"/>
    <w:rsid w:val="00662DB7"/>
    <w:rsid w:val="00663D15"/>
    <w:rsid w:val="00663E31"/>
    <w:rsid w:val="00664B8B"/>
    <w:rsid w:val="0066647B"/>
    <w:rsid w:val="00670982"/>
    <w:rsid w:val="00673701"/>
    <w:rsid w:val="00673943"/>
    <w:rsid w:val="00675EF8"/>
    <w:rsid w:val="0067681B"/>
    <w:rsid w:val="00677FA1"/>
    <w:rsid w:val="0068049E"/>
    <w:rsid w:val="00680847"/>
    <w:rsid w:val="006811EF"/>
    <w:rsid w:val="00681B1C"/>
    <w:rsid w:val="00682CC4"/>
    <w:rsid w:val="00685C11"/>
    <w:rsid w:val="00693684"/>
    <w:rsid w:val="006950F0"/>
    <w:rsid w:val="00695235"/>
    <w:rsid w:val="006952AB"/>
    <w:rsid w:val="0069701C"/>
    <w:rsid w:val="006A137A"/>
    <w:rsid w:val="006A27D2"/>
    <w:rsid w:val="006A2F90"/>
    <w:rsid w:val="006A39EB"/>
    <w:rsid w:val="006A6EBA"/>
    <w:rsid w:val="006B0118"/>
    <w:rsid w:val="006B0B99"/>
    <w:rsid w:val="006B201A"/>
    <w:rsid w:val="006B2F55"/>
    <w:rsid w:val="006B3B3B"/>
    <w:rsid w:val="006B46D3"/>
    <w:rsid w:val="006B53D3"/>
    <w:rsid w:val="006B74B9"/>
    <w:rsid w:val="006C0398"/>
    <w:rsid w:val="006C079F"/>
    <w:rsid w:val="006C0CFE"/>
    <w:rsid w:val="006C0D5A"/>
    <w:rsid w:val="006C141B"/>
    <w:rsid w:val="006C225D"/>
    <w:rsid w:val="006C3A49"/>
    <w:rsid w:val="006C5CD7"/>
    <w:rsid w:val="006C66C4"/>
    <w:rsid w:val="006C7AD5"/>
    <w:rsid w:val="006D00C1"/>
    <w:rsid w:val="006D05F8"/>
    <w:rsid w:val="006D1D40"/>
    <w:rsid w:val="006D3F39"/>
    <w:rsid w:val="006D410B"/>
    <w:rsid w:val="006D4677"/>
    <w:rsid w:val="006D5E24"/>
    <w:rsid w:val="006D7C37"/>
    <w:rsid w:val="006E0D59"/>
    <w:rsid w:val="006E3117"/>
    <w:rsid w:val="006E36BB"/>
    <w:rsid w:val="006E3C2A"/>
    <w:rsid w:val="006E4B8F"/>
    <w:rsid w:val="006E5662"/>
    <w:rsid w:val="006E58F5"/>
    <w:rsid w:val="006E59BA"/>
    <w:rsid w:val="006F0675"/>
    <w:rsid w:val="006F12A3"/>
    <w:rsid w:val="006F211A"/>
    <w:rsid w:val="006F2CD5"/>
    <w:rsid w:val="006F312B"/>
    <w:rsid w:val="00700596"/>
    <w:rsid w:val="007007F3"/>
    <w:rsid w:val="00701371"/>
    <w:rsid w:val="0070168C"/>
    <w:rsid w:val="007020E1"/>
    <w:rsid w:val="007026DD"/>
    <w:rsid w:val="00703E27"/>
    <w:rsid w:val="00704092"/>
    <w:rsid w:val="007044A9"/>
    <w:rsid w:val="007044F1"/>
    <w:rsid w:val="00704914"/>
    <w:rsid w:val="007051F4"/>
    <w:rsid w:val="007058A9"/>
    <w:rsid w:val="00710043"/>
    <w:rsid w:val="0071088E"/>
    <w:rsid w:val="007114B4"/>
    <w:rsid w:val="00713212"/>
    <w:rsid w:val="007148AA"/>
    <w:rsid w:val="00715254"/>
    <w:rsid w:val="00720172"/>
    <w:rsid w:val="0072172E"/>
    <w:rsid w:val="00722EC7"/>
    <w:rsid w:val="007251C7"/>
    <w:rsid w:val="00727913"/>
    <w:rsid w:val="00732E9B"/>
    <w:rsid w:val="00734C06"/>
    <w:rsid w:val="007406B2"/>
    <w:rsid w:val="00742837"/>
    <w:rsid w:val="00743930"/>
    <w:rsid w:val="00744389"/>
    <w:rsid w:val="007457B6"/>
    <w:rsid w:val="007462FA"/>
    <w:rsid w:val="0075083B"/>
    <w:rsid w:val="00750FE5"/>
    <w:rsid w:val="00751AA5"/>
    <w:rsid w:val="007558B9"/>
    <w:rsid w:val="007559FD"/>
    <w:rsid w:val="00755BF3"/>
    <w:rsid w:val="0075630E"/>
    <w:rsid w:val="00756B7A"/>
    <w:rsid w:val="00756CEF"/>
    <w:rsid w:val="00760297"/>
    <w:rsid w:val="00760396"/>
    <w:rsid w:val="007625FA"/>
    <w:rsid w:val="0076425E"/>
    <w:rsid w:val="0076478C"/>
    <w:rsid w:val="00765178"/>
    <w:rsid w:val="00766529"/>
    <w:rsid w:val="00766CCF"/>
    <w:rsid w:val="007672A5"/>
    <w:rsid w:val="0076778A"/>
    <w:rsid w:val="00770EEF"/>
    <w:rsid w:val="00770FBC"/>
    <w:rsid w:val="007734AF"/>
    <w:rsid w:val="007736E3"/>
    <w:rsid w:val="00775130"/>
    <w:rsid w:val="00775C27"/>
    <w:rsid w:val="00776FDF"/>
    <w:rsid w:val="007777D1"/>
    <w:rsid w:val="00777C7D"/>
    <w:rsid w:val="0078087B"/>
    <w:rsid w:val="00780CD9"/>
    <w:rsid w:val="00780ECE"/>
    <w:rsid w:val="007846E0"/>
    <w:rsid w:val="00784D30"/>
    <w:rsid w:val="00784DCF"/>
    <w:rsid w:val="00785E97"/>
    <w:rsid w:val="007860EE"/>
    <w:rsid w:val="00786994"/>
    <w:rsid w:val="00792566"/>
    <w:rsid w:val="007928E5"/>
    <w:rsid w:val="00794ACE"/>
    <w:rsid w:val="007A0981"/>
    <w:rsid w:val="007A23A2"/>
    <w:rsid w:val="007A2CA0"/>
    <w:rsid w:val="007A31CA"/>
    <w:rsid w:val="007A3D45"/>
    <w:rsid w:val="007A5C36"/>
    <w:rsid w:val="007A61F9"/>
    <w:rsid w:val="007A62B1"/>
    <w:rsid w:val="007A6C51"/>
    <w:rsid w:val="007A7017"/>
    <w:rsid w:val="007A7D80"/>
    <w:rsid w:val="007B084D"/>
    <w:rsid w:val="007B0AC6"/>
    <w:rsid w:val="007B0B66"/>
    <w:rsid w:val="007B107C"/>
    <w:rsid w:val="007B1F85"/>
    <w:rsid w:val="007B387C"/>
    <w:rsid w:val="007B400D"/>
    <w:rsid w:val="007B5AD2"/>
    <w:rsid w:val="007B6D20"/>
    <w:rsid w:val="007B6F10"/>
    <w:rsid w:val="007B7119"/>
    <w:rsid w:val="007C06D0"/>
    <w:rsid w:val="007C2875"/>
    <w:rsid w:val="007C2B53"/>
    <w:rsid w:val="007C6083"/>
    <w:rsid w:val="007C67A3"/>
    <w:rsid w:val="007C750E"/>
    <w:rsid w:val="007D2F5D"/>
    <w:rsid w:val="007D3FF7"/>
    <w:rsid w:val="007D5E82"/>
    <w:rsid w:val="007E0257"/>
    <w:rsid w:val="007E4412"/>
    <w:rsid w:val="007E4EE3"/>
    <w:rsid w:val="007F0539"/>
    <w:rsid w:val="007F09B2"/>
    <w:rsid w:val="007F39A4"/>
    <w:rsid w:val="007F42C1"/>
    <w:rsid w:val="007F561D"/>
    <w:rsid w:val="007F5AFA"/>
    <w:rsid w:val="007F6B43"/>
    <w:rsid w:val="007F7857"/>
    <w:rsid w:val="007F7E7A"/>
    <w:rsid w:val="00803C26"/>
    <w:rsid w:val="008100BC"/>
    <w:rsid w:val="00810DC4"/>
    <w:rsid w:val="00812B5D"/>
    <w:rsid w:val="00813206"/>
    <w:rsid w:val="008134CA"/>
    <w:rsid w:val="008138C1"/>
    <w:rsid w:val="00813B47"/>
    <w:rsid w:val="00814312"/>
    <w:rsid w:val="008151F5"/>
    <w:rsid w:val="008153AD"/>
    <w:rsid w:val="00816F1A"/>
    <w:rsid w:val="00817A6C"/>
    <w:rsid w:val="00822519"/>
    <w:rsid w:val="0082307D"/>
    <w:rsid w:val="00824652"/>
    <w:rsid w:val="0082519D"/>
    <w:rsid w:val="008257ED"/>
    <w:rsid w:val="00827044"/>
    <w:rsid w:val="00827C73"/>
    <w:rsid w:val="00832713"/>
    <w:rsid w:val="00835241"/>
    <w:rsid w:val="008361CF"/>
    <w:rsid w:val="00837921"/>
    <w:rsid w:val="00845F50"/>
    <w:rsid w:val="00846415"/>
    <w:rsid w:val="00846C3A"/>
    <w:rsid w:val="00850A1F"/>
    <w:rsid w:val="00851D59"/>
    <w:rsid w:val="008528D5"/>
    <w:rsid w:val="00852E80"/>
    <w:rsid w:val="008537DE"/>
    <w:rsid w:val="00854D92"/>
    <w:rsid w:val="00855820"/>
    <w:rsid w:val="00863084"/>
    <w:rsid w:val="00865020"/>
    <w:rsid w:val="00865679"/>
    <w:rsid w:val="008673A3"/>
    <w:rsid w:val="00870376"/>
    <w:rsid w:val="008713E9"/>
    <w:rsid w:val="00872C6A"/>
    <w:rsid w:val="00873513"/>
    <w:rsid w:val="00873C39"/>
    <w:rsid w:val="00873FAA"/>
    <w:rsid w:val="00875DC3"/>
    <w:rsid w:val="00883EF6"/>
    <w:rsid w:val="00886D9F"/>
    <w:rsid w:val="00887B19"/>
    <w:rsid w:val="00890D6E"/>
    <w:rsid w:val="00890EF1"/>
    <w:rsid w:val="0089228B"/>
    <w:rsid w:val="008928B9"/>
    <w:rsid w:val="0089492E"/>
    <w:rsid w:val="008952F9"/>
    <w:rsid w:val="008A175C"/>
    <w:rsid w:val="008A2FE2"/>
    <w:rsid w:val="008A5E39"/>
    <w:rsid w:val="008A7795"/>
    <w:rsid w:val="008B10B8"/>
    <w:rsid w:val="008B19D8"/>
    <w:rsid w:val="008B5A54"/>
    <w:rsid w:val="008B77A8"/>
    <w:rsid w:val="008B7E30"/>
    <w:rsid w:val="008C122F"/>
    <w:rsid w:val="008C32E2"/>
    <w:rsid w:val="008C398C"/>
    <w:rsid w:val="008C3B53"/>
    <w:rsid w:val="008C4498"/>
    <w:rsid w:val="008C65C7"/>
    <w:rsid w:val="008D069D"/>
    <w:rsid w:val="008D081A"/>
    <w:rsid w:val="008D1CF0"/>
    <w:rsid w:val="008D5141"/>
    <w:rsid w:val="008D6EF5"/>
    <w:rsid w:val="008E004E"/>
    <w:rsid w:val="008E3BA0"/>
    <w:rsid w:val="008E3E80"/>
    <w:rsid w:val="008E53AF"/>
    <w:rsid w:val="008E6435"/>
    <w:rsid w:val="008F0E20"/>
    <w:rsid w:val="008F1229"/>
    <w:rsid w:val="008F1D7D"/>
    <w:rsid w:val="008F1FA3"/>
    <w:rsid w:val="008F27BE"/>
    <w:rsid w:val="008F3898"/>
    <w:rsid w:val="008F4F71"/>
    <w:rsid w:val="008F76E8"/>
    <w:rsid w:val="008F7BF5"/>
    <w:rsid w:val="008F7F93"/>
    <w:rsid w:val="00901607"/>
    <w:rsid w:val="0090270C"/>
    <w:rsid w:val="00906994"/>
    <w:rsid w:val="00906C68"/>
    <w:rsid w:val="00910131"/>
    <w:rsid w:val="009108FA"/>
    <w:rsid w:val="009144E5"/>
    <w:rsid w:val="009156E6"/>
    <w:rsid w:val="00916C60"/>
    <w:rsid w:val="00916CA2"/>
    <w:rsid w:val="009216F8"/>
    <w:rsid w:val="009218D3"/>
    <w:rsid w:val="00924390"/>
    <w:rsid w:val="00932359"/>
    <w:rsid w:val="00932766"/>
    <w:rsid w:val="0093322B"/>
    <w:rsid w:val="0093494C"/>
    <w:rsid w:val="00935ABE"/>
    <w:rsid w:val="00944759"/>
    <w:rsid w:val="00945729"/>
    <w:rsid w:val="00946CAC"/>
    <w:rsid w:val="009472D6"/>
    <w:rsid w:val="009479CF"/>
    <w:rsid w:val="0095042F"/>
    <w:rsid w:val="0095048C"/>
    <w:rsid w:val="00953F12"/>
    <w:rsid w:val="00954D92"/>
    <w:rsid w:val="00955E0F"/>
    <w:rsid w:val="009562B5"/>
    <w:rsid w:val="0096055C"/>
    <w:rsid w:val="00960BCC"/>
    <w:rsid w:val="009618E3"/>
    <w:rsid w:val="00963742"/>
    <w:rsid w:val="00963E7D"/>
    <w:rsid w:val="00965B06"/>
    <w:rsid w:val="00966401"/>
    <w:rsid w:val="00967274"/>
    <w:rsid w:val="00967544"/>
    <w:rsid w:val="00973608"/>
    <w:rsid w:val="00974471"/>
    <w:rsid w:val="00975EF1"/>
    <w:rsid w:val="009766DB"/>
    <w:rsid w:val="009766E0"/>
    <w:rsid w:val="009767E6"/>
    <w:rsid w:val="00980109"/>
    <w:rsid w:val="009817CE"/>
    <w:rsid w:val="009828C5"/>
    <w:rsid w:val="0098399A"/>
    <w:rsid w:val="00983F04"/>
    <w:rsid w:val="00985DD6"/>
    <w:rsid w:val="00985FE7"/>
    <w:rsid w:val="00986FE0"/>
    <w:rsid w:val="00990A84"/>
    <w:rsid w:val="00991DDD"/>
    <w:rsid w:val="0099213D"/>
    <w:rsid w:val="0099413A"/>
    <w:rsid w:val="009A0A90"/>
    <w:rsid w:val="009A2F56"/>
    <w:rsid w:val="009A3E83"/>
    <w:rsid w:val="009B1D55"/>
    <w:rsid w:val="009B22A0"/>
    <w:rsid w:val="009B368B"/>
    <w:rsid w:val="009B3EB6"/>
    <w:rsid w:val="009B4655"/>
    <w:rsid w:val="009B6CB5"/>
    <w:rsid w:val="009B7996"/>
    <w:rsid w:val="009B7F04"/>
    <w:rsid w:val="009C1806"/>
    <w:rsid w:val="009C4A77"/>
    <w:rsid w:val="009D1C00"/>
    <w:rsid w:val="009D2C1F"/>
    <w:rsid w:val="009D32B7"/>
    <w:rsid w:val="009D42AE"/>
    <w:rsid w:val="009D550F"/>
    <w:rsid w:val="009D77E7"/>
    <w:rsid w:val="009D7C0D"/>
    <w:rsid w:val="009D7FEA"/>
    <w:rsid w:val="009E21ED"/>
    <w:rsid w:val="009F0D62"/>
    <w:rsid w:val="009F164C"/>
    <w:rsid w:val="009F2FDC"/>
    <w:rsid w:val="009F4361"/>
    <w:rsid w:val="009F4A40"/>
    <w:rsid w:val="009F74C7"/>
    <w:rsid w:val="00A02BD4"/>
    <w:rsid w:val="00A04EBB"/>
    <w:rsid w:val="00A05F4C"/>
    <w:rsid w:val="00A05F60"/>
    <w:rsid w:val="00A11593"/>
    <w:rsid w:val="00A1551C"/>
    <w:rsid w:val="00A159A3"/>
    <w:rsid w:val="00A15CB6"/>
    <w:rsid w:val="00A15EA3"/>
    <w:rsid w:val="00A200EB"/>
    <w:rsid w:val="00A21DC5"/>
    <w:rsid w:val="00A24905"/>
    <w:rsid w:val="00A24DC1"/>
    <w:rsid w:val="00A26552"/>
    <w:rsid w:val="00A27D43"/>
    <w:rsid w:val="00A303A3"/>
    <w:rsid w:val="00A3157C"/>
    <w:rsid w:val="00A31C2C"/>
    <w:rsid w:val="00A32C0F"/>
    <w:rsid w:val="00A330EF"/>
    <w:rsid w:val="00A3703F"/>
    <w:rsid w:val="00A40301"/>
    <w:rsid w:val="00A405A0"/>
    <w:rsid w:val="00A40E0E"/>
    <w:rsid w:val="00A429C1"/>
    <w:rsid w:val="00A42BD3"/>
    <w:rsid w:val="00A432D7"/>
    <w:rsid w:val="00A4390D"/>
    <w:rsid w:val="00A43B49"/>
    <w:rsid w:val="00A43BB6"/>
    <w:rsid w:val="00A440CF"/>
    <w:rsid w:val="00A477E7"/>
    <w:rsid w:val="00A51F6A"/>
    <w:rsid w:val="00A543C9"/>
    <w:rsid w:val="00A547BA"/>
    <w:rsid w:val="00A57424"/>
    <w:rsid w:val="00A61297"/>
    <w:rsid w:val="00A635D7"/>
    <w:rsid w:val="00A647AC"/>
    <w:rsid w:val="00A676C5"/>
    <w:rsid w:val="00A702B2"/>
    <w:rsid w:val="00A704A7"/>
    <w:rsid w:val="00A72F32"/>
    <w:rsid w:val="00A7386F"/>
    <w:rsid w:val="00A738D0"/>
    <w:rsid w:val="00A73D50"/>
    <w:rsid w:val="00A73E72"/>
    <w:rsid w:val="00A7485A"/>
    <w:rsid w:val="00A77AD9"/>
    <w:rsid w:val="00A77F41"/>
    <w:rsid w:val="00A8225B"/>
    <w:rsid w:val="00A84CC4"/>
    <w:rsid w:val="00A85A5F"/>
    <w:rsid w:val="00A958CB"/>
    <w:rsid w:val="00AA04CF"/>
    <w:rsid w:val="00AA068A"/>
    <w:rsid w:val="00AA0C94"/>
    <w:rsid w:val="00AA0D48"/>
    <w:rsid w:val="00AA2AF6"/>
    <w:rsid w:val="00AA2E84"/>
    <w:rsid w:val="00AA3635"/>
    <w:rsid w:val="00AA67A6"/>
    <w:rsid w:val="00AA7B49"/>
    <w:rsid w:val="00AB1513"/>
    <w:rsid w:val="00AB2338"/>
    <w:rsid w:val="00AB2A03"/>
    <w:rsid w:val="00AB3B25"/>
    <w:rsid w:val="00AB3DB6"/>
    <w:rsid w:val="00AB3DB7"/>
    <w:rsid w:val="00AB5AEE"/>
    <w:rsid w:val="00AB619C"/>
    <w:rsid w:val="00AB658F"/>
    <w:rsid w:val="00AB67C1"/>
    <w:rsid w:val="00AB6C84"/>
    <w:rsid w:val="00AB7C04"/>
    <w:rsid w:val="00AC157B"/>
    <w:rsid w:val="00AC1C2A"/>
    <w:rsid w:val="00AC35D3"/>
    <w:rsid w:val="00AC3E22"/>
    <w:rsid w:val="00AC4BCB"/>
    <w:rsid w:val="00AC5089"/>
    <w:rsid w:val="00AC6891"/>
    <w:rsid w:val="00AC78C2"/>
    <w:rsid w:val="00AD244C"/>
    <w:rsid w:val="00AD2E6C"/>
    <w:rsid w:val="00AD39A6"/>
    <w:rsid w:val="00AE0219"/>
    <w:rsid w:val="00AE048B"/>
    <w:rsid w:val="00AE144C"/>
    <w:rsid w:val="00AE39EE"/>
    <w:rsid w:val="00AE6025"/>
    <w:rsid w:val="00AE7E0B"/>
    <w:rsid w:val="00AF1CB4"/>
    <w:rsid w:val="00AF32FA"/>
    <w:rsid w:val="00AF5381"/>
    <w:rsid w:val="00AF5471"/>
    <w:rsid w:val="00AF76E6"/>
    <w:rsid w:val="00B0176D"/>
    <w:rsid w:val="00B01B9E"/>
    <w:rsid w:val="00B034DD"/>
    <w:rsid w:val="00B0602B"/>
    <w:rsid w:val="00B06B4C"/>
    <w:rsid w:val="00B0776B"/>
    <w:rsid w:val="00B07879"/>
    <w:rsid w:val="00B143EF"/>
    <w:rsid w:val="00B23B49"/>
    <w:rsid w:val="00B24E48"/>
    <w:rsid w:val="00B26BCE"/>
    <w:rsid w:val="00B301F8"/>
    <w:rsid w:val="00B32385"/>
    <w:rsid w:val="00B3495B"/>
    <w:rsid w:val="00B40C22"/>
    <w:rsid w:val="00B434F6"/>
    <w:rsid w:val="00B46451"/>
    <w:rsid w:val="00B47AA9"/>
    <w:rsid w:val="00B47C73"/>
    <w:rsid w:val="00B50298"/>
    <w:rsid w:val="00B51A26"/>
    <w:rsid w:val="00B522ED"/>
    <w:rsid w:val="00B534DB"/>
    <w:rsid w:val="00B54552"/>
    <w:rsid w:val="00B55794"/>
    <w:rsid w:val="00B55ACE"/>
    <w:rsid w:val="00B57243"/>
    <w:rsid w:val="00B57C4D"/>
    <w:rsid w:val="00B6000C"/>
    <w:rsid w:val="00B60141"/>
    <w:rsid w:val="00B60305"/>
    <w:rsid w:val="00B62BC9"/>
    <w:rsid w:val="00B62ED6"/>
    <w:rsid w:val="00B650BD"/>
    <w:rsid w:val="00B6675C"/>
    <w:rsid w:val="00B66DED"/>
    <w:rsid w:val="00B67081"/>
    <w:rsid w:val="00B70812"/>
    <w:rsid w:val="00B71813"/>
    <w:rsid w:val="00B71DF3"/>
    <w:rsid w:val="00B72A4C"/>
    <w:rsid w:val="00B73498"/>
    <w:rsid w:val="00B73893"/>
    <w:rsid w:val="00B73DE0"/>
    <w:rsid w:val="00B767B8"/>
    <w:rsid w:val="00B81A88"/>
    <w:rsid w:val="00B82145"/>
    <w:rsid w:val="00B83094"/>
    <w:rsid w:val="00B871E9"/>
    <w:rsid w:val="00B90093"/>
    <w:rsid w:val="00B902B5"/>
    <w:rsid w:val="00B90645"/>
    <w:rsid w:val="00B90AB7"/>
    <w:rsid w:val="00B94998"/>
    <w:rsid w:val="00B95E96"/>
    <w:rsid w:val="00B96E7B"/>
    <w:rsid w:val="00BA1291"/>
    <w:rsid w:val="00BA4662"/>
    <w:rsid w:val="00BA7BAA"/>
    <w:rsid w:val="00BB0448"/>
    <w:rsid w:val="00BB0459"/>
    <w:rsid w:val="00BB12E9"/>
    <w:rsid w:val="00BB2C4F"/>
    <w:rsid w:val="00BB3575"/>
    <w:rsid w:val="00BB6010"/>
    <w:rsid w:val="00BB6BC2"/>
    <w:rsid w:val="00BC109D"/>
    <w:rsid w:val="00BC1A3F"/>
    <w:rsid w:val="00BC20AB"/>
    <w:rsid w:val="00BC2BAE"/>
    <w:rsid w:val="00BC30E0"/>
    <w:rsid w:val="00BC4718"/>
    <w:rsid w:val="00BC4A76"/>
    <w:rsid w:val="00BC64EB"/>
    <w:rsid w:val="00BD05AA"/>
    <w:rsid w:val="00BD1666"/>
    <w:rsid w:val="00BD27EF"/>
    <w:rsid w:val="00BE0D8B"/>
    <w:rsid w:val="00BE2751"/>
    <w:rsid w:val="00BE3663"/>
    <w:rsid w:val="00BE473E"/>
    <w:rsid w:val="00BE5453"/>
    <w:rsid w:val="00BE6A15"/>
    <w:rsid w:val="00BE714F"/>
    <w:rsid w:val="00BF5350"/>
    <w:rsid w:val="00BF7226"/>
    <w:rsid w:val="00BF7430"/>
    <w:rsid w:val="00C029D4"/>
    <w:rsid w:val="00C070AB"/>
    <w:rsid w:val="00C113E2"/>
    <w:rsid w:val="00C11485"/>
    <w:rsid w:val="00C176DB"/>
    <w:rsid w:val="00C208CB"/>
    <w:rsid w:val="00C20D63"/>
    <w:rsid w:val="00C2145B"/>
    <w:rsid w:val="00C220C4"/>
    <w:rsid w:val="00C23C75"/>
    <w:rsid w:val="00C2530B"/>
    <w:rsid w:val="00C2670F"/>
    <w:rsid w:val="00C314D6"/>
    <w:rsid w:val="00C42FCF"/>
    <w:rsid w:val="00C43BC4"/>
    <w:rsid w:val="00C447C9"/>
    <w:rsid w:val="00C47579"/>
    <w:rsid w:val="00C47591"/>
    <w:rsid w:val="00C53148"/>
    <w:rsid w:val="00C5551F"/>
    <w:rsid w:val="00C55BD0"/>
    <w:rsid w:val="00C55D97"/>
    <w:rsid w:val="00C55FAD"/>
    <w:rsid w:val="00C602FC"/>
    <w:rsid w:val="00C627FB"/>
    <w:rsid w:val="00C651CA"/>
    <w:rsid w:val="00C65A52"/>
    <w:rsid w:val="00C71642"/>
    <w:rsid w:val="00C71E20"/>
    <w:rsid w:val="00C72284"/>
    <w:rsid w:val="00C72374"/>
    <w:rsid w:val="00C72B24"/>
    <w:rsid w:val="00C73853"/>
    <w:rsid w:val="00C73C5B"/>
    <w:rsid w:val="00C757BD"/>
    <w:rsid w:val="00C76075"/>
    <w:rsid w:val="00C76CE6"/>
    <w:rsid w:val="00C777F5"/>
    <w:rsid w:val="00C80500"/>
    <w:rsid w:val="00C8096D"/>
    <w:rsid w:val="00C81B78"/>
    <w:rsid w:val="00C821FD"/>
    <w:rsid w:val="00C8238B"/>
    <w:rsid w:val="00C82418"/>
    <w:rsid w:val="00C83B5A"/>
    <w:rsid w:val="00C84628"/>
    <w:rsid w:val="00C85D20"/>
    <w:rsid w:val="00C85EE3"/>
    <w:rsid w:val="00C869E5"/>
    <w:rsid w:val="00C90785"/>
    <w:rsid w:val="00C90AF9"/>
    <w:rsid w:val="00C90F76"/>
    <w:rsid w:val="00C911FC"/>
    <w:rsid w:val="00C93EF6"/>
    <w:rsid w:val="00C94AE8"/>
    <w:rsid w:val="00C96EA3"/>
    <w:rsid w:val="00C97104"/>
    <w:rsid w:val="00C97638"/>
    <w:rsid w:val="00CA0CFF"/>
    <w:rsid w:val="00CA2834"/>
    <w:rsid w:val="00CA2916"/>
    <w:rsid w:val="00CA2AE9"/>
    <w:rsid w:val="00CA3614"/>
    <w:rsid w:val="00CA5989"/>
    <w:rsid w:val="00CA5C6B"/>
    <w:rsid w:val="00CA7782"/>
    <w:rsid w:val="00CB08C3"/>
    <w:rsid w:val="00CB3667"/>
    <w:rsid w:val="00CB4160"/>
    <w:rsid w:val="00CB5009"/>
    <w:rsid w:val="00CB6ED6"/>
    <w:rsid w:val="00CB7E2D"/>
    <w:rsid w:val="00CC3BD2"/>
    <w:rsid w:val="00CC4060"/>
    <w:rsid w:val="00CC4D06"/>
    <w:rsid w:val="00CC5CA0"/>
    <w:rsid w:val="00CC5EAB"/>
    <w:rsid w:val="00CC7DC7"/>
    <w:rsid w:val="00CD58CB"/>
    <w:rsid w:val="00CD5B1B"/>
    <w:rsid w:val="00CD79EA"/>
    <w:rsid w:val="00CE2BE1"/>
    <w:rsid w:val="00CE301A"/>
    <w:rsid w:val="00CE3831"/>
    <w:rsid w:val="00CE38C0"/>
    <w:rsid w:val="00CE51E6"/>
    <w:rsid w:val="00CE5B9B"/>
    <w:rsid w:val="00CF2F42"/>
    <w:rsid w:val="00CF3308"/>
    <w:rsid w:val="00CF48D1"/>
    <w:rsid w:val="00CF50A8"/>
    <w:rsid w:val="00CF75DE"/>
    <w:rsid w:val="00D00894"/>
    <w:rsid w:val="00D008A5"/>
    <w:rsid w:val="00D02BA1"/>
    <w:rsid w:val="00D031C1"/>
    <w:rsid w:val="00D04842"/>
    <w:rsid w:val="00D05381"/>
    <w:rsid w:val="00D1089E"/>
    <w:rsid w:val="00D10F0B"/>
    <w:rsid w:val="00D125C8"/>
    <w:rsid w:val="00D15E7D"/>
    <w:rsid w:val="00D17840"/>
    <w:rsid w:val="00D17EE7"/>
    <w:rsid w:val="00D21825"/>
    <w:rsid w:val="00D2317D"/>
    <w:rsid w:val="00D260B7"/>
    <w:rsid w:val="00D279E7"/>
    <w:rsid w:val="00D30BB6"/>
    <w:rsid w:val="00D32E16"/>
    <w:rsid w:val="00D34376"/>
    <w:rsid w:val="00D3550C"/>
    <w:rsid w:val="00D35675"/>
    <w:rsid w:val="00D40536"/>
    <w:rsid w:val="00D41463"/>
    <w:rsid w:val="00D42840"/>
    <w:rsid w:val="00D45C6F"/>
    <w:rsid w:val="00D520B0"/>
    <w:rsid w:val="00D527BD"/>
    <w:rsid w:val="00D530EC"/>
    <w:rsid w:val="00D53F0F"/>
    <w:rsid w:val="00D54122"/>
    <w:rsid w:val="00D54CA4"/>
    <w:rsid w:val="00D54DC4"/>
    <w:rsid w:val="00D572D7"/>
    <w:rsid w:val="00D6022F"/>
    <w:rsid w:val="00D6061D"/>
    <w:rsid w:val="00D607ED"/>
    <w:rsid w:val="00D624BF"/>
    <w:rsid w:val="00D645EA"/>
    <w:rsid w:val="00D649AE"/>
    <w:rsid w:val="00D65D7A"/>
    <w:rsid w:val="00D65F56"/>
    <w:rsid w:val="00D6672B"/>
    <w:rsid w:val="00D7119B"/>
    <w:rsid w:val="00D71514"/>
    <w:rsid w:val="00D71B3C"/>
    <w:rsid w:val="00D7291C"/>
    <w:rsid w:val="00D73685"/>
    <w:rsid w:val="00D74578"/>
    <w:rsid w:val="00D77C08"/>
    <w:rsid w:val="00D80F58"/>
    <w:rsid w:val="00D84CBB"/>
    <w:rsid w:val="00D85D7F"/>
    <w:rsid w:val="00D90F34"/>
    <w:rsid w:val="00D91888"/>
    <w:rsid w:val="00D9270F"/>
    <w:rsid w:val="00D93D58"/>
    <w:rsid w:val="00D95915"/>
    <w:rsid w:val="00D97759"/>
    <w:rsid w:val="00DA32E1"/>
    <w:rsid w:val="00DA507D"/>
    <w:rsid w:val="00DA6243"/>
    <w:rsid w:val="00DB381B"/>
    <w:rsid w:val="00DB4F13"/>
    <w:rsid w:val="00DB661F"/>
    <w:rsid w:val="00DB793E"/>
    <w:rsid w:val="00DB796D"/>
    <w:rsid w:val="00DC0877"/>
    <w:rsid w:val="00DC0C3A"/>
    <w:rsid w:val="00DC2EC2"/>
    <w:rsid w:val="00DC4262"/>
    <w:rsid w:val="00DC621A"/>
    <w:rsid w:val="00DD1A36"/>
    <w:rsid w:val="00DD2A48"/>
    <w:rsid w:val="00DD392E"/>
    <w:rsid w:val="00DD42E2"/>
    <w:rsid w:val="00DD45AD"/>
    <w:rsid w:val="00DE04CB"/>
    <w:rsid w:val="00DE16AD"/>
    <w:rsid w:val="00DE1B37"/>
    <w:rsid w:val="00DE4650"/>
    <w:rsid w:val="00DE484C"/>
    <w:rsid w:val="00DE7EC0"/>
    <w:rsid w:val="00DF1F6D"/>
    <w:rsid w:val="00DF2556"/>
    <w:rsid w:val="00DF43FA"/>
    <w:rsid w:val="00DF6361"/>
    <w:rsid w:val="00DF718F"/>
    <w:rsid w:val="00DF769C"/>
    <w:rsid w:val="00DF7F9D"/>
    <w:rsid w:val="00E01442"/>
    <w:rsid w:val="00E01958"/>
    <w:rsid w:val="00E036DD"/>
    <w:rsid w:val="00E0376C"/>
    <w:rsid w:val="00E0416F"/>
    <w:rsid w:val="00E04B4D"/>
    <w:rsid w:val="00E07077"/>
    <w:rsid w:val="00E1072A"/>
    <w:rsid w:val="00E11A5B"/>
    <w:rsid w:val="00E122F4"/>
    <w:rsid w:val="00E12B34"/>
    <w:rsid w:val="00E13CAE"/>
    <w:rsid w:val="00E146C1"/>
    <w:rsid w:val="00E165B6"/>
    <w:rsid w:val="00E208AF"/>
    <w:rsid w:val="00E248F9"/>
    <w:rsid w:val="00E24D57"/>
    <w:rsid w:val="00E262BF"/>
    <w:rsid w:val="00E271D0"/>
    <w:rsid w:val="00E34D71"/>
    <w:rsid w:val="00E3675D"/>
    <w:rsid w:val="00E372F2"/>
    <w:rsid w:val="00E43F20"/>
    <w:rsid w:val="00E44360"/>
    <w:rsid w:val="00E56EF1"/>
    <w:rsid w:val="00E5709A"/>
    <w:rsid w:val="00E60C6F"/>
    <w:rsid w:val="00E6450F"/>
    <w:rsid w:val="00E6727C"/>
    <w:rsid w:val="00E674A4"/>
    <w:rsid w:val="00E72AAD"/>
    <w:rsid w:val="00E7403E"/>
    <w:rsid w:val="00E7463D"/>
    <w:rsid w:val="00E76F3C"/>
    <w:rsid w:val="00E80240"/>
    <w:rsid w:val="00E809DE"/>
    <w:rsid w:val="00E81829"/>
    <w:rsid w:val="00E81D4C"/>
    <w:rsid w:val="00E82A6F"/>
    <w:rsid w:val="00E82CAF"/>
    <w:rsid w:val="00E82FEF"/>
    <w:rsid w:val="00E83DA2"/>
    <w:rsid w:val="00E84635"/>
    <w:rsid w:val="00E8551E"/>
    <w:rsid w:val="00E87E6F"/>
    <w:rsid w:val="00E9094F"/>
    <w:rsid w:val="00E91A0C"/>
    <w:rsid w:val="00E92DA0"/>
    <w:rsid w:val="00E955A1"/>
    <w:rsid w:val="00E9657A"/>
    <w:rsid w:val="00E96804"/>
    <w:rsid w:val="00E977F1"/>
    <w:rsid w:val="00EA0B3B"/>
    <w:rsid w:val="00EA21D6"/>
    <w:rsid w:val="00EA27D0"/>
    <w:rsid w:val="00EA4625"/>
    <w:rsid w:val="00EA7C23"/>
    <w:rsid w:val="00EB0460"/>
    <w:rsid w:val="00EB41D2"/>
    <w:rsid w:val="00EB459F"/>
    <w:rsid w:val="00EB57AF"/>
    <w:rsid w:val="00EC0EBC"/>
    <w:rsid w:val="00EC1D4E"/>
    <w:rsid w:val="00EC30FD"/>
    <w:rsid w:val="00EC4279"/>
    <w:rsid w:val="00EC5626"/>
    <w:rsid w:val="00EC5BF0"/>
    <w:rsid w:val="00EC67EA"/>
    <w:rsid w:val="00ED00E0"/>
    <w:rsid w:val="00ED07EA"/>
    <w:rsid w:val="00ED1082"/>
    <w:rsid w:val="00ED10E6"/>
    <w:rsid w:val="00ED13F7"/>
    <w:rsid w:val="00ED1BED"/>
    <w:rsid w:val="00ED2000"/>
    <w:rsid w:val="00ED2BDC"/>
    <w:rsid w:val="00ED3797"/>
    <w:rsid w:val="00ED3CCC"/>
    <w:rsid w:val="00ED438C"/>
    <w:rsid w:val="00ED47CD"/>
    <w:rsid w:val="00ED6428"/>
    <w:rsid w:val="00EE0B97"/>
    <w:rsid w:val="00EE1003"/>
    <w:rsid w:val="00EE1839"/>
    <w:rsid w:val="00EE3351"/>
    <w:rsid w:val="00EE5302"/>
    <w:rsid w:val="00EE64C9"/>
    <w:rsid w:val="00EE7771"/>
    <w:rsid w:val="00EF05A9"/>
    <w:rsid w:val="00EF18E0"/>
    <w:rsid w:val="00EF2341"/>
    <w:rsid w:val="00EF2B3E"/>
    <w:rsid w:val="00EF2C6C"/>
    <w:rsid w:val="00EF37CD"/>
    <w:rsid w:val="00EF469B"/>
    <w:rsid w:val="00EF4EB8"/>
    <w:rsid w:val="00EF58F9"/>
    <w:rsid w:val="00EF6080"/>
    <w:rsid w:val="00EF693A"/>
    <w:rsid w:val="00EF6C36"/>
    <w:rsid w:val="00F06F94"/>
    <w:rsid w:val="00F102E8"/>
    <w:rsid w:val="00F10C28"/>
    <w:rsid w:val="00F10DFF"/>
    <w:rsid w:val="00F13877"/>
    <w:rsid w:val="00F13BF8"/>
    <w:rsid w:val="00F147A9"/>
    <w:rsid w:val="00F15955"/>
    <w:rsid w:val="00F16A8C"/>
    <w:rsid w:val="00F17596"/>
    <w:rsid w:val="00F204B5"/>
    <w:rsid w:val="00F21902"/>
    <w:rsid w:val="00F2208A"/>
    <w:rsid w:val="00F2222C"/>
    <w:rsid w:val="00F22756"/>
    <w:rsid w:val="00F25C85"/>
    <w:rsid w:val="00F25FCF"/>
    <w:rsid w:val="00F27336"/>
    <w:rsid w:val="00F27890"/>
    <w:rsid w:val="00F33175"/>
    <w:rsid w:val="00F358B1"/>
    <w:rsid w:val="00F364F2"/>
    <w:rsid w:val="00F41FC0"/>
    <w:rsid w:val="00F42A1A"/>
    <w:rsid w:val="00F43E9F"/>
    <w:rsid w:val="00F442A7"/>
    <w:rsid w:val="00F44CE3"/>
    <w:rsid w:val="00F45EFA"/>
    <w:rsid w:val="00F51C5E"/>
    <w:rsid w:val="00F52965"/>
    <w:rsid w:val="00F52CB1"/>
    <w:rsid w:val="00F544AF"/>
    <w:rsid w:val="00F54894"/>
    <w:rsid w:val="00F64585"/>
    <w:rsid w:val="00F64DE9"/>
    <w:rsid w:val="00F6511F"/>
    <w:rsid w:val="00F655FA"/>
    <w:rsid w:val="00F6603E"/>
    <w:rsid w:val="00F67514"/>
    <w:rsid w:val="00F677B2"/>
    <w:rsid w:val="00F7051C"/>
    <w:rsid w:val="00F708E2"/>
    <w:rsid w:val="00F709B2"/>
    <w:rsid w:val="00F718C3"/>
    <w:rsid w:val="00F738AC"/>
    <w:rsid w:val="00F744DA"/>
    <w:rsid w:val="00F74B63"/>
    <w:rsid w:val="00F74C05"/>
    <w:rsid w:val="00F74EAA"/>
    <w:rsid w:val="00F77636"/>
    <w:rsid w:val="00F77AF9"/>
    <w:rsid w:val="00F77CAC"/>
    <w:rsid w:val="00F821D9"/>
    <w:rsid w:val="00F82CE7"/>
    <w:rsid w:val="00F83894"/>
    <w:rsid w:val="00F83DB9"/>
    <w:rsid w:val="00F9020F"/>
    <w:rsid w:val="00F90D00"/>
    <w:rsid w:val="00F91483"/>
    <w:rsid w:val="00F93B23"/>
    <w:rsid w:val="00F95D3E"/>
    <w:rsid w:val="00F97BE8"/>
    <w:rsid w:val="00FA0736"/>
    <w:rsid w:val="00FA16F2"/>
    <w:rsid w:val="00FA1B2A"/>
    <w:rsid w:val="00FA1B6D"/>
    <w:rsid w:val="00FB13FC"/>
    <w:rsid w:val="00FB148F"/>
    <w:rsid w:val="00FB2AD4"/>
    <w:rsid w:val="00FB2F18"/>
    <w:rsid w:val="00FB7A6B"/>
    <w:rsid w:val="00FC46C3"/>
    <w:rsid w:val="00FC4C88"/>
    <w:rsid w:val="00FC4D4B"/>
    <w:rsid w:val="00FC5E0A"/>
    <w:rsid w:val="00FC6936"/>
    <w:rsid w:val="00FD10C7"/>
    <w:rsid w:val="00FD3143"/>
    <w:rsid w:val="00FD464C"/>
    <w:rsid w:val="00FD4E4B"/>
    <w:rsid w:val="00FE3118"/>
    <w:rsid w:val="00FE41D3"/>
    <w:rsid w:val="00FE78E1"/>
    <w:rsid w:val="00FF043C"/>
    <w:rsid w:val="00FF12E0"/>
    <w:rsid w:val="00FF1476"/>
    <w:rsid w:val="00FF2AE0"/>
    <w:rsid w:val="00FF709E"/>
    <w:rsid w:val="00FF74BB"/>
    <w:rsid w:val="00FF7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3C32153-A8C1-4308-8C2E-7A4C93B30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uiPriority="99"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99"/>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67"/>
    <w:lsdException w:name="Medium Shading 1 Accent 1" w:uiPriority="68" w:qFormat="1"/>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semiHidden="1" w:uiPriority="72" w:unhideWhenUsed="1"/>
    <w:lsdException w:name="Grid Table 5 Dark" w:semiHidden="1" w:uiPriority="73" w:unhideWhenUsed="1"/>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semiHidden="1" w:uiPriority="37" w:unhideWhenUsed="1"/>
    <w:lsdException w:name="Grid Table 5 Dark Accent 1" w:semiHidden="1" w:uiPriority="39" w:unhideWhenUsed="1"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Normal">
    <w:name w:val="Normal"/>
    <w:qFormat/>
    <w:rsid w:val="00DE16AD"/>
    <w:rPr>
      <w:rFonts w:ascii="Arial" w:hAnsi="Arial"/>
      <w:sz w:val="24"/>
      <w:szCs w:val="24"/>
    </w:rPr>
  </w:style>
  <w:style w:type="paragraph" w:styleId="Heading1">
    <w:name w:val="heading 1"/>
    <w:basedOn w:val="Normal"/>
    <w:next w:val="Normal"/>
    <w:link w:val="Heading1Char"/>
    <w:qFormat/>
    <w:rsid w:val="00980109"/>
    <w:pPr>
      <w:keepNext/>
      <w:jc w:val="center"/>
      <w:outlineLvl w:val="0"/>
    </w:pPr>
    <w:rPr>
      <w:rFonts w:ascii="Cambria" w:hAnsi="Cambria"/>
      <w:b/>
      <w:kern w:val="32"/>
      <w:sz w:val="32"/>
      <w:szCs w:val="20"/>
      <w:lang w:val="x-none" w:eastAsia="x-none"/>
    </w:rPr>
  </w:style>
  <w:style w:type="paragraph" w:styleId="Heading2">
    <w:name w:val="heading 2"/>
    <w:basedOn w:val="Normal"/>
    <w:next w:val="Normal"/>
    <w:link w:val="Heading2Char"/>
    <w:qFormat/>
    <w:rsid w:val="00980109"/>
    <w:pPr>
      <w:keepNext/>
      <w:outlineLvl w:val="1"/>
    </w:pPr>
    <w:rPr>
      <w:rFonts w:ascii="Cambria" w:hAnsi="Cambria"/>
      <w:b/>
      <w:i/>
      <w:sz w:val="28"/>
      <w:szCs w:val="20"/>
      <w:lang w:val="x-none" w:eastAsia="x-none"/>
    </w:rPr>
  </w:style>
  <w:style w:type="paragraph" w:styleId="Heading3">
    <w:name w:val="heading 3"/>
    <w:basedOn w:val="Normal"/>
    <w:next w:val="Normal"/>
    <w:link w:val="Heading3Char"/>
    <w:qFormat/>
    <w:rsid w:val="00980109"/>
    <w:pPr>
      <w:keepNext/>
      <w:outlineLvl w:val="2"/>
    </w:pPr>
    <w:rPr>
      <w:rFonts w:ascii="Cambria" w:hAnsi="Cambria"/>
      <w:b/>
      <w:sz w:val="26"/>
      <w:szCs w:val="20"/>
      <w:lang w:val="x-none" w:eastAsia="x-none"/>
    </w:rPr>
  </w:style>
  <w:style w:type="paragraph" w:styleId="Heading4">
    <w:name w:val="heading 4"/>
    <w:basedOn w:val="Normal"/>
    <w:next w:val="Normal"/>
    <w:link w:val="Heading4Char"/>
    <w:qFormat/>
    <w:rsid w:val="00980109"/>
    <w:pPr>
      <w:keepNext/>
      <w:jc w:val="right"/>
      <w:outlineLvl w:val="3"/>
    </w:pPr>
    <w:rPr>
      <w:rFonts w:ascii="Calibri" w:hAnsi="Calibri"/>
      <w:b/>
      <w:sz w:val="28"/>
      <w:szCs w:val="20"/>
      <w:lang w:val="x-none" w:eastAsia="x-none"/>
    </w:rPr>
  </w:style>
  <w:style w:type="paragraph" w:styleId="Heading5">
    <w:name w:val="heading 5"/>
    <w:basedOn w:val="Normal"/>
    <w:next w:val="Normal"/>
    <w:link w:val="Heading5Char"/>
    <w:qFormat/>
    <w:rsid w:val="00980109"/>
    <w:pPr>
      <w:keepNext/>
      <w:jc w:val="center"/>
      <w:outlineLvl w:val="4"/>
    </w:pPr>
    <w:rPr>
      <w:rFonts w:ascii="Calibri" w:hAnsi="Calibri"/>
      <w:b/>
      <w:i/>
      <w:sz w:val="26"/>
      <w:szCs w:val="20"/>
      <w:lang w:val="x-none" w:eastAsia="x-none"/>
    </w:rPr>
  </w:style>
  <w:style w:type="paragraph" w:styleId="Heading6">
    <w:name w:val="heading 6"/>
    <w:basedOn w:val="Normal"/>
    <w:next w:val="Normal"/>
    <w:link w:val="Heading6Char"/>
    <w:qFormat/>
    <w:rsid w:val="00980109"/>
    <w:pPr>
      <w:keepNext/>
      <w:jc w:val="center"/>
      <w:outlineLvl w:val="5"/>
    </w:pPr>
    <w:rPr>
      <w:rFonts w:ascii="Calibri" w:hAnsi="Calibri"/>
      <w:b/>
      <w:szCs w:val="20"/>
      <w:lang w:val="x-none" w:eastAsia="x-none"/>
    </w:rPr>
  </w:style>
  <w:style w:type="paragraph" w:styleId="Heading7">
    <w:name w:val="heading 7"/>
    <w:basedOn w:val="Normal"/>
    <w:next w:val="Normal"/>
    <w:link w:val="Heading7Char"/>
    <w:qFormat/>
    <w:rsid w:val="00980109"/>
    <w:pPr>
      <w:keepNext/>
      <w:jc w:val="center"/>
      <w:outlineLvl w:val="6"/>
    </w:pPr>
    <w:rPr>
      <w:rFonts w:ascii="Calibri" w:hAnsi="Calibri"/>
      <w:szCs w:val="20"/>
      <w:lang w:val="x-none" w:eastAsia="x-none"/>
    </w:rPr>
  </w:style>
  <w:style w:type="paragraph" w:styleId="Heading8">
    <w:name w:val="heading 8"/>
    <w:basedOn w:val="Normal"/>
    <w:next w:val="Normal"/>
    <w:link w:val="Heading8Char"/>
    <w:qFormat/>
    <w:rsid w:val="00980109"/>
    <w:pPr>
      <w:keepNext/>
      <w:jc w:val="center"/>
      <w:outlineLvl w:val="7"/>
    </w:pPr>
    <w:rPr>
      <w:rFonts w:ascii="Calibri" w:hAnsi="Calibri"/>
      <w:i/>
      <w:szCs w:val="20"/>
      <w:lang w:val="x-none" w:eastAsia="x-none"/>
    </w:rPr>
  </w:style>
  <w:style w:type="paragraph" w:styleId="Heading9">
    <w:name w:val="heading 9"/>
    <w:basedOn w:val="Normal"/>
    <w:next w:val="Normal"/>
    <w:link w:val="Heading9Char"/>
    <w:qFormat/>
    <w:rsid w:val="00980109"/>
    <w:pPr>
      <w:keepNext/>
      <w:jc w:val="right"/>
      <w:outlineLvl w:val="8"/>
    </w:pPr>
    <w:rPr>
      <w:rFonts w:ascii="Cambria" w:hAnsi="Cambria"/>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80109"/>
    <w:rPr>
      <w:rFonts w:ascii="Cambria" w:hAnsi="Cambria" w:cs="Times New Roman"/>
      <w:b/>
      <w:kern w:val="32"/>
      <w:sz w:val="32"/>
    </w:rPr>
  </w:style>
  <w:style w:type="character" w:customStyle="1" w:styleId="Heading2Char">
    <w:name w:val="Heading 2 Char"/>
    <w:link w:val="Heading2"/>
    <w:semiHidden/>
    <w:locked/>
    <w:rsid w:val="00980109"/>
    <w:rPr>
      <w:rFonts w:ascii="Cambria" w:hAnsi="Cambria" w:cs="Times New Roman"/>
      <w:b/>
      <w:i/>
      <w:sz w:val="28"/>
    </w:rPr>
  </w:style>
  <w:style w:type="character" w:customStyle="1" w:styleId="Heading3Char">
    <w:name w:val="Heading 3 Char"/>
    <w:link w:val="Heading3"/>
    <w:semiHidden/>
    <w:locked/>
    <w:rsid w:val="00980109"/>
    <w:rPr>
      <w:rFonts w:ascii="Cambria" w:hAnsi="Cambria" w:cs="Times New Roman"/>
      <w:b/>
      <w:sz w:val="26"/>
    </w:rPr>
  </w:style>
  <w:style w:type="character" w:customStyle="1" w:styleId="Heading4Char">
    <w:name w:val="Heading 4 Char"/>
    <w:link w:val="Heading4"/>
    <w:semiHidden/>
    <w:locked/>
    <w:rsid w:val="00980109"/>
    <w:rPr>
      <w:rFonts w:ascii="Calibri" w:hAnsi="Calibri" w:cs="Times New Roman"/>
      <w:b/>
      <w:sz w:val="28"/>
    </w:rPr>
  </w:style>
  <w:style w:type="character" w:customStyle="1" w:styleId="Heading5Char">
    <w:name w:val="Heading 5 Char"/>
    <w:link w:val="Heading5"/>
    <w:semiHidden/>
    <w:locked/>
    <w:rsid w:val="00980109"/>
    <w:rPr>
      <w:rFonts w:ascii="Calibri" w:hAnsi="Calibri" w:cs="Times New Roman"/>
      <w:b/>
      <w:i/>
      <w:sz w:val="26"/>
    </w:rPr>
  </w:style>
  <w:style w:type="character" w:customStyle="1" w:styleId="Heading6Char">
    <w:name w:val="Heading 6 Char"/>
    <w:link w:val="Heading6"/>
    <w:locked/>
    <w:rsid w:val="00980109"/>
    <w:rPr>
      <w:rFonts w:ascii="Calibri" w:hAnsi="Calibri" w:cs="Times New Roman"/>
      <w:b/>
    </w:rPr>
  </w:style>
  <w:style w:type="character" w:customStyle="1" w:styleId="Heading7Char">
    <w:name w:val="Heading 7 Char"/>
    <w:link w:val="Heading7"/>
    <w:semiHidden/>
    <w:locked/>
    <w:rsid w:val="00980109"/>
    <w:rPr>
      <w:rFonts w:ascii="Calibri" w:hAnsi="Calibri" w:cs="Times New Roman"/>
      <w:sz w:val="24"/>
    </w:rPr>
  </w:style>
  <w:style w:type="character" w:customStyle="1" w:styleId="Heading8Char">
    <w:name w:val="Heading 8 Char"/>
    <w:link w:val="Heading8"/>
    <w:semiHidden/>
    <w:locked/>
    <w:rsid w:val="00980109"/>
    <w:rPr>
      <w:rFonts w:ascii="Calibri" w:hAnsi="Calibri" w:cs="Times New Roman"/>
      <w:i/>
      <w:sz w:val="24"/>
    </w:rPr>
  </w:style>
  <w:style w:type="character" w:customStyle="1" w:styleId="Heading9Char">
    <w:name w:val="Heading 9 Char"/>
    <w:link w:val="Heading9"/>
    <w:semiHidden/>
    <w:locked/>
    <w:rsid w:val="00980109"/>
    <w:rPr>
      <w:rFonts w:ascii="Cambria" w:hAnsi="Cambria" w:cs="Times New Roman"/>
    </w:rPr>
  </w:style>
  <w:style w:type="paragraph" w:styleId="Header">
    <w:name w:val="header"/>
    <w:basedOn w:val="Normal"/>
    <w:link w:val="HeaderChar"/>
    <w:rsid w:val="00980109"/>
    <w:pPr>
      <w:tabs>
        <w:tab w:val="center" w:pos="4320"/>
        <w:tab w:val="right" w:pos="8640"/>
      </w:tabs>
    </w:pPr>
    <w:rPr>
      <w:szCs w:val="20"/>
      <w:lang w:val="x-none" w:eastAsia="x-none"/>
    </w:rPr>
  </w:style>
  <w:style w:type="character" w:customStyle="1" w:styleId="HeaderChar">
    <w:name w:val="Header Char"/>
    <w:link w:val="Header"/>
    <w:semiHidden/>
    <w:locked/>
    <w:rsid w:val="00980109"/>
    <w:rPr>
      <w:rFonts w:ascii="Arial" w:hAnsi="Arial" w:cs="Times New Roman"/>
      <w:sz w:val="24"/>
    </w:rPr>
  </w:style>
  <w:style w:type="character" w:styleId="Hyperlink">
    <w:name w:val="Hyperlink"/>
    <w:rsid w:val="00980109"/>
    <w:rPr>
      <w:rFonts w:cs="Times New Roman"/>
      <w:color w:val="0000FF"/>
      <w:u w:val="single"/>
    </w:rPr>
  </w:style>
  <w:style w:type="paragraph" w:styleId="BodyTextIndent">
    <w:name w:val="Body Text Indent"/>
    <w:basedOn w:val="Normal"/>
    <w:link w:val="BodyTextIndentChar"/>
    <w:rsid w:val="00980109"/>
    <w:pPr>
      <w:ind w:left="360" w:hanging="360"/>
    </w:pPr>
    <w:rPr>
      <w:szCs w:val="20"/>
      <w:lang w:val="x-none" w:eastAsia="x-none"/>
    </w:rPr>
  </w:style>
  <w:style w:type="character" w:customStyle="1" w:styleId="BodyTextIndentChar">
    <w:name w:val="Body Text Indent Char"/>
    <w:link w:val="BodyTextIndent"/>
    <w:semiHidden/>
    <w:locked/>
    <w:rsid w:val="00980109"/>
    <w:rPr>
      <w:rFonts w:ascii="Arial" w:hAnsi="Arial" w:cs="Times New Roman"/>
      <w:sz w:val="24"/>
    </w:rPr>
  </w:style>
  <w:style w:type="paragraph" w:styleId="BodyText2">
    <w:name w:val="Body Text 2"/>
    <w:basedOn w:val="Normal"/>
    <w:link w:val="BodyText2Char"/>
    <w:rsid w:val="00980109"/>
    <w:pPr>
      <w:autoSpaceDE w:val="0"/>
      <w:autoSpaceDN w:val="0"/>
      <w:adjustRightInd w:val="0"/>
    </w:pPr>
    <w:rPr>
      <w:szCs w:val="20"/>
      <w:lang w:val="x-none" w:eastAsia="x-none"/>
    </w:rPr>
  </w:style>
  <w:style w:type="character" w:customStyle="1" w:styleId="BodyText2Char">
    <w:name w:val="Body Text 2 Char"/>
    <w:link w:val="BodyText2"/>
    <w:semiHidden/>
    <w:locked/>
    <w:rsid w:val="00980109"/>
    <w:rPr>
      <w:rFonts w:ascii="Arial" w:hAnsi="Arial" w:cs="Times New Roman"/>
      <w:sz w:val="24"/>
    </w:rPr>
  </w:style>
  <w:style w:type="paragraph" w:styleId="BodyText">
    <w:name w:val="Body Text"/>
    <w:basedOn w:val="Normal"/>
    <w:link w:val="BodyTextChar"/>
    <w:rsid w:val="001325B7"/>
    <w:pPr>
      <w:tabs>
        <w:tab w:val="left" w:pos="9090"/>
      </w:tabs>
    </w:pPr>
    <w:rPr>
      <w:sz w:val="20"/>
      <w:szCs w:val="20"/>
      <w:lang w:val="x-none" w:eastAsia="x-none"/>
    </w:rPr>
  </w:style>
  <w:style w:type="character" w:customStyle="1" w:styleId="BodyTextChar">
    <w:name w:val="Body Text Char"/>
    <w:link w:val="BodyText"/>
    <w:locked/>
    <w:rsid w:val="001325B7"/>
    <w:rPr>
      <w:rFonts w:ascii="Arial" w:hAnsi="Arial"/>
      <w:lang w:val="x-none" w:eastAsia="x-none"/>
    </w:rPr>
  </w:style>
  <w:style w:type="paragraph" w:styleId="Footer">
    <w:name w:val="footer"/>
    <w:basedOn w:val="Normal"/>
    <w:link w:val="FooterChar"/>
    <w:rsid w:val="00980109"/>
    <w:pPr>
      <w:tabs>
        <w:tab w:val="center" w:pos="4320"/>
        <w:tab w:val="right" w:pos="8640"/>
      </w:tabs>
    </w:pPr>
    <w:rPr>
      <w:szCs w:val="20"/>
      <w:lang w:val="x-none" w:eastAsia="x-none"/>
    </w:rPr>
  </w:style>
  <w:style w:type="character" w:customStyle="1" w:styleId="FooterChar">
    <w:name w:val="Footer Char"/>
    <w:link w:val="Footer"/>
    <w:semiHidden/>
    <w:locked/>
    <w:rsid w:val="00980109"/>
    <w:rPr>
      <w:rFonts w:ascii="Arial" w:hAnsi="Arial" w:cs="Times New Roman"/>
      <w:sz w:val="24"/>
    </w:rPr>
  </w:style>
  <w:style w:type="character" w:styleId="PageNumber">
    <w:name w:val="page number"/>
    <w:rsid w:val="00980109"/>
    <w:rPr>
      <w:rFonts w:cs="Times New Roman"/>
    </w:rPr>
  </w:style>
  <w:style w:type="paragraph" w:styleId="NormalWeb">
    <w:name w:val="Normal (Web)"/>
    <w:basedOn w:val="Normal"/>
    <w:uiPriority w:val="99"/>
    <w:rsid w:val="00980109"/>
    <w:pPr>
      <w:spacing w:before="100" w:beforeAutospacing="1" w:after="100" w:afterAutospacing="1"/>
    </w:pPr>
    <w:rPr>
      <w:rFonts w:ascii="Times New Roman" w:eastAsia="Arial Unicode MS" w:hAnsi="Times New Roman"/>
    </w:rPr>
  </w:style>
  <w:style w:type="paragraph" w:styleId="DocumentMap">
    <w:name w:val="Document Map"/>
    <w:basedOn w:val="Normal"/>
    <w:link w:val="DocumentMapChar"/>
    <w:semiHidden/>
    <w:rsid w:val="00980109"/>
    <w:pPr>
      <w:shd w:val="clear" w:color="auto" w:fill="000080"/>
    </w:pPr>
    <w:rPr>
      <w:rFonts w:ascii="Times New Roman" w:hAnsi="Times New Roman"/>
      <w:sz w:val="2"/>
      <w:szCs w:val="20"/>
      <w:lang w:val="x-none" w:eastAsia="x-none"/>
    </w:rPr>
  </w:style>
  <w:style w:type="character" w:customStyle="1" w:styleId="DocumentMapChar">
    <w:name w:val="Document Map Char"/>
    <w:link w:val="DocumentMap"/>
    <w:semiHidden/>
    <w:locked/>
    <w:rsid w:val="00980109"/>
    <w:rPr>
      <w:rFonts w:cs="Times New Roman"/>
      <w:sz w:val="2"/>
    </w:rPr>
  </w:style>
  <w:style w:type="paragraph" w:styleId="BalloonText">
    <w:name w:val="Balloon Text"/>
    <w:basedOn w:val="Normal"/>
    <w:link w:val="BalloonTextChar"/>
    <w:autoRedefine/>
    <w:semiHidden/>
    <w:rsid w:val="00980109"/>
    <w:rPr>
      <w:szCs w:val="20"/>
      <w:lang w:val="x-none" w:eastAsia="x-none"/>
    </w:rPr>
  </w:style>
  <w:style w:type="character" w:customStyle="1" w:styleId="BalloonTextChar">
    <w:name w:val="Balloon Text Char"/>
    <w:link w:val="BalloonText"/>
    <w:semiHidden/>
    <w:locked/>
    <w:rsid w:val="00980109"/>
    <w:rPr>
      <w:rFonts w:ascii="Arial" w:hAnsi="Arial" w:cs="Times New Roman"/>
    </w:rPr>
  </w:style>
  <w:style w:type="table" w:styleId="TableGrid">
    <w:name w:val="Table Grid"/>
    <w:basedOn w:val="TableNormal"/>
    <w:uiPriority w:val="99"/>
    <w:rsid w:val="00980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80109"/>
    <w:rPr>
      <w:rFonts w:cs="Times New Roman"/>
      <w:b/>
    </w:rPr>
  </w:style>
  <w:style w:type="character" w:styleId="FollowedHyperlink">
    <w:name w:val="FollowedHyperlink"/>
    <w:rsid w:val="00980109"/>
    <w:rPr>
      <w:rFonts w:cs="Times New Roman"/>
      <w:color w:val="800080"/>
      <w:u w:val="single"/>
    </w:rPr>
  </w:style>
  <w:style w:type="paragraph" w:styleId="BodyTextIndent3">
    <w:name w:val="Body Text Indent 3"/>
    <w:basedOn w:val="Normal"/>
    <w:link w:val="BodyTextIndent3Char"/>
    <w:rsid w:val="00980109"/>
    <w:pPr>
      <w:spacing w:after="120"/>
      <w:ind w:left="360"/>
    </w:pPr>
    <w:rPr>
      <w:sz w:val="16"/>
      <w:szCs w:val="20"/>
      <w:lang w:val="x-none" w:eastAsia="x-none"/>
    </w:rPr>
  </w:style>
  <w:style w:type="character" w:customStyle="1" w:styleId="BodyTextIndent3Char">
    <w:name w:val="Body Text Indent 3 Char"/>
    <w:link w:val="BodyTextIndent3"/>
    <w:semiHidden/>
    <w:locked/>
    <w:rsid w:val="00980109"/>
    <w:rPr>
      <w:rFonts w:ascii="Arial" w:hAnsi="Arial" w:cs="Times New Roman"/>
      <w:sz w:val="16"/>
    </w:rPr>
  </w:style>
  <w:style w:type="character" w:customStyle="1" w:styleId="QuickFormat1">
    <w:name w:val="QuickFormat1"/>
    <w:rsid w:val="00980109"/>
    <w:rPr>
      <w:rFonts w:ascii="Arial" w:hAnsi="Arial"/>
      <w:i/>
      <w:sz w:val="20"/>
    </w:rPr>
  </w:style>
  <w:style w:type="paragraph" w:styleId="Subtitle">
    <w:name w:val="Subtitle"/>
    <w:basedOn w:val="Normal"/>
    <w:link w:val="SubtitleChar"/>
    <w:qFormat/>
    <w:rsid w:val="00980109"/>
    <w:rPr>
      <w:rFonts w:ascii="Cambria" w:hAnsi="Cambria"/>
      <w:szCs w:val="20"/>
      <w:lang w:val="x-none" w:eastAsia="x-none"/>
    </w:rPr>
  </w:style>
  <w:style w:type="character" w:customStyle="1" w:styleId="SubtitleChar">
    <w:name w:val="Subtitle Char"/>
    <w:link w:val="Subtitle"/>
    <w:locked/>
    <w:rsid w:val="00980109"/>
    <w:rPr>
      <w:rFonts w:ascii="Cambria" w:hAnsi="Cambria" w:cs="Times New Roman"/>
      <w:sz w:val="24"/>
    </w:rPr>
  </w:style>
  <w:style w:type="paragraph" w:customStyle="1" w:styleId="P1">
    <w:name w:val="P1"/>
    <w:rsid w:val="00980109"/>
    <w:pPr>
      <w:tabs>
        <w:tab w:val="left" w:pos="720"/>
      </w:tabs>
      <w:spacing w:line="240" w:lineRule="exact"/>
      <w:ind w:left="720" w:hanging="720"/>
    </w:pPr>
    <w:rPr>
      <w:rFonts w:ascii="Letter Gothic" w:hAnsi="Letter Gothic"/>
      <w:sz w:val="24"/>
      <w:szCs w:val="24"/>
    </w:rPr>
  </w:style>
  <w:style w:type="paragraph" w:customStyle="1" w:styleId="P3">
    <w:name w:val="P3"/>
    <w:rsid w:val="00980109"/>
    <w:pPr>
      <w:tabs>
        <w:tab w:val="left" w:pos="1440"/>
      </w:tabs>
      <w:spacing w:line="240" w:lineRule="exact"/>
      <w:ind w:left="1440" w:hanging="720"/>
    </w:pPr>
    <w:rPr>
      <w:rFonts w:ascii="Letter Gothic" w:hAnsi="Letter Gothic"/>
      <w:sz w:val="24"/>
      <w:szCs w:val="24"/>
    </w:rPr>
  </w:style>
  <w:style w:type="character" w:styleId="CommentReference">
    <w:name w:val="annotation reference"/>
    <w:uiPriority w:val="99"/>
    <w:semiHidden/>
    <w:rsid w:val="00980109"/>
    <w:rPr>
      <w:rFonts w:cs="Times New Roman"/>
      <w:sz w:val="16"/>
    </w:rPr>
  </w:style>
  <w:style w:type="paragraph" w:styleId="CommentText">
    <w:name w:val="annotation text"/>
    <w:basedOn w:val="Normal"/>
    <w:link w:val="CommentTextChar"/>
    <w:semiHidden/>
    <w:rsid w:val="00980109"/>
    <w:rPr>
      <w:szCs w:val="20"/>
      <w:lang w:val="x-none" w:eastAsia="x-none"/>
    </w:rPr>
  </w:style>
  <w:style w:type="character" w:customStyle="1" w:styleId="CommentTextChar">
    <w:name w:val="Comment Text Char"/>
    <w:link w:val="CommentText"/>
    <w:semiHidden/>
    <w:locked/>
    <w:rsid w:val="00980109"/>
    <w:rPr>
      <w:rFonts w:ascii="Arial" w:hAnsi="Arial" w:cs="Times New Roman"/>
      <w:sz w:val="20"/>
    </w:rPr>
  </w:style>
  <w:style w:type="paragraph" w:styleId="CommentSubject">
    <w:name w:val="annotation subject"/>
    <w:basedOn w:val="CommentText"/>
    <w:next w:val="CommentText"/>
    <w:link w:val="CommentSubjectChar"/>
    <w:semiHidden/>
    <w:rsid w:val="00980109"/>
    <w:rPr>
      <w:b/>
    </w:rPr>
  </w:style>
  <w:style w:type="character" w:customStyle="1" w:styleId="CommentSubjectChar">
    <w:name w:val="Comment Subject Char"/>
    <w:link w:val="CommentSubject"/>
    <w:semiHidden/>
    <w:locked/>
    <w:rsid w:val="00980109"/>
    <w:rPr>
      <w:rFonts w:ascii="Arial" w:hAnsi="Arial" w:cs="Times New Roman"/>
      <w:b/>
      <w:sz w:val="20"/>
    </w:rPr>
  </w:style>
  <w:style w:type="paragraph" w:styleId="Title">
    <w:name w:val="Title"/>
    <w:basedOn w:val="Normal"/>
    <w:link w:val="TitleChar"/>
    <w:uiPriority w:val="99"/>
    <w:qFormat/>
    <w:rsid w:val="00980109"/>
    <w:pPr>
      <w:jc w:val="center"/>
    </w:pPr>
    <w:rPr>
      <w:rFonts w:ascii="Cambria" w:hAnsi="Cambria"/>
      <w:b/>
      <w:kern w:val="28"/>
      <w:sz w:val="32"/>
      <w:szCs w:val="20"/>
      <w:lang w:val="x-none" w:eastAsia="x-none"/>
    </w:rPr>
  </w:style>
  <w:style w:type="character" w:customStyle="1" w:styleId="TitleChar">
    <w:name w:val="Title Char"/>
    <w:link w:val="Title"/>
    <w:uiPriority w:val="99"/>
    <w:locked/>
    <w:rsid w:val="00980109"/>
    <w:rPr>
      <w:rFonts w:ascii="Cambria" w:hAnsi="Cambria" w:cs="Times New Roman"/>
      <w:b/>
      <w:kern w:val="28"/>
      <w:sz w:val="32"/>
    </w:rPr>
  </w:style>
  <w:style w:type="character" w:customStyle="1" w:styleId="bodybold1">
    <w:name w:val="bodybold1"/>
    <w:rsid w:val="00980109"/>
    <w:rPr>
      <w:rFonts w:ascii="Verdana" w:hAnsi="Verdana"/>
      <w:b/>
      <w:sz w:val="24"/>
      <w:u w:val="none"/>
      <w:effect w:val="none"/>
    </w:rPr>
  </w:style>
  <w:style w:type="paragraph" w:customStyle="1" w:styleId="ColorfulShading-Accent11">
    <w:name w:val="Colorful Shading - Accent 11"/>
    <w:hidden/>
    <w:semiHidden/>
    <w:rsid w:val="00980109"/>
    <w:rPr>
      <w:rFonts w:ascii="Arial" w:hAnsi="Arial"/>
      <w:sz w:val="24"/>
      <w:szCs w:val="24"/>
    </w:rPr>
  </w:style>
  <w:style w:type="paragraph" w:customStyle="1" w:styleId="ColorfulList-Accent11">
    <w:name w:val="Colorful List - Accent 11"/>
    <w:basedOn w:val="Normal"/>
    <w:rsid w:val="00980109"/>
    <w:pPr>
      <w:ind w:left="720"/>
    </w:pPr>
    <w:rPr>
      <w:rFonts w:ascii="CG Times" w:hAnsi="CG Times"/>
      <w:sz w:val="22"/>
      <w:szCs w:val="20"/>
    </w:rPr>
  </w:style>
  <w:style w:type="paragraph" w:customStyle="1" w:styleId="RightPar3">
    <w:name w:val="Right Par 3"/>
    <w:rsid w:val="00980109"/>
    <w:pPr>
      <w:tabs>
        <w:tab w:val="left" w:pos="-720"/>
        <w:tab w:val="left" w:pos="0"/>
        <w:tab w:val="left" w:pos="720"/>
        <w:tab w:val="left" w:pos="1440"/>
        <w:tab w:val="decimal" w:pos="2160"/>
      </w:tabs>
      <w:suppressAutoHyphens/>
      <w:ind w:left="2160" w:hanging="432"/>
    </w:pPr>
    <w:rPr>
      <w:rFonts w:ascii="CG Times" w:hAnsi="CG Times"/>
      <w:sz w:val="22"/>
      <w:szCs w:val="24"/>
    </w:rPr>
  </w:style>
  <w:style w:type="paragraph" w:customStyle="1" w:styleId="ColorfulShading-Accent12">
    <w:name w:val="Colorful Shading - Accent 12"/>
    <w:hidden/>
    <w:semiHidden/>
    <w:rsid w:val="00980109"/>
    <w:rPr>
      <w:rFonts w:ascii="Arial" w:hAnsi="Arial"/>
      <w:sz w:val="24"/>
      <w:szCs w:val="24"/>
    </w:rPr>
  </w:style>
  <w:style w:type="paragraph" w:customStyle="1" w:styleId="LightList-Accent31">
    <w:name w:val="Light List - Accent 31"/>
    <w:hidden/>
    <w:semiHidden/>
    <w:rsid w:val="00FA0736"/>
    <w:rPr>
      <w:rFonts w:ascii="Arial" w:hAnsi="Arial"/>
      <w:sz w:val="24"/>
      <w:szCs w:val="24"/>
    </w:rPr>
  </w:style>
  <w:style w:type="paragraph" w:customStyle="1" w:styleId="MediumList2-Accent21">
    <w:name w:val="Medium List 2 - Accent 21"/>
    <w:hidden/>
    <w:semiHidden/>
    <w:rsid w:val="006D5E24"/>
    <w:rPr>
      <w:rFonts w:ascii="Arial" w:hAnsi="Arial"/>
      <w:sz w:val="24"/>
      <w:szCs w:val="24"/>
    </w:rPr>
  </w:style>
  <w:style w:type="paragraph" w:customStyle="1" w:styleId="ColorfulShading-Accent13">
    <w:name w:val="Colorful Shading - Accent 13"/>
    <w:hidden/>
    <w:semiHidden/>
    <w:rsid w:val="00363067"/>
    <w:rPr>
      <w:rFonts w:ascii="Arial" w:hAnsi="Arial"/>
      <w:sz w:val="24"/>
      <w:szCs w:val="24"/>
    </w:rPr>
  </w:style>
  <w:style w:type="paragraph" w:customStyle="1" w:styleId="MediumList2-Accent22">
    <w:name w:val="Medium List 2 - Accent 22"/>
    <w:hidden/>
    <w:rsid w:val="004949D7"/>
    <w:rPr>
      <w:rFonts w:ascii="Arial" w:hAnsi="Arial"/>
      <w:sz w:val="24"/>
      <w:szCs w:val="24"/>
    </w:rPr>
  </w:style>
  <w:style w:type="paragraph" w:customStyle="1" w:styleId="MediumGrid1-Accent21">
    <w:name w:val="Medium Grid 1 - Accent 21"/>
    <w:basedOn w:val="Normal"/>
    <w:qFormat/>
    <w:rsid w:val="00E8551E"/>
    <w:pPr>
      <w:ind w:left="720"/>
      <w:contextualSpacing/>
    </w:pPr>
  </w:style>
  <w:style w:type="character" w:customStyle="1" w:styleId="BodyTextChar1">
    <w:name w:val="Body Text Char1"/>
    <w:locked/>
    <w:rsid w:val="00172C23"/>
    <w:rPr>
      <w:rFonts w:ascii="Arial" w:hAnsi="Arial"/>
      <w:lang w:val="en-US" w:eastAsia="en-US"/>
    </w:rPr>
  </w:style>
  <w:style w:type="paragraph" w:customStyle="1" w:styleId="colorfullist-accent110">
    <w:name w:val="colorfullist-accent11"/>
    <w:basedOn w:val="Normal"/>
    <w:rsid w:val="000C4DD2"/>
    <w:rPr>
      <w:rFonts w:ascii="Times New Roman" w:eastAsia="Calibri" w:hAnsi="Times New Roman"/>
    </w:rPr>
  </w:style>
  <w:style w:type="paragraph" w:styleId="Caption">
    <w:name w:val="caption"/>
    <w:basedOn w:val="Normal"/>
    <w:next w:val="Normal"/>
    <w:qFormat/>
    <w:rsid w:val="005509C7"/>
    <w:rPr>
      <w:b/>
      <w:bCs/>
      <w:szCs w:val="20"/>
    </w:rPr>
  </w:style>
  <w:style w:type="paragraph" w:customStyle="1" w:styleId="MediumList2-Accent23">
    <w:name w:val="Medium List 2 - Accent 23"/>
    <w:hidden/>
    <w:uiPriority w:val="71"/>
    <w:rsid w:val="00A738D0"/>
    <w:rPr>
      <w:rFonts w:ascii="Arial" w:hAnsi="Arial"/>
      <w:sz w:val="24"/>
      <w:szCs w:val="24"/>
    </w:rPr>
  </w:style>
  <w:style w:type="paragraph" w:customStyle="1" w:styleId="ColorfulShading-Accent14">
    <w:name w:val="Colorful Shading - Accent 14"/>
    <w:hidden/>
    <w:uiPriority w:val="71"/>
    <w:rsid w:val="00C73C5B"/>
    <w:rPr>
      <w:rFonts w:ascii="Arial" w:hAnsi="Arial"/>
      <w:sz w:val="24"/>
      <w:szCs w:val="24"/>
    </w:rPr>
  </w:style>
  <w:style w:type="paragraph" w:styleId="MediumList2-Accent2">
    <w:name w:val="Medium List 2 Accent 2"/>
    <w:hidden/>
    <w:uiPriority w:val="71"/>
    <w:rsid w:val="00DE16AD"/>
    <w:rPr>
      <w:rFonts w:ascii="Arial" w:hAnsi="Arial"/>
      <w:sz w:val="24"/>
      <w:szCs w:val="24"/>
    </w:rPr>
  </w:style>
  <w:style w:type="character" w:customStyle="1" w:styleId="A6">
    <w:name w:val="A6"/>
    <w:uiPriority w:val="99"/>
    <w:rsid w:val="00297E91"/>
    <w:rPr>
      <w:rFonts w:cs="Berkeley"/>
      <w:color w:val="211D1E"/>
      <w:sz w:val="11"/>
      <w:szCs w:val="11"/>
    </w:rPr>
  </w:style>
  <w:style w:type="paragraph" w:styleId="MediumGrid1-Accent2">
    <w:name w:val="Medium Grid 1 Accent 2"/>
    <w:basedOn w:val="Normal"/>
    <w:uiPriority w:val="34"/>
    <w:qFormat/>
    <w:rsid w:val="00D32E16"/>
    <w:pPr>
      <w:ind w:left="720"/>
      <w:contextualSpacing/>
    </w:pPr>
  </w:style>
  <w:style w:type="paragraph" w:customStyle="1" w:styleId="BodyA">
    <w:name w:val="Body A"/>
    <w:rsid w:val="007026DD"/>
    <w:rPr>
      <w:rFonts w:ascii="Helvetica" w:eastAsia="ヒラギノ角ゴ Pro W3" w:hAnsi="Helvetica"/>
      <w:color w:val="000000"/>
      <w:sz w:val="24"/>
    </w:rPr>
  </w:style>
  <w:style w:type="paragraph" w:customStyle="1" w:styleId="App1">
    <w:name w:val="App1"/>
    <w:basedOn w:val="Normal"/>
    <w:qFormat/>
    <w:rsid w:val="007026DD"/>
    <w:pPr>
      <w:jc w:val="center"/>
    </w:pPr>
    <w:rPr>
      <w:rFonts w:ascii="Times New Roman" w:hAnsi="Times New Roman"/>
      <w:b/>
    </w:rPr>
  </w:style>
  <w:style w:type="paragraph" w:customStyle="1" w:styleId="TableNormalParagraph">
    <w:name w:val="Table Normal Paragraph"/>
    <w:rsid w:val="007026DD"/>
    <w:rPr>
      <w:rFonts w:eastAsia="ヒラギノ角ゴ Pro W3"/>
      <w:color w:val="000000"/>
    </w:rPr>
  </w:style>
  <w:style w:type="paragraph" w:styleId="FootnoteText">
    <w:name w:val="footnote text"/>
    <w:basedOn w:val="Normal"/>
    <w:link w:val="FootnoteTextChar"/>
    <w:semiHidden/>
    <w:locked/>
    <w:rsid w:val="00FB2F18"/>
    <w:rPr>
      <w:rFonts w:ascii="Times New Roman" w:hAnsi="Times New Roman"/>
      <w:sz w:val="20"/>
      <w:szCs w:val="20"/>
    </w:rPr>
  </w:style>
  <w:style w:type="character" w:customStyle="1" w:styleId="FootnoteTextChar">
    <w:name w:val="Footnote Text Char"/>
    <w:link w:val="FootnoteText"/>
    <w:semiHidden/>
    <w:rsid w:val="00FB2F18"/>
    <w:rPr>
      <w:sz w:val="20"/>
      <w:szCs w:val="20"/>
    </w:rPr>
  </w:style>
  <w:style w:type="paragraph" w:styleId="BodyTextIndent2">
    <w:name w:val="Body Text Indent 2"/>
    <w:basedOn w:val="Normal"/>
    <w:link w:val="BodyTextIndent2Char"/>
    <w:unhideWhenUsed/>
    <w:locked/>
    <w:rsid w:val="00BE714F"/>
    <w:pPr>
      <w:spacing w:after="120" w:line="480" w:lineRule="auto"/>
      <w:ind w:left="360"/>
    </w:pPr>
  </w:style>
  <w:style w:type="character" w:customStyle="1" w:styleId="BodyTextIndent2Char">
    <w:name w:val="Body Text Indent 2 Char"/>
    <w:link w:val="BodyTextIndent2"/>
    <w:rsid w:val="00BE714F"/>
    <w:rPr>
      <w:rFonts w:ascii="Arial" w:hAnsi="Arial"/>
      <w:sz w:val="24"/>
      <w:szCs w:val="24"/>
    </w:rPr>
  </w:style>
  <w:style w:type="paragraph" w:styleId="ColorfulShading-Accent1">
    <w:name w:val="Colorful Shading Accent 1"/>
    <w:hidden/>
    <w:uiPriority w:val="99"/>
    <w:unhideWhenUsed/>
    <w:rsid w:val="00505AA8"/>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511260672">
      <w:bodyDiv w:val="1"/>
      <w:marLeft w:val="0"/>
      <w:marRight w:val="0"/>
      <w:marTop w:val="0"/>
      <w:marBottom w:val="0"/>
      <w:divBdr>
        <w:top w:val="none" w:sz="0" w:space="0" w:color="auto"/>
        <w:left w:val="none" w:sz="0" w:space="0" w:color="auto"/>
        <w:bottom w:val="none" w:sz="0" w:space="0" w:color="auto"/>
        <w:right w:val="none" w:sz="0" w:space="0" w:color="auto"/>
      </w:divBdr>
    </w:div>
    <w:div w:id="512257052">
      <w:bodyDiv w:val="1"/>
      <w:marLeft w:val="0"/>
      <w:marRight w:val="0"/>
      <w:marTop w:val="0"/>
      <w:marBottom w:val="0"/>
      <w:divBdr>
        <w:top w:val="none" w:sz="0" w:space="0" w:color="auto"/>
        <w:left w:val="none" w:sz="0" w:space="0" w:color="auto"/>
        <w:bottom w:val="none" w:sz="0" w:space="0" w:color="auto"/>
        <w:right w:val="none" w:sz="0" w:space="0" w:color="auto"/>
      </w:divBdr>
    </w:div>
    <w:div w:id="747118546">
      <w:bodyDiv w:val="1"/>
      <w:marLeft w:val="0"/>
      <w:marRight w:val="0"/>
      <w:marTop w:val="0"/>
      <w:marBottom w:val="0"/>
      <w:divBdr>
        <w:top w:val="none" w:sz="0" w:space="0" w:color="auto"/>
        <w:left w:val="none" w:sz="0" w:space="0" w:color="auto"/>
        <w:bottom w:val="none" w:sz="0" w:space="0" w:color="auto"/>
        <w:right w:val="none" w:sz="0" w:space="0" w:color="auto"/>
      </w:divBdr>
      <w:divsChild>
        <w:div w:id="60375543">
          <w:marLeft w:val="0"/>
          <w:marRight w:val="0"/>
          <w:marTop w:val="0"/>
          <w:marBottom w:val="0"/>
          <w:divBdr>
            <w:top w:val="none" w:sz="0" w:space="0" w:color="auto"/>
            <w:left w:val="none" w:sz="0" w:space="0" w:color="auto"/>
            <w:bottom w:val="none" w:sz="0" w:space="0" w:color="auto"/>
            <w:right w:val="none" w:sz="0" w:space="0" w:color="auto"/>
          </w:divBdr>
          <w:divsChild>
            <w:div w:id="1351643914">
              <w:marLeft w:val="0"/>
              <w:marRight w:val="0"/>
              <w:marTop w:val="0"/>
              <w:marBottom w:val="0"/>
              <w:divBdr>
                <w:top w:val="none" w:sz="0" w:space="0" w:color="auto"/>
                <w:left w:val="none" w:sz="0" w:space="0" w:color="auto"/>
                <w:bottom w:val="none" w:sz="0" w:space="0" w:color="auto"/>
                <w:right w:val="none" w:sz="0" w:space="0" w:color="auto"/>
              </w:divBdr>
              <w:divsChild>
                <w:div w:id="783573618">
                  <w:marLeft w:val="0"/>
                  <w:marRight w:val="0"/>
                  <w:marTop w:val="0"/>
                  <w:marBottom w:val="0"/>
                  <w:divBdr>
                    <w:top w:val="none" w:sz="0" w:space="0" w:color="auto"/>
                    <w:left w:val="none" w:sz="0" w:space="0" w:color="auto"/>
                    <w:bottom w:val="none" w:sz="0" w:space="0" w:color="auto"/>
                    <w:right w:val="none" w:sz="0" w:space="0" w:color="auto"/>
                  </w:divBdr>
                  <w:divsChild>
                    <w:div w:id="67950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135602">
      <w:bodyDiv w:val="1"/>
      <w:marLeft w:val="0"/>
      <w:marRight w:val="0"/>
      <w:marTop w:val="0"/>
      <w:marBottom w:val="0"/>
      <w:divBdr>
        <w:top w:val="none" w:sz="0" w:space="0" w:color="auto"/>
        <w:left w:val="none" w:sz="0" w:space="0" w:color="auto"/>
        <w:bottom w:val="none" w:sz="0" w:space="0" w:color="auto"/>
        <w:right w:val="none" w:sz="0" w:space="0" w:color="auto"/>
      </w:divBdr>
      <w:divsChild>
        <w:div w:id="1083839281">
          <w:marLeft w:val="0"/>
          <w:marRight w:val="0"/>
          <w:marTop w:val="0"/>
          <w:marBottom w:val="0"/>
          <w:divBdr>
            <w:top w:val="none" w:sz="0" w:space="0" w:color="auto"/>
            <w:left w:val="none" w:sz="0" w:space="0" w:color="auto"/>
            <w:bottom w:val="none" w:sz="0" w:space="0" w:color="auto"/>
            <w:right w:val="none" w:sz="0" w:space="0" w:color="auto"/>
          </w:divBdr>
          <w:divsChild>
            <w:div w:id="1030495245">
              <w:marLeft w:val="0"/>
              <w:marRight w:val="0"/>
              <w:marTop w:val="0"/>
              <w:marBottom w:val="0"/>
              <w:divBdr>
                <w:top w:val="none" w:sz="0" w:space="0" w:color="auto"/>
                <w:left w:val="none" w:sz="0" w:space="0" w:color="auto"/>
                <w:bottom w:val="none" w:sz="0" w:space="0" w:color="auto"/>
                <w:right w:val="none" w:sz="0" w:space="0" w:color="auto"/>
              </w:divBdr>
              <w:divsChild>
                <w:div w:id="166602639">
                  <w:marLeft w:val="0"/>
                  <w:marRight w:val="0"/>
                  <w:marTop w:val="0"/>
                  <w:marBottom w:val="0"/>
                  <w:divBdr>
                    <w:top w:val="none" w:sz="0" w:space="0" w:color="auto"/>
                    <w:left w:val="none" w:sz="0" w:space="0" w:color="auto"/>
                    <w:bottom w:val="none" w:sz="0" w:space="0" w:color="auto"/>
                    <w:right w:val="none" w:sz="0" w:space="0" w:color="auto"/>
                  </w:divBdr>
                  <w:divsChild>
                    <w:div w:id="97984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457219">
      <w:bodyDiv w:val="1"/>
      <w:marLeft w:val="0"/>
      <w:marRight w:val="0"/>
      <w:marTop w:val="0"/>
      <w:marBottom w:val="0"/>
      <w:divBdr>
        <w:top w:val="none" w:sz="0" w:space="0" w:color="auto"/>
        <w:left w:val="none" w:sz="0" w:space="0" w:color="auto"/>
        <w:bottom w:val="none" w:sz="0" w:space="0" w:color="auto"/>
        <w:right w:val="none" w:sz="0" w:space="0" w:color="auto"/>
      </w:divBdr>
    </w:div>
    <w:div w:id="1104812454">
      <w:bodyDiv w:val="1"/>
      <w:marLeft w:val="0"/>
      <w:marRight w:val="0"/>
      <w:marTop w:val="0"/>
      <w:marBottom w:val="0"/>
      <w:divBdr>
        <w:top w:val="none" w:sz="0" w:space="0" w:color="auto"/>
        <w:left w:val="none" w:sz="0" w:space="0" w:color="auto"/>
        <w:bottom w:val="none" w:sz="0" w:space="0" w:color="auto"/>
        <w:right w:val="none" w:sz="0" w:space="0" w:color="auto"/>
      </w:divBdr>
      <w:divsChild>
        <w:div w:id="588270102">
          <w:marLeft w:val="0"/>
          <w:marRight w:val="0"/>
          <w:marTop w:val="0"/>
          <w:marBottom w:val="0"/>
          <w:divBdr>
            <w:top w:val="none" w:sz="0" w:space="0" w:color="auto"/>
            <w:left w:val="none" w:sz="0" w:space="0" w:color="auto"/>
            <w:bottom w:val="none" w:sz="0" w:space="0" w:color="auto"/>
            <w:right w:val="none" w:sz="0" w:space="0" w:color="auto"/>
          </w:divBdr>
          <w:divsChild>
            <w:div w:id="1400902061">
              <w:marLeft w:val="0"/>
              <w:marRight w:val="0"/>
              <w:marTop w:val="0"/>
              <w:marBottom w:val="0"/>
              <w:divBdr>
                <w:top w:val="none" w:sz="0" w:space="0" w:color="auto"/>
                <w:left w:val="none" w:sz="0" w:space="0" w:color="auto"/>
                <w:bottom w:val="none" w:sz="0" w:space="0" w:color="auto"/>
                <w:right w:val="none" w:sz="0" w:space="0" w:color="auto"/>
              </w:divBdr>
              <w:divsChild>
                <w:div w:id="1789545413">
                  <w:marLeft w:val="0"/>
                  <w:marRight w:val="0"/>
                  <w:marTop w:val="0"/>
                  <w:marBottom w:val="0"/>
                  <w:divBdr>
                    <w:top w:val="none" w:sz="0" w:space="0" w:color="auto"/>
                    <w:left w:val="none" w:sz="0" w:space="0" w:color="auto"/>
                    <w:bottom w:val="none" w:sz="0" w:space="0" w:color="auto"/>
                    <w:right w:val="none" w:sz="0" w:space="0" w:color="auto"/>
                  </w:divBdr>
                  <w:divsChild>
                    <w:div w:id="88541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373479">
      <w:bodyDiv w:val="1"/>
      <w:marLeft w:val="0"/>
      <w:marRight w:val="0"/>
      <w:marTop w:val="0"/>
      <w:marBottom w:val="0"/>
      <w:divBdr>
        <w:top w:val="none" w:sz="0" w:space="0" w:color="auto"/>
        <w:left w:val="none" w:sz="0" w:space="0" w:color="auto"/>
        <w:bottom w:val="none" w:sz="0" w:space="0" w:color="auto"/>
        <w:right w:val="none" w:sz="0" w:space="0" w:color="auto"/>
      </w:divBdr>
      <w:divsChild>
        <w:div w:id="1655794117">
          <w:marLeft w:val="0"/>
          <w:marRight w:val="0"/>
          <w:marTop w:val="0"/>
          <w:marBottom w:val="0"/>
          <w:divBdr>
            <w:top w:val="none" w:sz="0" w:space="0" w:color="auto"/>
            <w:left w:val="none" w:sz="0" w:space="0" w:color="auto"/>
            <w:bottom w:val="none" w:sz="0" w:space="0" w:color="auto"/>
            <w:right w:val="none" w:sz="0" w:space="0" w:color="auto"/>
          </w:divBdr>
          <w:divsChild>
            <w:div w:id="10568568">
              <w:marLeft w:val="0"/>
              <w:marRight w:val="0"/>
              <w:marTop w:val="0"/>
              <w:marBottom w:val="0"/>
              <w:divBdr>
                <w:top w:val="none" w:sz="0" w:space="0" w:color="auto"/>
                <w:left w:val="none" w:sz="0" w:space="0" w:color="auto"/>
                <w:bottom w:val="none" w:sz="0" w:space="0" w:color="auto"/>
                <w:right w:val="none" w:sz="0" w:space="0" w:color="auto"/>
              </w:divBdr>
              <w:divsChild>
                <w:div w:id="484517350">
                  <w:marLeft w:val="0"/>
                  <w:marRight w:val="0"/>
                  <w:marTop w:val="0"/>
                  <w:marBottom w:val="0"/>
                  <w:divBdr>
                    <w:top w:val="none" w:sz="0" w:space="0" w:color="auto"/>
                    <w:left w:val="none" w:sz="0" w:space="0" w:color="auto"/>
                    <w:bottom w:val="none" w:sz="0" w:space="0" w:color="auto"/>
                    <w:right w:val="none" w:sz="0" w:space="0" w:color="auto"/>
                  </w:divBdr>
                  <w:divsChild>
                    <w:div w:id="164307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813669">
      <w:bodyDiv w:val="1"/>
      <w:marLeft w:val="0"/>
      <w:marRight w:val="0"/>
      <w:marTop w:val="0"/>
      <w:marBottom w:val="0"/>
      <w:divBdr>
        <w:top w:val="none" w:sz="0" w:space="0" w:color="auto"/>
        <w:left w:val="none" w:sz="0" w:space="0" w:color="auto"/>
        <w:bottom w:val="none" w:sz="0" w:space="0" w:color="auto"/>
        <w:right w:val="none" w:sz="0" w:space="0" w:color="auto"/>
      </w:divBdr>
    </w:div>
    <w:div w:id="1531868652">
      <w:bodyDiv w:val="1"/>
      <w:marLeft w:val="0"/>
      <w:marRight w:val="0"/>
      <w:marTop w:val="0"/>
      <w:marBottom w:val="0"/>
      <w:divBdr>
        <w:top w:val="none" w:sz="0" w:space="0" w:color="auto"/>
        <w:left w:val="none" w:sz="0" w:space="0" w:color="auto"/>
        <w:bottom w:val="none" w:sz="0" w:space="0" w:color="auto"/>
        <w:right w:val="none" w:sz="0" w:space="0" w:color="auto"/>
      </w:divBdr>
    </w:div>
    <w:div w:id="1786266626">
      <w:bodyDiv w:val="1"/>
      <w:marLeft w:val="0"/>
      <w:marRight w:val="0"/>
      <w:marTop w:val="0"/>
      <w:marBottom w:val="0"/>
      <w:divBdr>
        <w:top w:val="none" w:sz="0" w:space="0" w:color="auto"/>
        <w:left w:val="none" w:sz="0" w:space="0" w:color="auto"/>
        <w:bottom w:val="none" w:sz="0" w:space="0" w:color="auto"/>
        <w:right w:val="none" w:sz="0" w:space="0" w:color="auto"/>
      </w:divBdr>
      <w:divsChild>
        <w:div w:id="721371366">
          <w:marLeft w:val="0"/>
          <w:marRight w:val="0"/>
          <w:marTop w:val="0"/>
          <w:marBottom w:val="0"/>
          <w:divBdr>
            <w:top w:val="none" w:sz="0" w:space="0" w:color="auto"/>
            <w:left w:val="none" w:sz="0" w:space="0" w:color="auto"/>
            <w:bottom w:val="none" w:sz="0" w:space="0" w:color="auto"/>
            <w:right w:val="none" w:sz="0" w:space="0" w:color="auto"/>
          </w:divBdr>
          <w:divsChild>
            <w:div w:id="1939216804">
              <w:marLeft w:val="0"/>
              <w:marRight w:val="0"/>
              <w:marTop w:val="0"/>
              <w:marBottom w:val="0"/>
              <w:divBdr>
                <w:top w:val="none" w:sz="0" w:space="0" w:color="auto"/>
                <w:left w:val="none" w:sz="0" w:space="0" w:color="auto"/>
                <w:bottom w:val="none" w:sz="0" w:space="0" w:color="auto"/>
                <w:right w:val="none" w:sz="0" w:space="0" w:color="auto"/>
              </w:divBdr>
              <w:divsChild>
                <w:div w:id="20861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4810">
          <w:marLeft w:val="0"/>
          <w:marRight w:val="0"/>
          <w:marTop w:val="0"/>
          <w:marBottom w:val="0"/>
          <w:divBdr>
            <w:top w:val="none" w:sz="0" w:space="0" w:color="auto"/>
            <w:left w:val="none" w:sz="0" w:space="0" w:color="auto"/>
            <w:bottom w:val="none" w:sz="0" w:space="0" w:color="auto"/>
            <w:right w:val="none" w:sz="0" w:space="0" w:color="auto"/>
          </w:divBdr>
          <w:divsChild>
            <w:div w:id="324937753">
              <w:marLeft w:val="0"/>
              <w:marRight w:val="0"/>
              <w:marTop w:val="0"/>
              <w:marBottom w:val="0"/>
              <w:divBdr>
                <w:top w:val="none" w:sz="0" w:space="0" w:color="auto"/>
                <w:left w:val="none" w:sz="0" w:space="0" w:color="auto"/>
                <w:bottom w:val="none" w:sz="0" w:space="0" w:color="auto"/>
                <w:right w:val="none" w:sz="0" w:space="0" w:color="auto"/>
              </w:divBdr>
              <w:divsChild>
                <w:div w:id="135707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74420">
      <w:bodyDiv w:val="1"/>
      <w:marLeft w:val="0"/>
      <w:marRight w:val="0"/>
      <w:marTop w:val="0"/>
      <w:marBottom w:val="0"/>
      <w:divBdr>
        <w:top w:val="none" w:sz="0" w:space="0" w:color="auto"/>
        <w:left w:val="none" w:sz="0" w:space="0" w:color="auto"/>
        <w:bottom w:val="none" w:sz="0" w:space="0" w:color="auto"/>
        <w:right w:val="none" w:sz="0" w:space="0" w:color="auto"/>
      </w:divBdr>
    </w:div>
    <w:div w:id="2008897046">
      <w:bodyDiv w:val="1"/>
      <w:marLeft w:val="0"/>
      <w:marRight w:val="0"/>
      <w:marTop w:val="0"/>
      <w:marBottom w:val="0"/>
      <w:divBdr>
        <w:top w:val="none" w:sz="0" w:space="0" w:color="auto"/>
        <w:left w:val="none" w:sz="0" w:space="0" w:color="auto"/>
        <w:bottom w:val="none" w:sz="0" w:space="0" w:color="auto"/>
        <w:right w:val="none" w:sz="0" w:space="0" w:color="auto"/>
      </w:divBdr>
      <w:divsChild>
        <w:div w:id="1911578360">
          <w:marLeft w:val="0"/>
          <w:marRight w:val="0"/>
          <w:marTop w:val="0"/>
          <w:marBottom w:val="0"/>
          <w:divBdr>
            <w:top w:val="none" w:sz="0" w:space="0" w:color="auto"/>
            <w:left w:val="none" w:sz="0" w:space="0" w:color="auto"/>
            <w:bottom w:val="none" w:sz="0" w:space="0" w:color="auto"/>
            <w:right w:val="none" w:sz="0" w:space="0" w:color="auto"/>
          </w:divBdr>
          <w:divsChild>
            <w:div w:id="342900837">
              <w:marLeft w:val="0"/>
              <w:marRight w:val="0"/>
              <w:marTop w:val="0"/>
              <w:marBottom w:val="0"/>
              <w:divBdr>
                <w:top w:val="none" w:sz="0" w:space="0" w:color="auto"/>
                <w:left w:val="none" w:sz="0" w:space="0" w:color="auto"/>
                <w:bottom w:val="none" w:sz="0" w:space="0" w:color="auto"/>
                <w:right w:val="none" w:sz="0" w:space="0" w:color="auto"/>
              </w:divBdr>
              <w:divsChild>
                <w:div w:id="627008096">
                  <w:marLeft w:val="0"/>
                  <w:marRight w:val="0"/>
                  <w:marTop w:val="0"/>
                  <w:marBottom w:val="0"/>
                  <w:divBdr>
                    <w:top w:val="none" w:sz="0" w:space="0" w:color="auto"/>
                    <w:left w:val="none" w:sz="0" w:space="0" w:color="auto"/>
                    <w:bottom w:val="none" w:sz="0" w:space="0" w:color="auto"/>
                    <w:right w:val="none" w:sz="0" w:space="0" w:color="auto"/>
                  </w:divBdr>
                  <w:divsChild>
                    <w:div w:id="173056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E77FEFAC396C478469C76ECD9BC8D6" ma:contentTypeVersion="0" ma:contentTypeDescription="Create a new document." ma:contentTypeScope="" ma:versionID="077cb5e1e4303c5113a5bc34a9f22d7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5666E-656C-4637-A5F7-7C3498BDCE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DADE2DC-F036-4388-AB29-23B02C7E81A9}">
  <ds:schemaRefs>
    <ds:schemaRef ds:uri="http://schemas.microsoft.com/sharepoint/v3/contenttype/forms"/>
  </ds:schemaRefs>
</ds:datastoreItem>
</file>

<file path=customXml/itemProps3.xml><?xml version="1.0" encoding="utf-8"?>
<ds:datastoreItem xmlns:ds="http://schemas.openxmlformats.org/officeDocument/2006/customXml" ds:itemID="{D31DA399-13E0-4FC2-ADAF-B7CCD8DFA48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9B4678-7D41-4D0C-9E1B-7B4238E7EA70}">
  <ds:schemaRefs>
    <ds:schemaRef ds:uri="http://schemas.openxmlformats.org/officeDocument/2006/bibliography"/>
  </ds:schemaRefs>
</ds:datastoreItem>
</file>

<file path=customXml/itemProps5.xml><?xml version="1.0" encoding="utf-8"?>
<ds:datastoreItem xmlns:ds="http://schemas.openxmlformats.org/officeDocument/2006/customXml" ds:itemID="{91432482-8627-45B1-A119-2E2BCF05F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2490</Words>
  <Characters>14199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SOM IACUC Protocol</vt:lpstr>
    </vt:vector>
  </TitlesOfParts>
  <Company>IU</Company>
  <LinksUpToDate>false</LinksUpToDate>
  <CharactersWithSpaces>16656</CharactersWithSpaces>
  <SharedDoc>false</SharedDoc>
  <HLinks>
    <vt:vector size="408" baseType="variant">
      <vt:variant>
        <vt:i4>5570567</vt:i4>
      </vt:variant>
      <vt:variant>
        <vt:i4>201</vt:i4>
      </vt:variant>
      <vt:variant>
        <vt:i4>0</vt:i4>
      </vt:variant>
      <vt:variant>
        <vt:i4>5</vt:i4>
      </vt:variant>
      <vt:variant>
        <vt:lpwstr>http://medicine.iu.edu/larc/faculty/faculty/</vt:lpwstr>
      </vt:variant>
      <vt:variant>
        <vt:lpwstr/>
      </vt:variant>
      <vt:variant>
        <vt:i4>3145811</vt:i4>
      </vt:variant>
      <vt:variant>
        <vt:i4>198</vt:i4>
      </vt:variant>
      <vt:variant>
        <vt:i4>0</vt:i4>
      </vt:variant>
      <vt:variant>
        <vt:i4>5</vt:i4>
      </vt:variant>
      <vt:variant>
        <vt:lpwstr/>
      </vt:variant>
      <vt:variant>
        <vt:lpwstr>A02</vt:lpwstr>
      </vt:variant>
      <vt:variant>
        <vt:i4>786539</vt:i4>
      </vt:variant>
      <vt:variant>
        <vt:i4>195</vt:i4>
      </vt:variant>
      <vt:variant>
        <vt:i4>0</vt:i4>
      </vt:variant>
      <vt:variant>
        <vt:i4>5</vt:i4>
      </vt:variant>
      <vt:variant>
        <vt:lpwstr/>
      </vt:variant>
      <vt:variant>
        <vt:lpwstr>Begin</vt:lpwstr>
      </vt:variant>
      <vt:variant>
        <vt:i4>196608</vt:i4>
      </vt:variant>
      <vt:variant>
        <vt:i4>192</vt:i4>
      </vt:variant>
      <vt:variant>
        <vt:i4>0</vt:i4>
      </vt:variant>
      <vt:variant>
        <vt:i4>5</vt:i4>
      </vt:variant>
      <vt:variant>
        <vt:lpwstr/>
      </vt:variant>
      <vt:variant>
        <vt:lpwstr>AnNumTbl</vt:lpwstr>
      </vt:variant>
      <vt:variant>
        <vt:i4>3211328</vt:i4>
      </vt:variant>
      <vt:variant>
        <vt:i4>189</vt:i4>
      </vt:variant>
      <vt:variant>
        <vt:i4>0</vt:i4>
      </vt:variant>
      <vt:variant>
        <vt:i4>5</vt:i4>
      </vt:variant>
      <vt:variant>
        <vt:lpwstr>http://iupui.campusguides.com/iacuc</vt:lpwstr>
      </vt:variant>
      <vt:variant>
        <vt:lpwstr/>
      </vt:variant>
      <vt:variant>
        <vt:i4>3145811</vt:i4>
      </vt:variant>
      <vt:variant>
        <vt:i4>186</vt:i4>
      </vt:variant>
      <vt:variant>
        <vt:i4>0</vt:i4>
      </vt:variant>
      <vt:variant>
        <vt:i4>5</vt:i4>
      </vt:variant>
      <vt:variant>
        <vt:lpwstr/>
      </vt:variant>
      <vt:variant>
        <vt:lpwstr>A02</vt:lpwstr>
      </vt:variant>
      <vt:variant>
        <vt:i4>786539</vt:i4>
      </vt:variant>
      <vt:variant>
        <vt:i4>183</vt:i4>
      </vt:variant>
      <vt:variant>
        <vt:i4>0</vt:i4>
      </vt:variant>
      <vt:variant>
        <vt:i4>5</vt:i4>
      </vt:variant>
      <vt:variant>
        <vt:lpwstr/>
      </vt:variant>
      <vt:variant>
        <vt:lpwstr>Begin</vt:lpwstr>
      </vt:variant>
      <vt:variant>
        <vt:i4>4849723</vt:i4>
      </vt:variant>
      <vt:variant>
        <vt:i4>180</vt:i4>
      </vt:variant>
      <vt:variant>
        <vt:i4>0</vt:i4>
      </vt:variant>
      <vt:variant>
        <vt:i4>5</vt:i4>
      </vt:variant>
      <vt:variant>
        <vt:lpwstr>https://www.avma.org/KB/Policies/Documents/euthanasia.pdf</vt:lpwstr>
      </vt:variant>
      <vt:variant>
        <vt:lpwstr/>
      </vt:variant>
      <vt:variant>
        <vt:i4>3145811</vt:i4>
      </vt:variant>
      <vt:variant>
        <vt:i4>177</vt:i4>
      </vt:variant>
      <vt:variant>
        <vt:i4>0</vt:i4>
      </vt:variant>
      <vt:variant>
        <vt:i4>5</vt:i4>
      </vt:variant>
      <vt:variant>
        <vt:lpwstr/>
      </vt:variant>
      <vt:variant>
        <vt:lpwstr>A02</vt:lpwstr>
      </vt:variant>
      <vt:variant>
        <vt:i4>786539</vt:i4>
      </vt:variant>
      <vt:variant>
        <vt:i4>174</vt:i4>
      </vt:variant>
      <vt:variant>
        <vt:i4>0</vt:i4>
      </vt:variant>
      <vt:variant>
        <vt:i4>5</vt:i4>
      </vt:variant>
      <vt:variant>
        <vt:lpwstr/>
      </vt:variant>
      <vt:variant>
        <vt:lpwstr>Begin</vt:lpwstr>
      </vt:variant>
      <vt:variant>
        <vt:i4>5570567</vt:i4>
      </vt:variant>
      <vt:variant>
        <vt:i4>171</vt:i4>
      </vt:variant>
      <vt:variant>
        <vt:i4>0</vt:i4>
      </vt:variant>
      <vt:variant>
        <vt:i4>5</vt:i4>
      </vt:variant>
      <vt:variant>
        <vt:lpwstr>http://medicine.iu.edu/larc/faculty/faculty/</vt:lpwstr>
      </vt:variant>
      <vt:variant>
        <vt:lpwstr/>
      </vt:variant>
      <vt:variant>
        <vt:i4>3145811</vt:i4>
      </vt:variant>
      <vt:variant>
        <vt:i4>168</vt:i4>
      </vt:variant>
      <vt:variant>
        <vt:i4>0</vt:i4>
      </vt:variant>
      <vt:variant>
        <vt:i4>5</vt:i4>
      </vt:variant>
      <vt:variant>
        <vt:lpwstr/>
      </vt:variant>
      <vt:variant>
        <vt:lpwstr>A02</vt:lpwstr>
      </vt:variant>
      <vt:variant>
        <vt:i4>786539</vt:i4>
      </vt:variant>
      <vt:variant>
        <vt:i4>165</vt:i4>
      </vt:variant>
      <vt:variant>
        <vt:i4>0</vt:i4>
      </vt:variant>
      <vt:variant>
        <vt:i4>5</vt:i4>
      </vt:variant>
      <vt:variant>
        <vt:lpwstr/>
      </vt:variant>
      <vt:variant>
        <vt:lpwstr>Begin</vt:lpwstr>
      </vt:variant>
      <vt:variant>
        <vt:i4>6226045</vt:i4>
      </vt:variant>
      <vt:variant>
        <vt:i4>162</vt:i4>
      </vt:variant>
      <vt:variant>
        <vt:i4>0</vt:i4>
      </vt:variant>
      <vt:variant>
        <vt:i4>5</vt:i4>
      </vt:variant>
      <vt:variant>
        <vt:lpwstr>http://www.researchcompliance.iu.edu/iacuc/iupui/iacuc_policies.html</vt:lpwstr>
      </vt:variant>
      <vt:variant>
        <vt:lpwstr/>
      </vt:variant>
      <vt:variant>
        <vt:i4>3145811</vt:i4>
      </vt:variant>
      <vt:variant>
        <vt:i4>159</vt:i4>
      </vt:variant>
      <vt:variant>
        <vt:i4>0</vt:i4>
      </vt:variant>
      <vt:variant>
        <vt:i4>5</vt:i4>
      </vt:variant>
      <vt:variant>
        <vt:lpwstr/>
      </vt:variant>
      <vt:variant>
        <vt:lpwstr>A02</vt:lpwstr>
      </vt:variant>
      <vt:variant>
        <vt:i4>786539</vt:i4>
      </vt:variant>
      <vt:variant>
        <vt:i4>156</vt:i4>
      </vt:variant>
      <vt:variant>
        <vt:i4>0</vt:i4>
      </vt:variant>
      <vt:variant>
        <vt:i4>5</vt:i4>
      </vt:variant>
      <vt:variant>
        <vt:lpwstr/>
      </vt:variant>
      <vt:variant>
        <vt:lpwstr>Begin</vt:lpwstr>
      </vt:variant>
      <vt:variant>
        <vt:i4>6226045</vt:i4>
      </vt:variant>
      <vt:variant>
        <vt:i4>153</vt:i4>
      </vt:variant>
      <vt:variant>
        <vt:i4>0</vt:i4>
      </vt:variant>
      <vt:variant>
        <vt:i4>5</vt:i4>
      </vt:variant>
      <vt:variant>
        <vt:lpwstr>http://www.researchcompliance.iu.edu/iacuc/iupui/iacuc_policies.html</vt:lpwstr>
      </vt:variant>
      <vt:variant>
        <vt:lpwstr/>
      </vt:variant>
      <vt:variant>
        <vt:i4>3145811</vt:i4>
      </vt:variant>
      <vt:variant>
        <vt:i4>150</vt:i4>
      </vt:variant>
      <vt:variant>
        <vt:i4>0</vt:i4>
      </vt:variant>
      <vt:variant>
        <vt:i4>5</vt:i4>
      </vt:variant>
      <vt:variant>
        <vt:lpwstr/>
      </vt:variant>
      <vt:variant>
        <vt:lpwstr>A02</vt:lpwstr>
      </vt:variant>
      <vt:variant>
        <vt:i4>786539</vt:i4>
      </vt:variant>
      <vt:variant>
        <vt:i4>147</vt:i4>
      </vt:variant>
      <vt:variant>
        <vt:i4>0</vt:i4>
      </vt:variant>
      <vt:variant>
        <vt:i4>5</vt:i4>
      </vt:variant>
      <vt:variant>
        <vt:lpwstr/>
      </vt:variant>
      <vt:variant>
        <vt:lpwstr>Begin</vt:lpwstr>
      </vt:variant>
      <vt:variant>
        <vt:i4>3145811</vt:i4>
      </vt:variant>
      <vt:variant>
        <vt:i4>144</vt:i4>
      </vt:variant>
      <vt:variant>
        <vt:i4>0</vt:i4>
      </vt:variant>
      <vt:variant>
        <vt:i4>5</vt:i4>
      </vt:variant>
      <vt:variant>
        <vt:lpwstr/>
      </vt:variant>
      <vt:variant>
        <vt:lpwstr>A02</vt:lpwstr>
      </vt:variant>
      <vt:variant>
        <vt:i4>786539</vt:i4>
      </vt:variant>
      <vt:variant>
        <vt:i4>141</vt:i4>
      </vt:variant>
      <vt:variant>
        <vt:i4>0</vt:i4>
      </vt:variant>
      <vt:variant>
        <vt:i4>5</vt:i4>
      </vt:variant>
      <vt:variant>
        <vt:lpwstr/>
      </vt:variant>
      <vt:variant>
        <vt:lpwstr>Begin</vt:lpwstr>
      </vt:variant>
      <vt:variant>
        <vt:i4>3145811</vt:i4>
      </vt:variant>
      <vt:variant>
        <vt:i4>138</vt:i4>
      </vt:variant>
      <vt:variant>
        <vt:i4>0</vt:i4>
      </vt:variant>
      <vt:variant>
        <vt:i4>5</vt:i4>
      </vt:variant>
      <vt:variant>
        <vt:lpwstr/>
      </vt:variant>
      <vt:variant>
        <vt:lpwstr>A02</vt:lpwstr>
      </vt:variant>
      <vt:variant>
        <vt:i4>786539</vt:i4>
      </vt:variant>
      <vt:variant>
        <vt:i4>135</vt:i4>
      </vt:variant>
      <vt:variant>
        <vt:i4>0</vt:i4>
      </vt:variant>
      <vt:variant>
        <vt:i4>5</vt:i4>
      </vt:variant>
      <vt:variant>
        <vt:lpwstr/>
      </vt:variant>
      <vt:variant>
        <vt:lpwstr>Begin</vt:lpwstr>
      </vt:variant>
      <vt:variant>
        <vt:i4>3145811</vt:i4>
      </vt:variant>
      <vt:variant>
        <vt:i4>132</vt:i4>
      </vt:variant>
      <vt:variant>
        <vt:i4>0</vt:i4>
      </vt:variant>
      <vt:variant>
        <vt:i4>5</vt:i4>
      </vt:variant>
      <vt:variant>
        <vt:lpwstr/>
      </vt:variant>
      <vt:variant>
        <vt:lpwstr>A02</vt:lpwstr>
      </vt:variant>
      <vt:variant>
        <vt:i4>786539</vt:i4>
      </vt:variant>
      <vt:variant>
        <vt:i4>129</vt:i4>
      </vt:variant>
      <vt:variant>
        <vt:i4>0</vt:i4>
      </vt:variant>
      <vt:variant>
        <vt:i4>5</vt:i4>
      </vt:variant>
      <vt:variant>
        <vt:lpwstr/>
      </vt:variant>
      <vt:variant>
        <vt:lpwstr>Begin</vt:lpwstr>
      </vt:variant>
      <vt:variant>
        <vt:i4>3145811</vt:i4>
      </vt:variant>
      <vt:variant>
        <vt:i4>126</vt:i4>
      </vt:variant>
      <vt:variant>
        <vt:i4>0</vt:i4>
      </vt:variant>
      <vt:variant>
        <vt:i4>5</vt:i4>
      </vt:variant>
      <vt:variant>
        <vt:lpwstr/>
      </vt:variant>
      <vt:variant>
        <vt:lpwstr>A02</vt:lpwstr>
      </vt:variant>
      <vt:variant>
        <vt:i4>786539</vt:i4>
      </vt:variant>
      <vt:variant>
        <vt:i4>123</vt:i4>
      </vt:variant>
      <vt:variant>
        <vt:i4>0</vt:i4>
      </vt:variant>
      <vt:variant>
        <vt:i4>5</vt:i4>
      </vt:variant>
      <vt:variant>
        <vt:lpwstr/>
      </vt:variant>
      <vt:variant>
        <vt:lpwstr>Begin</vt:lpwstr>
      </vt:variant>
      <vt:variant>
        <vt:i4>3145811</vt:i4>
      </vt:variant>
      <vt:variant>
        <vt:i4>120</vt:i4>
      </vt:variant>
      <vt:variant>
        <vt:i4>0</vt:i4>
      </vt:variant>
      <vt:variant>
        <vt:i4>5</vt:i4>
      </vt:variant>
      <vt:variant>
        <vt:lpwstr/>
      </vt:variant>
      <vt:variant>
        <vt:lpwstr>A02</vt:lpwstr>
      </vt:variant>
      <vt:variant>
        <vt:i4>786539</vt:i4>
      </vt:variant>
      <vt:variant>
        <vt:i4>117</vt:i4>
      </vt:variant>
      <vt:variant>
        <vt:i4>0</vt:i4>
      </vt:variant>
      <vt:variant>
        <vt:i4>5</vt:i4>
      </vt:variant>
      <vt:variant>
        <vt:lpwstr/>
      </vt:variant>
      <vt:variant>
        <vt:lpwstr>Begin</vt:lpwstr>
      </vt:variant>
      <vt:variant>
        <vt:i4>3145811</vt:i4>
      </vt:variant>
      <vt:variant>
        <vt:i4>114</vt:i4>
      </vt:variant>
      <vt:variant>
        <vt:i4>0</vt:i4>
      </vt:variant>
      <vt:variant>
        <vt:i4>5</vt:i4>
      </vt:variant>
      <vt:variant>
        <vt:lpwstr/>
      </vt:variant>
      <vt:variant>
        <vt:lpwstr>A02</vt:lpwstr>
      </vt:variant>
      <vt:variant>
        <vt:i4>786539</vt:i4>
      </vt:variant>
      <vt:variant>
        <vt:i4>111</vt:i4>
      </vt:variant>
      <vt:variant>
        <vt:i4>0</vt:i4>
      </vt:variant>
      <vt:variant>
        <vt:i4>5</vt:i4>
      </vt:variant>
      <vt:variant>
        <vt:lpwstr/>
      </vt:variant>
      <vt:variant>
        <vt:lpwstr>Begin</vt:lpwstr>
      </vt:variant>
      <vt:variant>
        <vt:i4>3145811</vt:i4>
      </vt:variant>
      <vt:variant>
        <vt:i4>108</vt:i4>
      </vt:variant>
      <vt:variant>
        <vt:i4>0</vt:i4>
      </vt:variant>
      <vt:variant>
        <vt:i4>5</vt:i4>
      </vt:variant>
      <vt:variant>
        <vt:lpwstr/>
      </vt:variant>
      <vt:variant>
        <vt:lpwstr>A02</vt:lpwstr>
      </vt:variant>
      <vt:variant>
        <vt:i4>786539</vt:i4>
      </vt:variant>
      <vt:variant>
        <vt:i4>105</vt:i4>
      </vt:variant>
      <vt:variant>
        <vt:i4>0</vt:i4>
      </vt:variant>
      <vt:variant>
        <vt:i4>5</vt:i4>
      </vt:variant>
      <vt:variant>
        <vt:lpwstr/>
      </vt:variant>
      <vt:variant>
        <vt:lpwstr>Begin</vt:lpwstr>
      </vt:variant>
      <vt:variant>
        <vt:i4>3145811</vt:i4>
      </vt:variant>
      <vt:variant>
        <vt:i4>102</vt:i4>
      </vt:variant>
      <vt:variant>
        <vt:i4>0</vt:i4>
      </vt:variant>
      <vt:variant>
        <vt:i4>5</vt:i4>
      </vt:variant>
      <vt:variant>
        <vt:lpwstr/>
      </vt:variant>
      <vt:variant>
        <vt:lpwstr>A02</vt:lpwstr>
      </vt:variant>
      <vt:variant>
        <vt:i4>786539</vt:i4>
      </vt:variant>
      <vt:variant>
        <vt:i4>99</vt:i4>
      </vt:variant>
      <vt:variant>
        <vt:i4>0</vt:i4>
      </vt:variant>
      <vt:variant>
        <vt:i4>5</vt:i4>
      </vt:variant>
      <vt:variant>
        <vt:lpwstr/>
      </vt:variant>
      <vt:variant>
        <vt:lpwstr>Begin</vt:lpwstr>
      </vt:variant>
      <vt:variant>
        <vt:i4>5570567</vt:i4>
      </vt:variant>
      <vt:variant>
        <vt:i4>96</vt:i4>
      </vt:variant>
      <vt:variant>
        <vt:i4>0</vt:i4>
      </vt:variant>
      <vt:variant>
        <vt:i4>5</vt:i4>
      </vt:variant>
      <vt:variant>
        <vt:lpwstr>http://medicine.iu.edu/larc/faculty/faculty/</vt:lpwstr>
      </vt:variant>
      <vt:variant>
        <vt:lpwstr/>
      </vt:variant>
      <vt:variant>
        <vt:i4>2752535</vt:i4>
      </vt:variant>
      <vt:variant>
        <vt:i4>93</vt:i4>
      </vt:variant>
      <vt:variant>
        <vt:i4>0</vt:i4>
      </vt:variant>
      <vt:variant>
        <vt:i4>5</vt:i4>
      </vt:variant>
      <vt:variant>
        <vt:lpwstr>http://researchcompliance.iu.edu/ibc/bio_contacts.html</vt:lpwstr>
      </vt:variant>
      <vt:variant>
        <vt:lpwstr/>
      </vt:variant>
      <vt:variant>
        <vt:i4>2752535</vt:i4>
      </vt:variant>
      <vt:variant>
        <vt:i4>90</vt:i4>
      </vt:variant>
      <vt:variant>
        <vt:i4>0</vt:i4>
      </vt:variant>
      <vt:variant>
        <vt:i4>5</vt:i4>
      </vt:variant>
      <vt:variant>
        <vt:lpwstr>http://researchcompliance.iu.edu/ibc/bio_contacts.html</vt:lpwstr>
      </vt:variant>
      <vt:variant>
        <vt:lpwstr/>
      </vt:variant>
      <vt:variant>
        <vt:i4>6226045</vt:i4>
      </vt:variant>
      <vt:variant>
        <vt:i4>87</vt:i4>
      </vt:variant>
      <vt:variant>
        <vt:i4>0</vt:i4>
      </vt:variant>
      <vt:variant>
        <vt:i4>5</vt:i4>
      </vt:variant>
      <vt:variant>
        <vt:lpwstr>http://www.researchcompliance.iu.edu/iacuc/iupui/iacuc_policies.html</vt:lpwstr>
      </vt:variant>
      <vt:variant>
        <vt:lpwstr/>
      </vt:variant>
      <vt:variant>
        <vt:i4>3145811</vt:i4>
      </vt:variant>
      <vt:variant>
        <vt:i4>84</vt:i4>
      </vt:variant>
      <vt:variant>
        <vt:i4>0</vt:i4>
      </vt:variant>
      <vt:variant>
        <vt:i4>5</vt:i4>
      </vt:variant>
      <vt:variant>
        <vt:lpwstr/>
      </vt:variant>
      <vt:variant>
        <vt:lpwstr>A02</vt:lpwstr>
      </vt:variant>
      <vt:variant>
        <vt:i4>786539</vt:i4>
      </vt:variant>
      <vt:variant>
        <vt:i4>81</vt:i4>
      </vt:variant>
      <vt:variant>
        <vt:i4>0</vt:i4>
      </vt:variant>
      <vt:variant>
        <vt:i4>5</vt:i4>
      </vt:variant>
      <vt:variant>
        <vt:lpwstr/>
      </vt:variant>
      <vt:variant>
        <vt:lpwstr>Begin</vt:lpwstr>
      </vt:variant>
      <vt:variant>
        <vt:i4>3145811</vt:i4>
      </vt:variant>
      <vt:variant>
        <vt:i4>78</vt:i4>
      </vt:variant>
      <vt:variant>
        <vt:i4>0</vt:i4>
      </vt:variant>
      <vt:variant>
        <vt:i4>5</vt:i4>
      </vt:variant>
      <vt:variant>
        <vt:lpwstr/>
      </vt:variant>
      <vt:variant>
        <vt:lpwstr>A02</vt:lpwstr>
      </vt:variant>
      <vt:variant>
        <vt:i4>786539</vt:i4>
      </vt:variant>
      <vt:variant>
        <vt:i4>75</vt:i4>
      </vt:variant>
      <vt:variant>
        <vt:i4>0</vt:i4>
      </vt:variant>
      <vt:variant>
        <vt:i4>5</vt:i4>
      </vt:variant>
      <vt:variant>
        <vt:lpwstr/>
      </vt:variant>
      <vt:variant>
        <vt:lpwstr>Begin</vt:lpwstr>
      </vt:variant>
      <vt:variant>
        <vt:i4>5570567</vt:i4>
      </vt:variant>
      <vt:variant>
        <vt:i4>72</vt:i4>
      </vt:variant>
      <vt:variant>
        <vt:i4>0</vt:i4>
      </vt:variant>
      <vt:variant>
        <vt:i4>5</vt:i4>
      </vt:variant>
      <vt:variant>
        <vt:lpwstr>http://medicine.iu.edu/larc/faculty/faculty/</vt:lpwstr>
      </vt:variant>
      <vt:variant>
        <vt:lpwstr/>
      </vt:variant>
      <vt:variant>
        <vt:i4>6226045</vt:i4>
      </vt:variant>
      <vt:variant>
        <vt:i4>69</vt:i4>
      </vt:variant>
      <vt:variant>
        <vt:i4>0</vt:i4>
      </vt:variant>
      <vt:variant>
        <vt:i4>5</vt:i4>
      </vt:variant>
      <vt:variant>
        <vt:lpwstr>http://www.researchcompliance.iu.edu/iacuc/iupui/iacuc_policies.html</vt:lpwstr>
      </vt:variant>
      <vt:variant>
        <vt:lpwstr/>
      </vt:variant>
      <vt:variant>
        <vt:i4>2228296</vt:i4>
      </vt:variant>
      <vt:variant>
        <vt:i4>66</vt:i4>
      </vt:variant>
      <vt:variant>
        <vt:i4>0</vt:i4>
      </vt:variant>
      <vt:variant>
        <vt:i4>5</vt:i4>
      </vt:variant>
      <vt:variant>
        <vt:lpwstr>https://protect.iu.edu/environmental-health/occupational-health/anesthetic-gas.html</vt:lpwstr>
      </vt:variant>
      <vt:variant>
        <vt:lpwstr/>
      </vt:variant>
      <vt:variant>
        <vt:i4>3145811</vt:i4>
      </vt:variant>
      <vt:variant>
        <vt:i4>63</vt:i4>
      </vt:variant>
      <vt:variant>
        <vt:i4>0</vt:i4>
      </vt:variant>
      <vt:variant>
        <vt:i4>5</vt:i4>
      </vt:variant>
      <vt:variant>
        <vt:lpwstr/>
      </vt:variant>
      <vt:variant>
        <vt:lpwstr>A02</vt:lpwstr>
      </vt:variant>
      <vt:variant>
        <vt:i4>786539</vt:i4>
      </vt:variant>
      <vt:variant>
        <vt:i4>60</vt:i4>
      </vt:variant>
      <vt:variant>
        <vt:i4>0</vt:i4>
      </vt:variant>
      <vt:variant>
        <vt:i4>5</vt:i4>
      </vt:variant>
      <vt:variant>
        <vt:lpwstr/>
      </vt:variant>
      <vt:variant>
        <vt:lpwstr>Begin</vt:lpwstr>
      </vt:variant>
      <vt:variant>
        <vt:i4>3145811</vt:i4>
      </vt:variant>
      <vt:variant>
        <vt:i4>57</vt:i4>
      </vt:variant>
      <vt:variant>
        <vt:i4>0</vt:i4>
      </vt:variant>
      <vt:variant>
        <vt:i4>5</vt:i4>
      </vt:variant>
      <vt:variant>
        <vt:lpwstr/>
      </vt:variant>
      <vt:variant>
        <vt:lpwstr>A02</vt:lpwstr>
      </vt:variant>
      <vt:variant>
        <vt:i4>786539</vt:i4>
      </vt:variant>
      <vt:variant>
        <vt:i4>54</vt:i4>
      </vt:variant>
      <vt:variant>
        <vt:i4>0</vt:i4>
      </vt:variant>
      <vt:variant>
        <vt:i4>5</vt:i4>
      </vt:variant>
      <vt:variant>
        <vt:lpwstr/>
      </vt:variant>
      <vt:variant>
        <vt:lpwstr>Begin</vt:lpwstr>
      </vt:variant>
      <vt:variant>
        <vt:i4>1704057</vt:i4>
      </vt:variant>
      <vt:variant>
        <vt:i4>51</vt:i4>
      </vt:variant>
      <vt:variant>
        <vt:i4>0</vt:i4>
      </vt:variant>
      <vt:variant>
        <vt:i4>5</vt:i4>
      </vt:variant>
      <vt:variant>
        <vt:lpwstr>http://www.research.va.gov/programs/animal_research/</vt:lpwstr>
      </vt:variant>
      <vt:variant>
        <vt:lpwstr/>
      </vt:variant>
      <vt:variant>
        <vt:i4>3145811</vt:i4>
      </vt:variant>
      <vt:variant>
        <vt:i4>48</vt:i4>
      </vt:variant>
      <vt:variant>
        <vt:i4>0</vt:i4>
      </vt:variant>
      <vt:variant>
        <vt:i4>5</vt:i4>
      </vt:variant>
      <vt:variant>
        <vt:lpwstr/>
      </vt:variant>
      <vt:variant>
        <vt:lpwstr>A02</vt:lpwstr>
      </vt:variant>
      <vt:variant>
        <vt:i4>786539</vt:i4>
      </vt:variant>
      <vt:variant>
        <vt:i4>45</vt:i4>
      </vt:variant>
      <vt:variant>
        <vt:i4>0</vt:i4>
      </vt:variant>
      <vt:variant>
        <vt:i4>5</vt:i4>
      </vt:variant>
      <vt:variant>
        <vt:lpwstr/>
      </vt:variant>
      <vt:variant>
        <vt:lpwstr>Begin</vt:lpwstr>
      </vt:variant>
      <vt:variant>
        <vt:i4>3145811</vt:i4>
      </vt:variant>
      <vt:variant>
        <vt:i4>42</vt:i4>
      </vt:variant>
      <vt:variant>
        <vt:i4>0</vt:i4>
      </vt:variant>
      <vt:variant>
        <vt:i4>5</vt:i4>
      </vt:variant>
      <vt:variant>
        <vt:lpwstr/>
      </vt:variant>
      <vt:variant>
        <vt:lpwstr>A02</vt:lpwstr>
      </vt:variant>
      <vt:variant>
        <vt:i4>786539</vt:i4>
      </vt:variant>
      <vt:variant>
        <vt:i4>39</vt:i4>
      </vt:variant>
      <vt:variant>
        <vt:i4>0</vt:i4>
      </vt:variant>
      <vt:variant>
        <vt:i4>5</vt:i4>
      </vt:variant>
      <vt:variant>
        <vt:lpwstr/>
      </vt:variant>
      <vt:variant>
        <vt:lpwstr>Begin</vt:lpwstr>
      </vt:variant>
      <vt:variant>
        <vt:i4>2752535</vt:i4>
      </vt:variant>
      <vt:variant>
        <vt:i4>36</vt:i4>
      </vt:variant>
      <vt:variant>
        <vt:i4>0</vt:i4>
      </vt:variant>
      <vt:variant>
        <vt:i4>5</vt:i4>
      </vt:variant>
      <vt:variant>
        <vt:lpwstr>http://researchcompliance.iu.edu/ibc/bio_contacts.html</vt:lpwstr>
      </vt:variant>
      <vt:variant>
        <vt:lpwstr/>
      </vt:variant>
      <vt:variant>
        <vt:i4>7209076</vt:i4>
      </vt:variant>
      <vt:variant>
        <vt:i4>33</vt:i4>
      </vt:variant>
      <vt:variant>
        <vt:i4>0</vt:i4>
      </vt:variant>
      <vt:variant>
        <vt:i4>5</vt:i4>
      </vt:variant>
      <vt:variant>
        <vt:lpwstr>http://researchcompliance.iu.edu/Policies/iacuc/iupui/USDA Pain Categories.pdf</vt:lpwstr>
      </vt:variant>
      <vt:variant>
        <vt:lpwstr/>
      </vt:variant>
      <vt:variant>
        <vt:i4>6226045</vt:i4>
      </vt:variant>
      <vt:variant>
        <vt:i4>30</vt:i4>
      </vt:variant>
      <vt:variant>
        <vt:i4>0</vt:i4>
      </vt:variant>
      <vt:variant>
        <vt:i4>5</vt:i4>
      </vt:variant>
      <vt:variant>
        <vt:lpwstr>http://www.researchcompliance.iu.edu/iacuc/iupui/iacuc_policies.html</vt:lpwstr>
      </vt:variant>
      <vt:variant>
        <vt:lpwstr/>
      </vt:variant>
      <vt:variant>
        <vt:i4>1114121</vt:i4>
      </vt:variant>
      <vt:variant>
        <vt:i4>27</vt:i4>
      </vt:variant>
      <vt:variant>
        <vt:i4>0</vt:i4>
      </vt:variant>
      <vt:variant>
        <vt:i4>5</vt:i4>
      </vt:variant>
      <vt:variant>
        <vt:lpwstr>http://researchcompliance.iu.edu/iacuc/iupui/iacuc_forms.html</vt:lpwstr>
      </vt:variant>
      <vt:variant>
        <vt:lpwstr/>
      </vt:variant>
      <vt:variant>
        <vt:i4>3145811</vt:i4>
      </vt:variant>
      <vt:variant>
        <vt:i4>24</vt:i4>
      </vt:variant>
      <vt:variant>
        <vt:i4>0</vt:i4>
      </vt:variant>
      <vt:variant>
        <vt:i4>5</vt:i4>
      </vt:variant>
      <vt:variant>
        <vt:lpwstr/>
      </vt:variant>
      <vt:variant>
        <vt:lpwstr>A02</vt:lpwstr>
      </vt:variant>
      <vt:variant>
        <vt:i4>786539</vt:i4>
      </vt:variant>
      <vt:variant>
        <vt:i4>21</vt:i4>
      </vt:variant>
      <vt:variant>
        <vt:i4>0</vt:i4>
      </vt:variant>
      <vt:variant>
        <vt:i4>5</vt:i4>
      </vt:variant>
      <vt:variant>
        <vt:lpwstr/>
      </vt:variant>
      <vt:variant>
        <vt:lpwstr>Begin</vt:lpwstr>
      </vt:variant>
      <vt:variant>
        <vt:i4>3145811</vt:i4>
      </vt:variant>
      <vt:variant>
        <vt:i4>18</vt:i4>
      </vt:variant>
      <vt:variant>
        <vt:i4>0</vt:i4>
      </vt:variant>
      <vt:variant>
        <vt:i4>5</vt:i4>
      </vt:variant>
      <vt:variant>
        <vt:lpwstr/>
      </vt:variant>
      <vt:variant>
        <vt:lpwstr>A02</vt:lpwstr>
      </vt:variant>
      <vt:variant>
        <vt:i4>786539</vt:i4>
      </vt:variant>
      <vt:variant>
        <vt:i4>15</vt:i4>
      </vt:variant>
      <vt:variant>
        <vt:i4>0</vt:i4>
      </vt:variant>
      <vt:variant>
        <vt:i4>5</vt:i4>
      </vt:variant>
      <vt:variant>
        <vt:lpwstr/>
      </vt:variant>
      <vt:variant>
        <vt:lpwstr>Begin</vt:lpwstr>
      </vt:variant>
      <vt:variant>
        <vt:i4>3145811</vt:i4>
      </vt:variant>
      <vt:variant>
        <vt:i4>12</vt:i4>
      </vt:variant>
      <vt:variant>
        <vt:i4>0</vt:i4>
      </vt:variant>
      <vt:variant>
        <vt:i4>5</vt:i4>
      </vt:variant>
      <vt:variant>
        <vt:lpwstr/>
      </vt:variant>
      <vt:variant>
        <vt:lpwstr>A02</vt:lpwstr>
      </vt:variant>
      <vt:variant>
        <vt:i4>786539</vt:i4>
      </vt:variant>
      <vt:variant>
        <vt:i4>9</vt:i4>
      </vt:variant>
      <vt:variant>
        <vt:i4>0</vt:i4>
      </vt:variant>
      <vt:variant>
        <vt:i4>5</vt:i4>
      </vt:variant>
      <vt:variant>
        <vt:lpwstr/>
      </vt:variant>
      <vt:variant>
        <vt:lpwstr>Begin</vt:lpwstr>
      </vt:variant>
      <vt:variant>
        <vt:i4>6422572</vt:i4>
      </vt:variant>
      <vt:variant>
        <vt:i4>6</vt:i4>
      </vt:variant>
      <vt:variant>
        <vt:i4>0</vt:i4>
      </vt:variant>
      <vt:variant>
        <vt:i4>5</vt:i4>
      </vt:variant>
      <vt:variant>
        <vt:lpwstr>mailto:somiacuc@iupui.edu</vt:lpwstr>
      </vt:variant>
      <vt:variant>
        <vt:lpwstr/>
      </vt:variant>
      <vt:variant>
        <vt:i4>6946891</vt:i4>
      </vt:variant>
      <vt:variant>
        <vt:i4>3</vt:i4>
      </vt:variant>
      <vt:variant>
        <vt:i4>0</vt:i4>
      </vt:variant>
      <vt:variant>
        <vt:i4>5</vt:i4>
      </vt:variant>
      <vt:variant>
        <vt:lpwstr>http://researchcompliance.iu.edu/iacuc/iupui/index.html</vt:lpwstr>
      </vt:variant>
      <vt:variant>
        <vt:lpwstr/>
      </vt:variant>
      <vt:variant>
        <vt:i4>6422572</vt:i4>
      </vt:variant>
      <vt:variant>
        <vt:i4>0</vt:i4>
      </vt:variant>
      <vt:variant>
        <vt:i4>0</vt:i4>
      </vt:variant>
      <vt:variant>
        <vt:i4>5</vt:i4>
      </vt:variant>
      <vt:variant>
        <vt:lpwstr>mailto:somiacuc@iupui.edu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 IACUC Protocol</dc:title>
  <dc:subject/>
  <dc:creator>Losh, Megan</dc:creator>
  <cp:keywords/>
  <dc:description/>
  <cp:lastModifiedBy>Losh, Megan</cp:lastModifiedBy>
  <cp:revision>3</cp:revision>
  <cp:lastPrinted>2015-10-09T14:23:00Z</cp:lastPrinted>
  <dcterms:created xsi:type="dcterms:W3CDTF">2016-09-02T13:57:00Z</dcterms:created>
  <dcterms:modified xsi:type="dcterms:W3CDTF">2016-09-02T13:58:00Z</dcterms:modified>
</cp:coreProperties>
</file>