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D8B86" w14:textId="10EAEB06" w:rsidR="00ED5E52" w:rsidRPr="00C1726A" w:rsidRDefault="00702A02" w:rsidP="00C1726A">
      <w:pPr>
        <w:pStyle w:val="Heading1"/>
      </w:pPr>
      <w:bookmarkStart w:id="0" w:name="_Toc106372349"/>
      <w:r w:rsidRPr="00702A02">
        <w:rPr>
          <w:rFonts w:ascii="Times New Roman"/>
          <w:noProof/>
          <w:sz w:val="20"/>
        </w:rPr>
        <w:drawing>
          <wp:inline distT="0" distB="0" distL="0" distR="0" wp14:anchorId="08B97199" wp14:editId="159325EF">
            <wp:extent cx="1563858" cy="2042050"/>
            <wp:effectExtent l="0" t="0" r="0" b="0"/>
            <wp:docPr id="41" name="Picture 3" descr="Indiana University logo">
              <a:extLst xmlns:a="http://schemas.openxmlformats.org/drawingml/2006/main">
                <a:ext uri="{FF2B5EF4-FFF2-40B4-BE49-F238E27FC236}">
                  <a16:creationId xmlns:a16="http://schemas.microsoft.com/office/drawing/2014/main" id="{233F9E7C-C1FD-4D35-800C-AA0E34486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Indiana University logo">
                      <a:extLst>
                        <a:ext uri="{FF2B5EF4-FFF2-40B4-BE49-F238E27FC236}">
                          <a16:creationId xmlns:a16="http://schemas.microsoft.com/office/drawing/2014/main" id="{233F9E7C-C1FD-4D35-800C-AA0E34486D21}"/>
                        </a:ext>
                      </a:extLst>
                    </pic:cNvPr>
                    <pic:cNvPicPr>
                      <a:picLocks noChangeAspect="1"/>
                    </pic:cNvPicPr>
                  </pic:nvPicPr>
                  <pic:blipFill rotWithShape="1">
                    <a:blip r:embed="rId11"/>
                    <a:srcRect l="11940" r="11478" b="1"/>
                    <a:stretch/>
                  </pic:blipFill>
                  <pic:spPr>
                    <a:xfrm>
                      <a:off x="0" y="0"/>
                      <a:ext cx="1576682" cy="2058795"/>
                    </a:xfrm>
                    <a:prstGeom prst="rect">
                      <a:avLst/>
                    </a:prstGeom>
                  </pic:spPr>
                </pic:pic>
              </a:graphicData>
            </a:graphic>
          </wp:inline>
        </w:drawing>
      </w:r>
      <w:bookmarkStart w:id="1" w:name="_Toc83659963"/>
      <w:r w:rsidR="008D0D0A" w:rsidRPr="00C1726A">
        <w:rPr>
          <w:spacing w:val="38"/>
          <w:sz w:val="22"/>
          <w:szCs w:val="22"/>
        </w:rPr>
        <w:t>Employee Compensation Compliance</w:t>
      </w:r>
      <w:r w:rsidR="00ED16AD" w:rsidRPr="00C1726A">
        <w:rPr>
          <w:sz w:val="22"/>
          <w:szCs w:val="22"/>
        </w:rPr>
        <w:br/>
      </w:r>
      <w:r w:rsidR="008D0D0A" w:rsidRPr="00C1726A">
        <w:t>Project Statement Effort Coordinator</w:t>
      </w:r>
      <w:r w:rsidR="00ED16AD" w:rsidRPr="00C1726A">
        <w:br/>
      </w:r>
      <w:r w:rsidR="008D0D0A" w:rsidRPr="00C1726A">
        <w:t>Guide</w:t>
      </w:r>
      <w:bookmarkEnd w:id="0"/>
      <w:bookmarkEnd w:id="1"/>
    </w:p>
    <w:p w14:paraId="370993D4" w14:textId="7B55FF2D" w:rsidR="00ED5E52" w:rsidRDefault="00702A02" w:rsidP="00811B3F">
      <w:pPr>
        <w:spacing w:before="3520"/>
        <w:jc w:val="right"/>
        <w:rPr>
          <w:sz w:val="28"/>
        </w:rPr>
        <w:sectPr w:rsidR="00ED5E52">
          <w:type w:val="continuous"/>
          <w:pgSz w:w="12240" w:h="15840"/>
          <w:pgMar w:top="1500" w:right="840" w:bottom="280" w:left="1040" w:header="720" w:footer="720" w:gutter="0"/>
          <w:cols w:space="720"/>
        </w:sectPr>
      </w:pPr>
      <w:r>
        <w:rPr>
          <w:color w:val="005481"/>
          <w:spacing w:val="-5"/>
          <w:sz w:val="28"/>
        </w:rPr>
        <w:t>November 2021</w:t>
      </w:r>
    </w:p>
    <w:p w14:paraId="0578FA3F" w14:textId="77777777" w:rsidR="00ED5E52" w:rsidRPr="009967BF" w:rsidRDefault="008D0D0A" w:rsidP="00E56900">
      <w:pPr>
        <w:pStyle w:val="Heading2"/>
        <w:spacing w:before="140" w:after="280"/>
        <w:ind w:left="403"/>
      </w:pPr>
      <w:bookmarkStart w:id="2" w:name="_Toc106372350"/>
      <w:bookmarkStart w:id="3" w:name="_Hlk92888778"/>
      <w:r w:rsidRPr="009967BF">
        <w:lastRenderedPageBreak/>
        <w:t>Table of Contents</w:t>
      </w:r>
      <w:bookmarkEnd w:id="2"/>
    </w:p>
    <w:sdt>
      <w:sdtPr>
        <w:id w:val="-768387155"/>
        <w:docPartObj>
          <w:docPartGallery w:val="Table of Contents"/>
          <w:docPartUnique/>
        </w:docPartObj>
      </w:sdtPr>
      <w:sdtEndPr>
        <w:rPr>
          <w:b/>
          <w:bCs/>
          <w:noProof/>
        </w:rPr>
      </w:sdtEndPr>
      <w:sdtContent>
        <w:p w14:paraId="39FF2841" w14:textId="2A2B3948" w:rsidR="002C3ED2" w:rsidRDefault="001F5CEB" w:rsidP="002C3ED2">
          <w:pPr>
            <w:pStyle w:val="TOC1"/>
            <w:tabs>
              <w:tab w:val="right" w:leader="dot" w:pos="10350"/>
            </w:tabs>
            <w:rPr>
              <w:rFonts w:asciiTheme="minorHAnsi" w:eastAsiaTheme="minorEastAsia" w:hAnsiTheme="minorHAnsi" w:cstheme="minorBidi"/>
              <w:noProof/>
              <w:lang w:bidi="ar-SA"/>
            </w:rPr>
          </w:pPr>
          <w:r>
            <w:fldChar w:fldCharType="begin"/>
          </w:r>
          <w:r>
            <w:instrText xml:space="preserve"> TOC \o "1-4" \h \z \u </w:instrText>
          </w:r>
          <w:r>
            <w:fldChar w:fldCharType="separate"/>
          </w:r>
          <w:hyperlink w:anchor="_Toc106372350" w:history="1">
            <w:r w:rsidR="002C3ED2" w:rsidRPr="00122634">
              <w:rPr>
                <w:rStyle w:val="Hyperlink"/>
                <w:noProof/>
              </w:rPr>
              <w:t>Table of Contents</w:t>
            </w:r>
            <w:r w:rsidR="002C3ED2">
              <w:rPr>
                <w:noProof/>
                <w:webHidden/>
              </w:rPr>
              <w:tab/>
            </w:r>
            <w:r w:rsidR="002C3ED2">
              <w:rPr>
                <w:noProof/>
                <w:webHidden/>
              </w:rPr>
              <w:fldChar w:fldCharType="begin"/>
            </w:r>
            <w:r w:rsidR="002C3ED2">
              <w:rPr>
                <w:noProof/>
                <w:webHidden/>
              </w:rPr>
              <w:instrText xml:space="preserve"> PAGEREF _Toc106372350 \h </w:instrText>
            </w:r>
            <w:r w:rsidR="002C3ED2">
              <w:rPr>
                <w:noProof/>
                <w:webHidden/>
              </w:rPr>
            </w:r>
            <w:r w:rsidR="002C3ED2">
              <w:rPr>
                <w:noProof/>
                <w:webHidden/>
              </w:rPr>
              <w:fldChar w:fldCharType="separate"/>
            </w:r>
            <w:r w:rsidR="003153A2">
              <w:rPr>
                <w:noProof/>
                <w:webHidden/>
              </w:rPr>
              <w:t>2</w:t>
            </w:r>
            <w:r w:rsidR="002C3ED2">
              <w:rPr>
                <w:noProof/>
                <w:webHidden/>
              </w:rPr>
              <w:fldChar w:fldCharType="end"/>
            </w:r>
          </w:hyperlink>
        </w:p>
        <w:p w14:paraId="0CB81A49" w14:textId="7CDE2FE6" w:rsidR="002C3ED2" w:rsidRDefault="008523A1">
          <w:pPr>
            <w:pStyle w:val="TOC2"/>
            <w:rPr>
              <w:rFonts w:asciiTheme="minorHAnsi" w:eastAsiaTheme="minorEastAsia" w:hAnsiTheme="minorHAnsi" w:cstheme="minorBidi"/>
              <w:noProof/>
              <w:lang w:bidi="ar-SA"/>
            </w:rPr>
          </w:pPr>
          <w:hyperlink w:anchor="_Toc106372351" w:history="1">
            <w:r w:rsidR="002C3ED2" w:rsidRPr="00122634">
              <w:rPr>
                <w:rStyle w:val="Hyperlink"/>
                <w:noProof/>
              </w:rPr>
              <w:t>Overview</w:t>
            </w:r>
            <w:r w:rsidR="002C3ED2">
              <w:rPr>
                <w:noProof/>
                <w:webHidden/>
              </w:rPr>
              <w:tab/>
            </w:r>
            <w:r w:rsidR="002C3ED2">
              <w:rPr>
                <w:noProof/>
                <w:webHidden/>
              </w:rPr>
              <w:fldChar w:fldCharType="begin"/>
            </w:r>
            <w:r w:rsidR="002C3ED2">
              <w:rPr>
                <w:noProof/>
                <w:webHidden/>
              </w:rPr>
              <w:instrText xml:space="preserve"> PAGEREF _Toc106372351 \h </w:instrText>
            </w:r>
            <w:r w:rsidR="002C3ED2">
              <w:rPr>
                <w:noProof/>
                <w:webHidden/>
              </w:rPr>
            </w:r>
            <w:r w:rsidR="002C3ED2">
              <w:rPr>
                <w:noProof/>
                <w:webHidden/>
              </w:rPr>
              <w:fldChar w:fldCharType="separate"/>
            </w:r>
            <w:r w:rsidR="003153A2">
              <w:rPr>
                <w:noProof/>
                <w:webHidden/>
              </w:rPr>
              <w:t>4</w:t>
            </w:r>
            <w:r w:rsidR="002C3ED2">
              <w:rPr>
                <w:noProof/>
                <w:webHidden/>
              </w:rPr>
              <w:fldChar w:fldCharType="end"/>
            </w:r>
          </w:hyperlink>
        </w:p>
        <w:p w14:paraId="0DD51FBD" w14:textId="2874E60A" w:rsidR="002C3ED2" w:rsidRDefault="008523A1">
          <w:pPr>
            <w:pStyle w:val="TOC3"/>
            <w:rPr>
              <w:rFonts w:asciiTheme="minorHAnsi" w:eastAsiaTheme="minorEastAsia" w:hAnsiTheme="minorHAnsi" w:cstheme="minorBidi"/>
              <w:noProof/>
              <w:lang w:bidi="ar-SA"/>
            </w:rPr>
          </w:pPr>
          <w:hyperlink w:anchor="_Toc106372352" w:history="1">
            <w:r w:rsidR="002C3ED2" w:rsidRPr="00122634">
              <w:rPr>
                <w:rStyle w:val="Hyperlink"/>
                <w:noProof/>
              </w:rPr>
              <w:t>Accessing ECC</w:t>
            </w:r>
            <w:r w:rsidR="002C3ED2">
              <w:rPr>
                <w:noProof/>
                <w:webHidden/>
              </w:rPr>
              <w:tab/>
            </w:r>
            <w:r w:rsidR="002C3ED2">
              <w:rPr>
                <w:noProof/>
                <w:webHidden/>
              </w:rPr>
              <w:fldChar w:fldCharType="begin"/>
            </w:r>
            <w:r w:rsidR="002C3ED2">
              <w:rPr>
                <w:noProof/>
                <w:webHidden/>
              </w:rPr>
              <w:instrText xml:space="preserve"> PAGEREF _Toc106372352 \h </w:instrText>
            </w:r>
            <w:r w:rsidR="002C3ED2">
              <w:rPr>
                <w:noProof/>
                <w:webHidden/>
              </w:rPr>
            </w:r>
            <w:r w:rsidR="002C3ED2">
              <w:rPr>
                <w:noProof/>
                <w:webHidden/>
              </w:rPr>
              <w:fldChar w:fldCharType="separate"/>
            </w:r>
            <w:r w:rsidR="003153A2">
              <w:rPr>
                <w:noProof/>
                <w:webHidden/>
              </w:rPr>
              <w:t>4</w:t>
            </w:r>
            <w:r w:rsidR="002C3ED2">
              <w:rPr>
                <w:noProof/>
                <w:webHidden/>
              </w:rPr>
              <w:fldChar w:fldCharType="end"/>
            </w:r>
          </w:hyperlink>
        </w:p>
        <w:p w14:paraId="442F587F" w14:textId="39D1B945" w:rsidR="002C3ED2" w:rsidRDefault="008523A1">
          <w:pPr>
            <w:pStyle w:val="TOC3"/>
            <w:rPr>
              <w:rFonts w:asciiTheme="minorHAnsi" w:eastAsiaTheme="minorEastAsia" w:hAnsiTheme="minorHAnsi" w:cstheme="minorBidi"/>
              <w:noProof/>
              <w:lang w:bidi="ar-SA"/>
            </w:rPr>
          </w:pPr>
          <w:hyperlink w:anchor="_Toc106372353" w:history="1">
            <w:r w:rsidR="002C3ED2" w:rsidRPr="00122634">
              <w:rPr>
                <w:rStyle w:val="Hyperlink"/>
                <w:noProof/>
              </w:rPr>
              <w:t>The Effort Coordinator Role in ECC</w:t>
            </w:r>
            <w:r w:rsidR="002C3ED2">
              <w:rPr>
                <w:noProof/>
                <w:webHidden/>
              </w:rPr>
              <w:tab/>
            </w:r>
            <w:r w:rsidR="002C3ED2">
              <w:rPr>
                <w:noProof/>
                <w:webHidden/>
              </w:rPr>
              <w:fldChar w:fldCharType="begin"/>
            </w:r>
            <w:r w:rsidR="002C3ED2">
              <w:rPr>
                <w:noProof/>
                <w:webHidden/>
              </w:rPr>
              <w:instrText xml:space="preserve"> PAGEREF _Toc106372353 \h </w:instrText>
            </w:r>
            <w:r w:rsidR="002C3ED2">
              <w:rPr>
                <w:noProof/>
                <w:webHidden/>
              </w:rPr>
            </w:r>
            <w:r w:rsidR="002C3ED2">
              <w:rPr>
                <w:noProof/>
                <w:webHidden/>
              </w:rPr>
              <w:fldChar w:fldCharType="separate"/>
            </w:r>
            <w:r w:rsidR="003153A2">
              <w:rPr>
                <w:noProof/>
                <w:webHidden/>
              </w:rPr>
              <w:t>4</w:t>
            </w:r>
            <w:r w:rsidR="002C3ED2">
              <w:rPr>
                <w:noProof/>
                <w:webHidden/>
              </w:rPr>
              <w:fldChar w:fldCharType="end"/>
            </w:r>
          </w:hyperlink>
        </w:p>
        <w:p w14:paraId="6762DADF" w14:textId="1EF9E56F" w:rsidR="002C3ED2" w:rsidRDefault="008523A1">
          <w:pPr>
            <w:pStyle w:val="TOC3"/>
            <w:rPr>
              <w:rFonts w:asciiTheme="minorHAnsi" w:eastAsiaTheme="minorEastAsia" w:hAnsiTheme="minorHAnsi" w:cstheme="minorBidi"/>
              <w:noProof/>
              <w:lang w:bidi="ar-SA"/>
            </w:rPr>
          </w:pPr>
          <w:hyperlink w:anchor="_Toc106372354" w:history="1">
            <w:r w:rsidR="002C3ED2" w:rsidRPr="00122634">
              <w:rPr>
                <w:rStyle w:val="Hyperlink"/>
                <w:noProof/>
              </w:rPr>
              <w:t>The PI Confirmation Process</w:t>
            </w:r>
            <w:r w:rsidR="002C3ED2">
              <w:rPr>
                <w:noProof/>
                <w:webHidden/>
              </w:rPr>
              <w:tab/>
            </w:r>
            <w:r w:rsidR="002C3ED2">
              <w:rPr>
                <w:noProof/>
                <w:webHidden/>
              </w:rPr>
              <w:fldChar w:fldCharType="begin"/>
            </w:r>
            <w:r w:rsidR="002C3ED2">
              <w:rPr>
                <w:noProof/>
                <w:webHidden/>
              </w:rPr>
              <w:instrText xml:space="preserve"> PAGEREF _Toc106372354 \h </w:instrText>
            </w:r>
            <w:r w:rsidR="002C3ED2">
              <w:rPr>
                <w:noProof/>
                <w:webHidden/>
              </w:rPr>
            </w:r>
            <w:r w:rsidR="002C3ED2">
              <w:rPr>
                <w:noProof/>
                <w:webHidden/>
              </w:rPr>
              <w:fldChar w:fldCharType="separate"/>
            </w:r>
            <w:r w:rsidR="003153A2">
              <w:rPr>
                <w:noProof/>
                <w:webHidden/>
              </w:rPr>
              <w:t>5</w:t>
            </w:r>
            <w:r w:rsidR="002C3ED2">
              <w:rPr>
                <w:noProof/>
                <w:webHidden/>
              </w:rPr>
              <w:fldChar w:fldCharType="end"/>
            </w:r>
          </w:hyperlink>
        </w:p>
        <w:p w14:paraId="56739BF0" w14:textId="2698454D" w:rsidR="002C3ED2" w:rsidRDefault="008523A1">
          <w:pPr>
            <w:pStyle w:val="TOC3"/>
            <w:rPr>
              <w:rFonts w:asciiTheme="minorHAnsi" w:eastAsiaTheme="minorEastAsia" w:hAnsiTheme="minorHAnsi" w:cstheme="minorBidi"/>
              <w:noProof/>
              <w:lang w:bidi="ar-SA"/>
            </w:rPr>
          </w:pPr>
          <w:hyperlink w:anchor="_Toc106372355" w:history="1">
            <w:r w:rsidR="002C3ED2" w:rsidRPr="00122634">
              <w:rPr>
                <w:rStyle w:val="Hyperlink"/>
                <w:noProof/>
              </w:rPr>
              <w:t>ECC Project Statement Status</w:t>
            </w:r>
            <w:r w:rsidR="002C3ED2">
              <w:rPr>
                <w:noProof/>
                <w:webHidden/>
              </w:rPr>
              <w:tab/>
            </w:r>
            <w:r w:rsidR="002C3ED2">
              <w:rPr>
                <w:noProof/>
                <w:webHidden/>
              </w:rPr>
              <w:fldChar w:fldCharType="begin"/>
            </w:r>
            <w:r w:rsidR="002C3ED2">
              <w:rPr>
                <w:noProof/>
                <w:webHidden/>
              </w:rPr>
              <w:instrText xml:space="preserve"> PAGEREF _Toc106372355 \h </w:instrText>
            </w:r>
            <w:r w:rsidR="002C3ED2">
              <w:rPr>
                <w:noProof/>
                <w:webHidden/>
              </w:rPr>
            </w:r>
            <w:r w:rsidR="002C3ED2">
              <w:rPr>
                <w:noProof/>
                <w:webHidden/>
              </w:rPr>
              <w:fldChar w:fldCharType="separate"/>
            </w:r>
            <w:r w:rsidR="003153A2">
              <w:rPr>
                <w:noProof/>
                <w:webHidden/>
              </w:rPr>
              <w:t>6</w:t>
            </w:r>
            <w:r w:rsidR="002C3ED2">
              <w:rPr>
                <w:noProof/>
                <w:webHidden/>
              </w:rPr>
              <w:fldChar w:fldCharType="end"/>
            </w:r>
          </w:hyperlink>
        </w:p>
        <w:p w14:paraId="2C323ADA" w14:textId="40315B2C" w:rsidR="002C3ED2" w:rsidRDefault="008523A1">
          <w:pPr>
            <w:pStyle w:val="TOC3"/>
            <w:rPr>
              <w:rFonts w:asciiTheme="minorHAnsi" w:eastAsiaTheme="minorEastAsia" w:hAnsiTheme="minorHAnsi" w:cstheme="minorBidi"/>
              <w:noProof/>
              <w:lang w:bidi="ar-SA"/>
            </w:rPr>
          </w:pPr>
          <w:hyperlink w:anchor="_Toc106372356" w:history="1">
            <w:r w:rsidR="002C3ED2" w:rsidRPr="00122634">
              <w:rPr>
                <w:rStyle w:val="Hyperlink"/>
                <w:noProof/>
              </w:rPr>
              <w:t>The Work List</w:t>
            </w:r>
            <w:r w:rsidR="002C3ED2">
              <w:rPr>
                <w:noProof/>
                <w:webHidden/>
              </w:rPr>
              <w:tab/>
            </w:r>
            <w:r w:rsidR="002C3ED2">
              <w:rPr>
                <w:noProof/>
                <w:webHidden/>
              </w:rPr>
              <w:fldChar w:fldCharType="begin"/>
            </w:r>
            <w:r w:rsidR="002C3ED2">
              <w:rPr>
                <w:noProof/>
                <w:webHidden/>
              </w:rPr>
              <w:instrText xml:space="preserve"> PAGEREF _Toc106372356 \h </w:instrText>
            </w:r>
            <w:r w:rsidR="002C3ED2">
              <w:rPr>
                <w:noProof/>
                <w:webHidden/>
              </w:rPr>
            </w:r>
            <w:r w:rsidR="002C3ED2">
              <w:rPr>
                <w:noProof/>
                <w:webHidden/>
              </w:rPr>
              <w:fldChar w:fldCharType="separate"/>
            </w:r>
            <w:r w:rsidR="003153A2">
              <w:rPr>
                <w:noProof/>
                <w:webHidden/>
              </w:rPr>
              <w:t>6</w:t>
            </w:r>
            <w:r w:rsidR="002C3ED2">
              <w:rPr>
                <w:noProof/>
                <w:webHidden/>
              </w:rPr>
              <w:fldChar w:fldCharType="end"/>
            </w:r>
          </w:hyperlink>
        </w:p>
        <w:p w14:paraId="1E088FEB" w14:textId="1098A8D4" w:rsidR="002C3ED2" w:rsidRDefault="008523A1">
          <w:pPr>
            <w:pStyle w:val="TOC4"/>
            <w:rPr>
              <w:rFonts w:asciiTheme="minorHAnsi" w:eastAsiaTheme="minorEastAsia" w:hAnsiTheme="minorHAnsi" w:cstheme="minorBidi"/>
              <w:noProof/>
              <w:lang w:bidi="ar-SA"/>
            </w:rPr>
          </w:pPr>
          <w:hyperlink w:anchor="_Toc106372357" w:history="1">
            <w:r w:rsidR="002C3ED2" w:rsidRPr="00122634">
              <w:rPr>
                <w:rStyle w:val="Hyperlink"/>
                <w:rFonts w:ascii="Microsoft Sans Serif" w:hAnsi="Microsoft Sans Serif"/>
                <w:noProof/>
              </w:rPr>
              <w:t>Statements Awaiting Confirmation</w:t>
            </w:r>
            <w:r w:rsidR="002C3ED2">
              <w:rPr>
                <w:noProof/>
                <w:webHidden/>
              </w:rPr>
              <w:tab/>
            </w:r>
            <w:r w:rsidR="002C3ED2">
              <w:rPr>
                <w:noProof/>
                <w:webHidden/>
              </w:rPr>
              <w:fldChar w:fldCharType="begin"/>
            </w:r>
            <w:r w:rsidR="002C3ED2">
              <w:rPr>
                <w:noProof/>
                <w:webHidden/>
              </w:rPr>
              <w:instrText xml:space="preserve"> PAGEREF _Toc106372357 \h </w:instrText>
            </w:r>
            <w:r w:rsidR="002C3ED2">
              <w:rPr>
                <w:noProof/>
                <w:webHidden/>
              </w:rPr>
            </w:r>
            <w:r w:rsidR="002C3ED2">
              <w:rPr>
                <w:noProof/>
                <w:webHidden/>
              </w:rPr>
              <w:fldChar w:fldCharType="separate"/>
            </w:r>
            <w:r w:rsidR="003153A2">
              <w:rPr>
                <w:noProof/>
                <w:webHidden/>
              </w:rPr>
              <w:t>6</w:t>
            </w:r>
            <w:r w:rsidR="002C3ED2">
              <w:rPr>
                <w:noProof/>
                <w:webHidden/>
              </w:rPr>
              <w:fldChar w:fldCharType="end"/>
            </w:r>
          </w:hyperlink>
        </w:p>
        <w:p w14:paraId="4985F23A" w14:textId="2696C37C" w:rsidR="002C3ED2" w:rsidRDefault="008523A1">
          <w:pPr>
            <w:pStyle w:val="TOC4"/>
            <w:rPr>
              <w:rFonts w:asciiTheme="minorHAnsi" w:eastAsiaTheme="minorEastAsia" w:hAnsiTheme="minorHAnsi" w:cstheme="minorBidi"/>
              <w:noProof/>
              <w:lang w:bidi="ar-SA"/>
            </w:rPr>
          </w:pPr>
          <w:hyperlink w:anchor="_Toc106372358" w:history="1">
            <w:r w:rsidR="002C3ED2" w:rsidRPr="00122634">
              <w:rPr>
                <w:rStyle w:val="Hyperlink"/>
                <w:rFonts w:ascii="Microsoft Sans Serif" w:hAnsi="Microsoft Sans Serif"/>
                <w:noProof/>
              </w:rPr>
              <w:t>Coordinator Tasks</w:t>
            </w:r>
            <w:r w:rsidR="002C3ED2">
              <w:rPr>
                <w:noProof/>
                <w:webHidden/>
              </w:rPr>
              <w:tab/>
            </w:r>
            <w:r w:rsidR="002C3ED2">
              <w:rPr>
                <w:noProof/>
                <w:webHidden/>
              </w:rPr>
              <w:fldChar w:fldCharType="begin"/>
            </w:r>
            <w:r w:rsidR="002C3ED2">
              <w:rPr>
                <w:noProof/>
                <w:webHidden/>
              </w:rPr>
              <w:instrText xml:space="preserve"> PAGEREF _Toc106372358 \h </w:instrText>
            </w:r>
            <w:r w:rsidR="002C3ED2">
              <w:rPr>
                <w:noProof/>
                <w:webHidden/>
              </w:rPr>
            </w:r>
            <w:r w:rsidR="002C3ED2">
              <w:rPr>
                <w:noProof/>
                <w:webHidden/>
              </w:rPr>
              <w:fldChar w:fldCharType="separate"/>
            </w:r>
            <w:r w:rsidR="003153A2">
              <w:rPr>
                <w:noProof/>
                <w:webHidden/>
              </w:rPr>
              <w:t>6</w:t>
            </w:r>
            <w:r w:rsidR="002C3ED2">
              <w:rPr>
                <w:noProof/>
                <w:webHidden/>
              </w:rPr>
              <w:fldChar w:fldCharType="end"/>
            </w:r>
          </w:hyperlink>
        </w:p>
        <w:p w14:paraId="32AA7C54" w14:textId="334A54EB" w:rsidR="002C3ED2" w:rsidRDefault="008523A1">
          <w:pPr>
            <w:pStyle w:val="TOC4"/>
            <w:rPr>
              <w:rFonts w:asciiTheme="minorHAnsi" w:eastAsiaTheme="minorEastAsia" w:hAnsiTheme="minorHAnsi" w:cstheme="minorBidi"/>
              <w:noProof/>
              <w:lang w:bidi="ar-SA"/>
            </w:rPr>
          </w:pPr>
          <w:hyperlink w:anchor="_Toc106372359" w:history="1">
            <w:r w:rsidR="002C3ED2" w:rsidRPr="00122634">
              <w:rPr>
                <w:rStyle w:val="Hyperlink"/>
                <w:rFonts w:ascii="Microsoft Sans Serif" w:hAnsi="Microsoft Sans Serif"/>
                <w:noProof/>
              </w:rPr>
              <w:t>Project Statements</w:t>
            </w:r>
            <w:r w:rsidR="002C3ED2">
              <w:rPr>
                <w:noProof/>
                <w:webHidden/>
              </w:rPr>
              <w:tab/>
            </w:r>
            <w:r w:rsidR="002C3ED2">
              <w:rPr>
                <w:noProof/>
                <w:webHidden/>
              </w:rPr>
              <w:fldChar w:fldCharType="begin"/>
            </w:r>
            <w:r w:rsidR="002C3ED2">
              <w:rPr>
                <w:noProof/>
                <w:webHidden/>
              </w:rPr>
              <w:instrText xml:space="preserve"> PAGEREF _Toc106372359 \h </w:instrText>
            </w:r>
            <w:r w:rsidR="002C3ED2">
              <w:rPr>
                <w:noProof/>
                <w:webHidden/>
              </w:rPr>
            </w:r>
            <w:r w:rsidR="002C3ED2">
              <w:rPr>
                <w:noProof/>
                <w:webHidden/>
              </w:rPr>
              <w:fldChar w:fldCharType="separate"/>
            </w:r>
            <w:r w:rsidR="003153A2">
              <w:rPr>
                <w:noProof/>
                <w:webHidden/>
              </w:rPr>
              <w:t>7</w:t>
            </w:r>
            <w:r w:rsidR="002C3ED2">
              <w:rPr>
                <w:noProof/>
                <w:webHidden/>
              </w:rPr>
              <w:fldChar w:fldCharType="end"/>
            </w:r>
          </w:hyperlink>
        </w:p>
        <w:p w14:paraId="51707383" w14:textId="6F8814C1" w:rsidR="002C3ED2" w:rsidRDefault="008523A1">
          <w:pPr>
            <w:pStyle w:val="TOC2"/>
            <w:rPr>
              <w:rFonts w:asciiTheme="minorHAnsi" w:eastAsiaTheme="minorEastAsia" w:hAnsiTheme="minorHAnsi" w:cstheme="minorBidi"/>
              <w:noProof/>
              <w:lang w:bidi="ar-SA"/>
            </w:rPr>
          </w:pPr>
          <w:hyperlink w:anchor="_Toc106372360" w:history="1">
            <w:r w:rsidR="002C3ED2" w:rsidRPr="00122634">
              <w:rPr>
                <w:rStyle w:val="Hyperlink"/>
                <w:noProof/>
              </w:rPr>
              <w:t>Managing Project Statements</w:t>
            </w:r>
            <w:r w:rsidR="002C3ED2">
              <w:rPr>
                <w:noProof/>
                <w:webHidden/>
              </w:rPr>
              <w:tab/>
            </w:r>
            <w:r w:rsidR="002C3ED2">
              <w:rPr>
                <w:noProof/>
                <w:webHidden/>
              </w:rPr>
              <w:fldChar w:fldCharType="begin"/>
            </w:r>
            <w:r w:rsidR="002C3ED2">
              <w:rPr>
                <w:noProof/>
                <w:webHidden/>
              </w:rPr>
              <w:instrText xml:space="preserve"> PAGEREF _Toc106372360 \h </w:instrText>
            </w:r>
            <w:r w:rsidR="002C3ED2">
              <w:rPr>
                <w:noProof/>
                <w:webHidden/>
              </w:rPr>
            </w:r>
            <w:r w:rsidR="002C3ED2">
              <w:rPr>
                <w:noProof/>
                <w:webHidden/>
              </w:rPr>
              <w:fldChar w:fldCharType="separate"/>
            </w:r>
            <w:r w:rsidR="003153A2">
              <w:rPr>
                <w:noProof/>
                <w:webHidden/>
              </w:rPr>
              <w:t>7</w:t>
            </w:r>
            <w:r w:rsidR="002C3ED2">
              <w:rPr>
                <w:noProof/>
                <w:webHidden/>
              </w:rPr>
              <w:fldChar w:fldCharType="end"/>
            </w:r>
          </w:hyperlink>
        </w:p>
        <w:p w14:paraId="620C4FFD" w14:textId="2425E58F" w:rsidR="002C3ED2" w:rsidRDefault="008523A1">
          <w:pPr>
            <w:pStyle w:val="TOC3"/>
            <w:rPr>
              <w:rFonts w:asciiTheme="minorHAnsi" w:eastAsiaTheme="minorEastAsia" w:hAnsiTheme="minorHAnsi" w:cstheme="minorBidi"/>
              <w:noProof/>
              <w:lang w:bidi="ar-SA"/>
            </w:rPr>
          </w:pPr>
          <w:hyperlink w:anchor="_Toc106372361" w:history="1">
            <w:r w:rsidR="002C3ED2" w:rsidRPr="00122634">
              <w:rPr>
                <w:rStyle w:val="Hyperlink"/>
                <w:noProof/>
              </w:rPr>
              <w:t>Finding a Project Statement</w:t>
            </w:r>
            <w:r w:rsidR="002C3ED2">
              <w:rPr>
                <w:noProof/>
                <w:webHidden/>
              </w:rPr>
              <w:tab/>
            </w:r>
            <w:r w:rsidR="002C3ED2">
              <w:rPr>
                <w:noProof/>
                <w:webHidden/>
              </w:rPr>
              <w:fldChar w:fldCharType="begin"/>
            </w:r>
            <w:r w:rsidR="002C3ED2">
              <w:rPr>
                <w:noProof/>
                <w:webHidden/>
              </w:rPr>
              <w:instrText xml:space="preserve"> PAGEREF _Toc106372361 \h </w:instrText>
            </w:r>
            <w:r w:rsidR="002C3ED2">
              <w:rPr>
                <w:noProof/>
                <w:webHidden/>
              </w:rPr>
            </w:r>
            <w:r w:rsidR="002C3ED2">
              <w:rPr>
                <w:noProof/>
                <w:webHidden/>
              </w:rPr>
              <w:fldChar w:fldCharType="separate"/>
            </w:r>
            <w:r w:rsidR="003153A2">
              <w:rPr>
                <w:noProof/>
                <w:webHidden/>
              </w:rPr>
              <w:t>7</w:t>
            </w:r>
            <w:r w:rsidR="002C3ED2">
              <w:rPr>
                <w:noProof/>
                <w:webHidden/>
              </w:rPr>
              <w:fldChar w:fldCharType="end"/>
            </w:r>
          </w:hyperlink>
        </w:p>
        <w:p w14:paraId="0D65903A" w14:textId="43B2D24A" w:rsidR="002C3ED2" w:rsidRDefault="008523A1">
          <w:pPr>
            <w:pStyle w:val="TOC3"/>
            <w:rPr>
              <w:rFonts w:asciiTheme="minorHAnsi" w:eastAsiaTheme="minorEastAsia" w:hAnsiTheme="minorHAnsi" w:cstheme="minorBidi"/>
              <w:noProof/>
              <w:lang w:bidi="ar-SA"/>
            </w:rPr>
          </w:pPr>
          <w:hyperlink w:anchor="_Toc106372362" w:history="1">
            <w:r w:rsidR="002C3ED2" w:rsidRPr="00122634">
              <w:rPr>
                <w:rStyle w:val="Hyperlink"/>
                <w:noProof/>
              </w:rPr>
              <w:t>The Project Statement Page</w:t>
            </w:r>
            <w:r w:rsidR="002C3ED2">
              <w:rPr>
                <w:noProof/>
                <w:webHidden/>
              </w:rPr>
              <w:tab/>
            </w:r>
            <w:r w:rsidR="002C3ED2">
              <w:rPr>
                <w:noProof/>
                <w:webHidden/>
              </w:rPr>
              <w:fldChar w:fldCharType="begin"/>
            </w:r>
            <w:r w:rsidR="002C3ED2">
              <w:rPr>
                <w:noProof/>
                <w:webHidden/>
              </w:rPr>
              <w:instrText xml:space="preserve"> PAGEREF _Toc106372362 \h </w:instrText>
            </w:r>
            <w:r w:rsidR="002C3ED2">
              <w:rPr>
                <w:noProof/>
                <w:webHidden/>
              </w:rPr>
            </w:r>
            <w:r w:rsidR="002C3ED2">
              <w:rPr>
                <w:noProof/>
                <w:webHidden/>
              </w:rPr>
              <w:fldChar w:fldCharType="separate"/>
            </w:r>
            <w:r w:rsidR="003153A2">
              <w:rPr>
                <w:noProof/>
                <w:webHidden/>
              </w:rPr>
              <w:t>8</w:t>
            </w:r>
            <w:r w:rsidR="002C3ED2">
              <w:rPr>
                <w:noProof/>
                <w:webHidden/>
              </w:rPr>
              <w:fldChar w:fldCharType="end"/>
            </w:r>
          </w:hyperlink>
        </w:p>
        <w:p w14:paraId="0C5AC974" w14:textId="590B927A" w:rsidR="002C3ED2" w:rsidRDefault="008523A1">
          <w:pPr>
            <w:pStyle w:val="TOC4"/>
            <w:rPr>
              <w:rFonts w:asciiTheme="minorHAnsi" w:eastAsiaTheme="minorEastAsia" w:hAnsiTheme="minorHAnsi" w:cstheme="minorBidi"/>
              <w:noProof/>
              <w:lang w:bidi="ar-SA"/>
            </w:rPr>
          </w:pPr>
          <w:hyperlink w:anchor="_Toc106372363" w:history="1">
            <w:r w:rsidR="002C3ED2" w:rsidRPr="00122634">
              <w:rPr>
                <w:rStyle w:val="Hyperlink"/>
                <w:rFonts w:ascii="Microsoft Sans Serif" w:hAnsi="Microsoft Sans Serif"/>
                <w:noProof/>
              </w:rPr>
              <w:t>Work List Summary Pane</w:t>
            </w:r>
            <w:r w:rsidR="002C3ED2">
              <w:rPr>
                <w:noProof/>
                <w:webHidden/>
              </w:rPr>
              <w:tab/>
            </w:r>
            <w:r w:rsidR="002C3ED2">
              <w:rPr>
                <w:noProof/>
                <w:webHidden/>
              </w:rPr>
              <w:fldChar w:fldCharType="begin"/>
            </w:r>
            <w:r w:rsidR="002C3ED2">
              <w:rPr>
                <w:noProof/>
                <w:webHidden/>
              </w:rPr>
              <w:instrText xml:space="preserve"> PAGEREF _Toc106372363 \h </w:instrText>
            </w:r>
            <w:r w:rsidR="002C3ED2">
              <w:rPr>
                <w:noProof/>
                <w:webHidden/>
              </w:rPr>
            </w:r>
            <w:r w:rsidR="002C3ED2">
              <w:rPr>
                <w:noProof/>
                <w:webHidden/>
              </w:rPr>
              <w:fldChar w:fldCharType="separate"/>
            </w:r>
            <w:r w:rsidR="003153A2">
              <w:rPr>
                <w:noProof/>
                <w:webHidden/>
              </w:rPr>
              <w:t>8</w:t>
            </w:r>
            <w:r w:rsidR="002C3ED2">
              <w:rPr>
                <w:noProof/>
                <w:webHidden/>
              </w:rPr>
              <w:fldChar w:fldCharType="end"/>
            </w:r>
          </w:hyperlink>
        </w:p>
        <w:p w14:paraId="11EF2C74" w14:textId="76E39759" w:rsidR="002C3ED2" w:rsidRDefault="008523A1">
          <w:pPr>
            <w:pStyle w:val="TOC4"/>
            <w:rPr>
              <w:rFonts w:asciiTheme="minorHAnsi" w:eastAsiaTheme="minorEastAsia" w:hAnsiTheme="minorHAnsi" w:cstheme="minorBidi"/>
              <w:noProof/>
              <w:lang w:bidi="ar-SA"/>
            </w:rPr>
          </w:pPr>
          <w:hyperlink w:anchor="_Toc106372364" w:history="1">
            <w:r w:rsidR="002C3ED2" w:rsidRPr="00122634">
              <w:rPr>
                <w:rStyle w:val="Hyperlink"/>
                <w:rFonts w:ascii="Microsoft Sans Serif" w:hAnsi="Microsoft Sans Serif"/>
                <w:noProof/>
              </w:rPr>
              <w:t>Statement Information Pane</w:t>
            </w:r>
            <w:r w:rsidR="002C3ED2">
              <w:rPr>
                <w:noProof/>
                <w:webHidden/>
              </w:rPr>
              <w:tab/>
            </w:r>
            <w:r w:rsidR="002C3ED2">
              <w:rPr>
                <w:noProof/>
                <w:webHidden/>
              </w:rPr>
              <w:fldChar w:fldCharType="begin"/>
            </w:r>
            <w:r w:rsidR="002C3ED2">
              <w:rPr>
                <w:noProof/>
                <w:webHidden/>
              </w:rPr>
              <w:instrText xml:space="preserve"> PAGEREF _Toc106372364 \h </w:instrText>
            </w:r>
            <w:r w:rsidR="002C3ED2">
              <w:rPr>
                <w:noProof/>
                <w:webHidden/>
              </w:rPr>
            </w:r>
            <w:r w:rsidR="002C3ED2">
              <w:rPr>
                <w:noProof/>
                <w:webHidden/>
              </w:rPr>
              <w:fldChar w:fldCharType="separate"/>
            </w:r>
            <w:r w:rsidR="003153A2">
              <w:rPr>
                <w:noProof/>
                <w:webHidden/>
              </w:rPr>
              <w:t>9</w:t>
            </w:r>
            <w:r w:rsidR="002C3ED2">
              <w:rPr>
                <w:noProof/>
                <w:webHidden/>
              </w:rPr>
              <w:fldChar w:fldCharType="end"/>
            </w:r>
          </w:hyperlink>
        </w:p>
        <w:p w14:paraId="1F89124B" w14:textId="646C88E6" w:rsidR="002C3ED2" w:rsidRDefault="008523A1">
          <w:pPr>
            <w:pStyle w:val="TOC4"/>
            <w:rPr>
              <w:rFonts w:asciiTheme="minorHAnsi" w:eastAsiaTheme="minorEastAsia" w:hAnsiTheme="minorHAnsi" w:cstheme="minorBidi"/>
              <w:noProof/>
              <w:lang w:bidi="ar-SA"/>
            </w:rPr>
          </w:pPr>
          <w:hyperlink w:anchor="_Toc106372365" w:history="1">
            <w:r w:rsidR="002C3ED2" w:rsidRPr="00122634">
              <w:rPr>
                <w:rStyle w:val="Hyperlink"/>
                <w:rFonts w:ascii="Microsoft Sans Serif" w:hAnsi="Microsoft Sans Serif"/>
                <w:noProof/>
              </w:rPr>
              <w:t>Project Statement Pane</w:t>
            </w:r>
            <w:r w:rsidR="002C3ED2">
              <w:rPr>
                <w:noProof/>
                <w:webHidden/>
              </w:rPr>
              <w:tab/>
            </w:r>
            <w:r w:rsidR="002C3ED2">
              <w:rPr>
                <w:noProof/>
                <w:webHidden/>
              </w:rPr>
              <w:fldChar w:fldCharType="begin"/>
            </w:r>
            <w:r w:rsidR="002C3ED2">
              <w:rPr>
                <w:noProof/>
                <w:webHidden/>
              </w:rPr>
              <w:instrText xml:space="preserve"> PAGEREF _Toc106372365 \h </w:instrText>
            </w:r>
            <w:r w:rsidR="002C3ED2">
              <w:rPr>
                <w:noProof/>
                <w:webHidden/>
              </w:rPr>
            </w:r>
            <w:r w:rsidR="002C3ED2">
              <w:rPr>
                <w:noProof/>
                <w:webHidden/>
              </w:rPr>
              <w:fldChar w:fldCharType="separate"/>
            </w:r>
            <w:r w:rsidR="003153A2">
              <w:rPr>
                <w:noProof/>
                <w:webHidden/>
              </w:rPr>
              <w:t>9</w:t>
            </w:r>
            <w:r w:rsidR="002C3ED2">
              <w:rPr>
                <w:noProof/>
                <w:webHidden/>
              </w:rPr>
              <w:fldChar w:fldCharType="end"/>
            </w:r>
          </w:hyperlink>
        </w:p>
        <w:p w14:paraId="688F8AE7" w14:textId="731C476C" w:rsidR="002C3ED2" w:rsidRDefault="008523A1">
          <w:pPr>
            <w:pStyle w:val="TOC2"/>
            <w:rPr>
              <w:rFonts w:asciiTheme="minorHAnsi" w:eastAsiaTheme="minorEastAsia" w:hAnsiTheme="minorHAnsi" w:cstheme="minorBidi"/>
              <w:noProof/>
              <w:lang w:bidi="ar-SA"/>
            </w:rPr>
          </w:pPr>
          <w:hyperlink w:anchor="_Toc106372366" w:history="1">
            <w:r w:rsidR="002C3ED2" w:rsidRPr="00122634">
              <w:rPr>
                <w:rStyle w:val="Hyperlink"/>
                <w:noProof/>
                <w:spacing w:val="5"/>
              </w:rPr>
              <w:t>Project Statement Revision</w:t>
            </w:r>
            <w:r w:rsidR="002C3ED2">
              <w:rPr>
                <w:noProof/>
                <w:webHidden/>
              </w:rPr>
              <w:tab/>
            </w:r>
            <w:r w:rsidR="002C3ED2">
              <w:rPr>
                <w:noProof/>
                <w:webHidden/>
              </w:rPr>
              <w:fldChar w:fldCharType="begin"/>
            </w:r>
            <w:r w:rsidR="002C3ED2">
              <w:rPr>
                <w:noProof/>
                <w:webHidden/>
              </w:rPr>
              <w:instrText xml:space="preserve"> PAGEREF _Toc106372366 \h </w:instrText>
            </w:r>
            <w:r w:rsidR="002C3ED2">
              <w:rPr>
                <w:noProof/>
                <w:webHidden/>
              </w:rPr>
            </w:r>
            <w:r w:rsidR="002C3ED2">
              <w:rPr>
                <w:noProof/>
                <w:webHidden/>
              </w:rPr>
              <w:fldChar w:fldCharType="separate"/>
            </w:r>
            <w:r w:rsidR="003153A2">
              <w:rPr>
                <w:noProof/>
                <w:webHidden/>
              </w:rPr>
              <w:t>12</w:t>
            </w:r>
            <w:r w:rsidR="002C3ED2">
              <w:rPr>
                <w:noProof/>
                <w:webHidden/>
              </w:rPr>
              <w:fldChar w:fldCharType="end"/>
            </w:r>
          </w:hyperlink>
        </w:p>
        <w:p w14:paraId="13B9D504" w14:textId="00BB759E" w:rsidR="002C3ED2" w:rsidRDefault="008523A1">
          <w:pPr>
            <w:pStyle w:val="TOC3"/>
            <w:rPr>
              <w:rFonts w:asciiTheme="minorHAnsi" w:eastAsiaTheme="minorEastAsia" w:hAnsiTheme="minorHAnsi" w:cstheme="minorBidi"/>
              <w:noProof/>
              <w:lang w:bidi="ar-SA"/>
            </w:rPr>
          </w:pPr>
          <w:hyperlink w:anchor="_Toc106372369" w:history="1">
            <w:r w:rsidR="002C3ED2" w:rsidRPr="00122634">
              <w:rPr>
                <w:rStyle w:val="Hyperlink"/>
                <w:noProof/>
              </w:rPr>
              <w:t>Process Project Statement Revision</w:t>
            </w:r>
            <w:r w:rsidR="002C3ED2">
              <w:rPr>
                <w:noProof/>
                <w:webHidden/>
              </w:rPr>
              <w:tab/>
            </w:r>
            <w:r w:rsidR="002C3ED2">
              <w:rPr>
                <w:noProof/>
                <w:webHidden/>
              </w:rPr>
              <w:fldChar w:fldCharType="begin"/>
            </w:r>
            <w:r w:rsidR="002C3ED2">
              <w:rPr>
                <w:noProof/>
                <w:webHidden/>
              </w:rPr>
              <w:instrText xml:space="preserve"> PAGEREF _Toc106372369 \h </w:instrText>
            </w:r>
            <w:r w:rsidR="002C3ED2">
              <w:rPr>
                <w:noProof/>
                <w:webHidden/>
              </w:rPr>
            </w:r>
            <w:r w:rsidR="002C3ED2">
              <w:rPr>
                <w:noProof/>
                <w:webHidden/>
              </w:rPr>
              <w:fldChar w:fldCharType="separate"/>
            </w:r>
            <w:r w:rsidR="003153A2">
              <w:rPr>
                <w:noProof/>
                <w:webHidden/>
              </w:rPr>
              <w:t>14</w:t>
            </w:r>
            <w:r w:rsidR="002C3ED2">
              <w:rPr>
                <w:noProof/>
                <w:webHidden/>
              </w:rPr>
              <w:fldChar w:fldCharType="end"/>
            </w:r>
          </w:hyperlink>
        </w:p>
        <w:p w14:paraId="5B2DA66F" w14:textId="22ADAF1C" w:rsidR="002C3ED2" w:rsidRDefault="008523A1">
          <w:pPr>
            <w:pStyle w:val="TOC2"/>
            <w:rPr>
              <w:rFonts w:asciiTheme="minorHAnsi" w:eastAsiaTheme="minorEastAsia" w:hAnsiTheme="minorHAnsi" w:cstheme="minorBidi"/>
              <w:noProof/>
              <w:lang w:bidi="ar-SA"/>
            </w:rPr>
          </w:pPr>
          <w:hyperlink w:anchor="_Toc106372370" w:history="1">
            <w:r w:rsidR="002C3ED2" w:rsidRPr="00122634">
              <w:rPr>
                <w:rStyle w:val="Hyperlink"/>
                <w:noProof/>
              </w:rPr>
              <w:t>Reports and Resources</w:t>
            </w:r>
            <w:r w:rsidR="002C3ED2">
              <w:rPr>
                <w:noProof/>
                <w:webHidden/>
              </w:rPr>
              <w:tab/>
            </w:r>
            <w:r w:rsidR="002C3ED2">
              <w:rPr>
                <w:noProof/>
                <w:webHidden/>
              </w:rPr>
              <w:fldChar w:fldCharType="begin"/>
            </w:r>
            <w:r w:rsidR="002C3ED2">
              <w:rPr>
                <w:noProof/>
                <w:webHidden/>
              </w:rPr>
              <w:instrText xml:space="preserve"> PAGEREF _Toc106372370 \h </w:instrText>
            </w:r>
            <w:r w:rsidR="002C3ED2">
              <w:rPr>
                <w:noProof/>
                <w:webHidden/>
              </w:rPr>
            </w:r>
            <w:r w:rsidR="002C3ED2">
              <w:rPr>
                <w:noProof/>
                <w:webHidden/>
              </w:rPr>
              <w:fldChar w:fldCharType="separate"/>
            </w:r>
            <w:r w:rsidR="003153A2">
              <w:rPr>
                <w:noProof/>
                <w:webHidden/>
              </w:rPr>
              <w:t>16</w:t>
            </w:r>
            <w:r w:rsidR="002C3ED2">
              <w:rPr>
                <w:noProof/>
                <w:webHidden/>
              </w:rPr>
              <w:fldChar w:fldCharType="end"/>
            </w:r>
          </w:hyperlink>
        </w:p>
        <w:p w14:paraId="0156E212" w14:textId="7915EBAF" w:rsidR="002C3ED2" w:rsidRDefault="008523A1">
          <w:pPr>
            <w:pStyle w:val="TOC3"/>
            <w:rPr>
              <w:rFonts w:asciiTheme="minorHAnsi" w:eastAsiaTheme="minorEastAsia" w:hAnsiTheme="minorHAnsi" w:cstheme="minorBidi"/>
              <w:noProof/>
              <w:lang w:bidi="ar-SA"/>
            </w:rPr>
          </w:pPr>
          <w:hyperlink w:anchor="_Toc106372371" w:history="1">
            <w:r w:rsidR="002C3ED2" w:rsidRPr="00122634">
              <w:rPr>
                <w:rStyle w:val="Hyperlink"/>
                <w:noProof/>
              </w:rPr>
              <w:t>Calendar Year Effort View</w:t>
            </w:r>
            <w:r w:rsidR="002C3ED2">
              <w:rPr>
                <w:noProof/>
                <w:webHidden/>
              </w:rPr>
              <w:tab/>
            </w:r>
            <w:r w:rsidR="002C3ED2">
              <w:rPr>
                <w:noProof/>
                <w:webHidden/>
              </w:rPr>
              <w:fldChar w:fldCharType="begin"/>
            </w:r>
            <w:r w:rsidR="002C3ED2">
              <w:rPr>
                <w:noProof/>
                <w:webHidden/>
              </w:rPr>
              <w:instrText xml:space="preserve"> PAGEREF _Toc106372371 \h </w:instrText>
            </w:r>
            <w:r w:rsidR="002C3ED2">
              <w:rPr>
                <w:noProof/>
                <w:webHidden/>
              </w:rPr>
            </w:r>
            <w:r w:rsidR="002C3ED2">
              <w:rPr>
                <w:noProof/>
                <w:webHidden/>
              </w:rPr>
              <w:fldChar w:fldCharType="separate"/>
            </w:r>
            <w:r w:rsidR="003153A2">
              <w:rPr>
                <w:noProof/>
                <w:webHidden/>
              </w:rPr>
              <w:t>16</w:t>
            </w:r>
            <w:r w:rsidR="002C3ED2">
              <w:rPr>
                <w:noProof/>
                <w:webHidden/>
              </w:rPr>
              <w:fldChar w:fldCharType="end"/>
            </w:r>
          </w:hyperlink>
        </w:p>
        <w:p w14:paraId="7D2B75AC" w14:textId="5E673521" w:rsidR="002C3ED2" w:rsidRDefault="008523A1">
          <w:pPr>
            <w:pStyle w:val="TOC3"/>
            <w:rPr>
              <w:rFonts w:asciiTheme="minorHAnsi" w:eastAsiaTheme="minorEastAsia" w:hAnsiTheme="minorHAnsi" w:cstheme="minorBidi"/>
              <w:noProof/>
              <w:lang w:bidi="ar-SA"/>
            </w:rPr>
          </w:pPr>
          <w:hyperlink w:anchor="_Toc106372372" w:history="1">
            <w:r w:rsidR="002C3ED2" w:rsidRPr="00122634">
              <w:rPr>
                <w:rStyle w:val="Hyperlink"/>
                <w:noProof/>
              </w:rPr>
              <w:t>Institutional Base Salary Payroll</w:t>
            </w:r>
            <w:r w:rsidR="002C3ED2">
              <w:rPr>
                <w:noProof/>
                <w:webHidden/>
              </w:rPr>
              <w:tab/>
            </w:r>
            <w:r w:rsidR="002C3ED2">
              <w:rPr>
                <w:noProof/>
                <w:webHidden/>
              </w:rPr>
              <w:fldChar w:fldCharType="begin"/>
            </w:r>
            <w:r w:rsidR="002C3ED2">
              <w:rPr>
                <w:noProof/>
                <w:webHidden/>
              </w:rPr>
              <w:instrText xml:space="preserve"> PAGEREF _Toc106372372 \h </w:instrText>
            </w:r>
            <w:r w:rsidR="002C3ED2">
              <w:rPr>
                <w:noProof/>
                <w:webHidden/>
              </w:rPr>
            </w:r>
            <w:r w:rsidR="002C3ED2">
              <w:rPr>
                <w:noProof/>
                <w:webHidden/>
              </w:rPr>
              <w:fldChar w:fldCharType="separate"/>
            </w:r>
            <w:r w:rsidR="003153A2">
              <w:rPr>
                <w:noProof/>
                <w:webHidden/>
              </w:rPr>
              <w:t>17</w:t>
            </w:r>
            <w:r w:rsidR="002C3ED2">
              <w:rPr>
                <w:noProof/>
                <w:webHidden/>
              </w:rPr>
              <w:fldChar w:fldCharType="end"/>
            </w:r>
          </w:hyperlink>
        </w:p>
        <w:p w14:paraId="074E3CFA" w14:textId="70FD520A" w:rsidR="002C3ED2" w:rsidRDefault="008523A1">
          <w:pPr>
            <w:pStyle w:val="TOC3"/>
            <w:rPr>
              <w:rFonts w:asciiTheme="minorHAnsi" w:eastAsiaTheme="minorEastAsia" w:hAnsiTheme="minorHAnsi" w:cstheme="minorBidi"/>
              <w:noProof/>
              <w:lang w:bidi="ar-SA"/>
            </w:rPr>
          </w:pPr>
          <w:hyperlink w:anchor="_Toc106372373" w:history="1">
            <w:r w:rsidR="002C3ED2" w:rsidRPr="00122634">
              <w:rPr>
                <w:rStyle w:val="Hyperlink"/>
                <w:noProof/>
              </w:rPr>
              <w:t>Other Dashboard Reports</w:t>
            </w:r>
            <w:r w:rsidR="002C3ED2">
              <w:rPr>
                <w:noProof/>
                <w:webHidden/>
              </w:rPr>
              <w:tab/>
            </w:r>
            <w:r w:rsidR="002C3ED2">
              <w:rPr>
                <w:noProof/>
                <w:webHidden/>
              </w:rPr>
              <w:fldChar w:fldCharType="begin"/>
            </w:r>
            <w:r w:rsidR="002C3ED2">
              <w:rPr>
                <w:noProof/>
                <w:webHidden/>
              </w:rPr>
              <w:instrText xml:space="preserve"> PAGEREF _Toc106372373 \h </w:instrText>
            </w:r>
            <w:r w:rsidR="002C3ED2">
              <w:rPr>
                <w:noProof/>
                <w:webHidden/>
              </w:rPr>
            </w:r>
            <w:r w:rsidR="002C3ED2">
              <w:rPr>
                <w:noProof/>
                <w:webHidden/>
              </w:rPr>
              <w:fldChar w:fldCharType="separate"/>
            </w:r>
            <w:r w:rsidR="003153A2">
              <w:rPr>
                <w:noProof/>
                <w:webHidden/>
              </w:rPr>
              <w:t>18</w:t>
            </w:r>
            <w:r w:rsidR="002C3ED2">
              <w:rPr>
                <w:noProof/>
                <w:webHidden/>
              </w:rPr>
              <w:fldChar w:fldCharType="end"/>
            </w:r>
          </w:hyperlink>
        </w:p>
        <w:p w14:paraId="5F85FAA4" w14:textId="7D92ACE7" w:rsidR="002C3ED2" w:rsidRDefault="008523A1">
          <w:pPr>
            <w:pStyle w:val="TOC4"/>
            <w:rPr>
              <w:rFonts w:asciiTheme="minorHAnsi" w:eastAsiaTheme="minorEastAsia" w:hAnsiTheme="minorHAnsi" w:cstheme="minorBidi"/>
              <w:noProof/>
              <w:lang w:bidi="ar-SA"/>
            </w:rPr>
          </w:pPr>
          <w:hyperlink w:anchor="_Toc106372374" w:history="1">
            <w:r w:rsidR="002C3ED2" w:rsidRPr="00122634">
              <w:rPr>
                <w:rStyle w:val="Hyperlink"/>
                <w:noProof/>
              </w:rPr>
              <w:t>Expiring Accounts with Labor</w:t>
            </w:r>
            <w:r w:rsidR="002C3ED2">
              <w:rPr>
                <w:noProof/>
                <w:webHidden/>
              </w:rPr>
              <w:tab/>
            </w:r>
            <w:r w:rsidR="002C3ED2">
              <w:rPr>
                <w:noProof/>
                <w:webHidden/>
              </w:rPr>
              <w:fldChar w:fldCharType="begin"/>
            </w:r>
            <w:r w:rsidR="002C3ED2">
              <w:rPr>
                <w:noProof/>
                <w:webHidden/>
              </w:rPr>
              <w:instrText xml:space="preserve"> PAGEREF _Toc106372374 \h </w:instrText>
            </w:r>
            <w:r w:rsidR="002C3ED2">
              <w:rPr>
                <w:noProof/>
                <w:webHidden/>
              </w:rPr>
            </w:r>
            <w:r w:rsidR="002C3ED2">
              <w:rPr>
                <w:noProof/>
                <w:webHidden/>
              </w:rPr>
              <w:fldChar w:fldCharType="separate"/>
            </w:r>
            <w:r w:rsidR="003153A2">
              <w:rPr>
                <w:noProof/>
                <w:webHidden/>
              </w:rPr>
              <w:t>18</w:t>
            </w:r>
            <w:r w:rsidR="002C3ED2">
              <w:rPr>
                <w:noProof/>
                <w:webHidden/>
              </w:rPr>
              <w:fldChar w:fldCharType="end"/>
            </w:r>
          </w:hyperlink>
        </w:p>
        <w:p w14:paraId="31ED4BC8" w14:textId="3F4DA7BC" w:rsidR="002C3ED2" w:rsidRDefault="008523A1">
          <w:pPr>
            <w:pStyle w:val="TOC4"/>
            <w:rPr>
              <w:rFonts w:asciiTheme="minorHAnsi" w:eastAsiaTheme="minorEastAsia" w:hAnsiTheme="minorHAnsi" w:cstheme="minorBidi"/>
              <w:noProof/>
              <w:lang w:bidi="ar-SA"/>
            </w:rPr>
          </w:pPr>
          <w:hyperlink w:anchor="_Toc106372375" w:history="1">
            <w:r w:rsidR="002C3ED2" w:rsidRPr="00122634">
              <w:rPr>
                <w:rStyle w:val="Hyperlink"/>
                <w:noProof/>
              </w:rPr>
              <w:t>Salary Charged to Grants</w:t>
            </w:r>
            <w:r w:rsidR="002C3ED2">
              <w:rPr>
                <w:noProof/>
                <w:webHidden/>
              </w:rPr>
              <w:tab/>
            </w:r>
            <w:r w:rsidR="002C3ED2">
              <w:rPr>
                <w:noProof/>
                <w:webHidden/>
              </w:rPr>
              <w:fldChar w:fldCharType="begin"/>
            </w:r>
            <w:r w:rsidR="002C3ED2">
              <w:rPr>
                <w:noProof/>
                <w:webHidden/>
              </w:rPr>
              <w:instrText xml:space="preserve"> PAGEREF _Toc106372375 \h </w:instrText>
            </w:r>
            <w:r w:rsidR="002C3ED2">
              <w:rPr>
                <w:noProof/>
                <w:webHidden/>
              </w:rPr>
            </w:r>
            <w:r w:rsidR="002C3ED2">
              <w:rPr>
                <w:noProof/>
                <w:webHidden/>
              </w:rPr>
              <w:fldChar w:fldCharType="separate"/>
            </w:r>
            <w:r w:rsidR="003153A2">
              <w:rPr>
                <w:noProof/>
                <w:webHidden/>
              </w:rPr>
              <w:t>18</w:t>
            </w:r>
            <w:r w:rsidR="002C3ED2">
              <w:rPr>
                <w:noProof/>
                <w:webHidden/>
              </w:rPr>
              <w:fldChar w:fldCharType="end"/>
            </w:r>
          </w:hyperlink>
        </w:p>
        <w:p w14:paraId="77810833" w14:textId="300C69CE" w:rsidR="002C3ED2" w:rsidRDefault="008523A1">
          <w:pPr>
            <w:pStyle w:val="TOC4"/>
            <w:rPr>
              <w:rFonts w:asciiTheme="minorHAnsi" w:eastAsiaTheme="minorEastAsia" w:hAnsiTheme="minorHAnsi" w:cstheme="minorBidi"/>
              <w:noProof/>
              <w:lang w:bidi="ar-SA"/>
            </w:rPr>
          </w:pPr>
          <w:hyperlink w:anchor="_Toc106372376" w:history="1">
            <w:r w:rsidR="002C3ED2" w:rsidRPr="00122634">
              <w:rPr>
                <w:rStyle w:val="Hyperlink"/>
                <w:noProof/>
              </w:rPr>
              <w:t>Labor on Continuation Accounts</w:t>
            </w:r>
            <w:r w:rsidR="002C3ED2">
              <w:rPr>
                <w:noProof/>
                <w:webHidden/>
              </w:rPr>
              <w:tab/>
            </w:r>
            <w:r w:rsidR="002C3ED2">
              <w:rPr>
                <w:noProof/>
                <w:webHidden/>
              </w:rPr>
              <w:fldChar w:fldCharType="begin"/>
            </w:r>
            <w:r w:rsidR="002C3ED2">
              <w:rPr>
                <w:noProof/>
                <w:webHidden/>
              </w:rPr>
              <w:instrText xml:space="preserve"> PAGEREF _Toc106372376 \h </w:instrText>
            </w:r>
            <w:r w:rsidR="002C3ED2">
              <w:rPr>
                <w:noProof/>
                <w:webHidden/>
              </w:rPr>
            </w:r>
            <w:r w:rsidR="002C3ED2">
              <w:rPr>
                <w:noProof/>
                <w:webHidden/>
              </w:rPr>
              <w:fldChar w:fldCharType="separate"/>
            </w:r>
            <w:r w:rsidR="003153A2">
              <w:rPr>
                <w:noProof/>
                <w:webHidden/>
              </w:rPr>
              <w:t>18</w:t>
            </w:r>
            <w:r w:rsidR="002C3ED2">
              <w:rPr>
                <w:noProof/>
                <w:webHidden/>
              </w:rPr>
              <w:fldChar w:fldCharType="end"/>
            </w:r>
          </w:hyperlink>
        </w:p>
        <w:p w14:paraId="2C2496D9" w14:textId="2D96F5D2" w:rsidR="002C3ED2" w:rsidRDefault="008523A1">
          <w:pPr>
            <w:pStyle w:val="TOC3"/>
            <w:rPr>
              <w:rFonts w:asciiTheme="minorHAnsi" w:eastAsiaTheme="minorEastAsia" w:hAnsiTheme="minorHAnsi" w:cstheme="minorBidi"/>
              <w:noProof/>
              <w:lang w:bidi="ar-SA"/>
            </w:rPr>
          </w:pPr>
          <w:hyperlink w:anchor="_Toc106372377" w:history="1">
            <w:r w:rsidR="002C3ED2" w:rsidRPr="00122634">
              <w:rPr>
                <w:rStyle w:val="Hyperlink"/>
                <w:noProof/>
              </w:rPr>
              <w:t>Reports within ECC</w:t>
            </w:r>
            <w:r w:rsidR="002C3ED2">
              <w:rPr>
                <w:noProof/>
                <w:webHidden/>
              </w:rPr>
              <w:tab/>
            </w:r>
            <w:r w:rsidR="002C3ED2">
              <w:rPr>
                <w:noProof/>
                <w:webHidden/>
              </w:rPr>
              <w:fldChar w:fldCharType="begin"/>
            </w:r>
            <w:r w:rsidR="002C3ED2">
              <w:rPr>
                <w:noProof/>
                <w:webHidden/>
              </w:rPr>
              <w:instrText xml:space="preserve"> PAGEREF _Toc106372377 \h </w:instrText>
            </w:r>
            <w:r w:rsidR="002C3ED2">
              <w:rPr>
                <w:noProof/>
                <w:webHidden/>
              </w:rPr>
            </w:r>
            <w:r w:rsidR="002C3ED2">
              <w:rPr>
                <w:noProof/>
                <w:webHidden/>
              </w:rPr>
              <w:fldChar w:fldCharType="separate"/>
            </w:r>
            <w:r w:rsidR="003153A2">
              <w:rPr>
                <w:noProof/>
                <w:webHidden/>
              </w:rPr>
              <w:t>19</w:t>
            </w:r>
            <w:r w:rsidR="002C3ED2">
              <w:rPr>
                <w:noProof/>
                <w:webHidden/>
              </w:rPr>
              <w:fldChar w:fldCharType="end"/>
            </w:r>
          </w:hyperlink>
        </w:p>
        <w:p w14:paraId="12BBC24D" w14:textId="148E8F64" w:rsidR="002C3ED2" w:rsidRDefault="008523A1">
          <w:pPr>
            <w:pStyle w:val="TOC3"/>
            <w:rPr>
              <w:rFonts w:asciiTheme="minorHAnsi" w:eastAsiaTheme="minorEastAsia" w:hAnsiTheme="minorHAnsi" w:cstheme="minorBidi"/>
              <w:noProof/>
              <w:lang w:bidi="ar-SA"/>
            </w:rPr>
          </w:pPr>
          <w:hyperlink w:anchor="_Toc106372378" w:history="1">
            <w:r w:rsidR="002C3ED2" w:rsidRPr="00122634">
              <w:rPr>
                <w:rStyle w:val="Hyperlink"/>
                <w:noProof/>
              </w:rPr>
              <w:t>Parameter Options</w:t>
            </w:r>
            <w:r w:rsidR="002C3ED2">
              <w:rPr>
                <w:noProof/>
                <w:webHidden/>
              </w:rPr>
              <w:tab/>
            </w:r>
            <w:r w:rsidR="002C3ED2">
              <w:rPr>
                <w:noProof/>
                <w:webHidden/>
              </w:rPr>
              <w:fldChar w:fldCharType="begin"/>
            </w:r>
            <w:r w:rsidR="002C3ED2">
              <w:rPr>
                <w:noProof/>
                <w:webHidden/>
              </w:rPr>
              <w:instrText xml:space="preserve"> PAGEREF _Toc106372378 \h </w:instrText>
            </w:r>
            <w:r w:rsidR="002C3ED2">
              <w:rPr>
                <w:noProof/>
                <w:webHidden/>
              </w:rPr>
            </w:r>
            <w:r w:rsidR="002C3ED2">
              <w:rPr>
                <w:noProof/>
                <w:webHidden/>
              </w:rPr>
              <w:fldChar w:fldCharType="separate"/>
            </w:r>
            <w:r w:rsidR="003153A2">
              <w:rPr>
                <w:noProof/>
                <w:webHidden/>
              </w:rPr>
              <w:t>19</w:t>
            </w:r>
            <w:r w:rsidR="002C3ED2">
              <w:rPr>
                <w:noProof/>
                <w:webHidden/>
              </w:rPr>
              <w:fldChar w:fldCharType="end"/>
            </w:r>
          </w:hyperlink>
        </w:p>
        <w:p w14:paraId="4819B1AE" w14:textId="278FA9A9" w:rsidR="002C3ED2" w:rsidRDefault="008523A1">
          <w:pPr>
            <w:pStyle w:val="TOC3"/>
            <w:rPr>
              <w:rFonts w:asciiTheme="minorHAnsi" w:eastAsiaTheme="minorEastAsia" w:hAnsiTheme="minorHAnsi" w:cstheme="minorBidi"/>
              <w:noProof/>
              <w:lang w:bidi="ar-SA"/>
            </w:rPr>
          </w:pPr>
          <w:hyperlink w:anchor="_Toc106372379" w:history="1">
            <w:r w:rsidR="002C3ED2" w:rsidRPr="00122634">
              <w:rPr>
                <w:rStyle w:val="Hyperlink"/>
                <w:noProof/>
              </w:rPr>
              <w:t>Project Status Report</w:t>
            </w:r>
            <w:r w:rsidR="002C3ED2">
              <w:rPr>
                <w:noProof/>
                <w:webHidden/>
              </w:rPr>
              <w:tab/>
            </w:r>
            <w:r w:rsidR="002C3ED2">
              <w:rPr>
                <w:noProof/>
                <w:webHidden/>
              </w:rPr>
              <w:fldChar w:fldCharType="begin"/>
            </w:r>
            <w:r w:rsidR="002C3ED2">
              <w:rPr>
                <w:noProof/>
                <w:webHidden/>
              </w:rPr>
              <w:instrText xml:space="preserve"> PAGEREF _Toc106372379 \h </w:instrText>
            </w:r>
            <w:r w:rsidR="002C3ED2">
              <w:rPr>
                <w:noProof/>
                <w:webHidden/>
              </w:rPr>
            </w:r>
            <w:r w:rsidR="002C3ED2">
              <w:rPr>
                <w:noProof/>
                <w:webHidden/>
              </w:rPr>
              <w:fldChar w:fldCharType="separate"/>
            </w:r>
            <w:r w:rsidR="003153A2">
              <w:rPr>
                <w:noProof/>
                <w:webHidden/>
              </w:rPr>
              <w:t>20</w:t>
            </w:r>
            <w:r w:rsidR="002C3ED2">
              <w:rPr>
                <w:noProof/>
                <w:webHidden/>
              </w:rPr>
              <w:fldChar w:fldCharType="end"/>
            </w:r>
          </w:hyperlink>
        </w:p>
        <w:p w14:paraId="1CC23269" w14:textId="577DED20" w:rsidR="002C3ED2" w:rsidRDefault="008523A1">
          <w:pPr>
            <w:pStyle w:val="TOC3"/>
            <w:rPr>
              <w:rFonts w:asciiTheme="minorHAnsi" w:eastAsiaTheme="minorEastAsia" w:hAnsiTheme="minorHAnsi" w:cstheme="minorBidi"/>
              <w:noProof/>
              <w:lang w:bidi="ar-SA"/>
            </w:rPr>
          </w:pPr>
          <w:hyperlink w:anchor="_Toc106372380" w:history="1">
            <w:r w:rsidR="002C3ED2" w:rsidRPr="00122634">
              <w:rPr>
                <w:rStyle w:val="Hyperlink"/>
                <w:noProof/>
              </w:rPr>
              <w:t>PI and Staff Payroll Report</w:t>
            </w:r>
            <w:r w:rsidR="002C3ED2">
              <w:rPr>
                <w:noProof/>
                <w:webHidden/>
              </w:rPr>
              <w:tab/>
            </w:r>
            <w:r w:rsidR="002C3ED2">
              <w:rPr>
                <w:noProof/>
                <w:webHidden/>
              </w:rPr>
              <w:fldChar w:fldCharType="begin"/>
            </w:r>
            <w:r w:rsidR="002C3ED2">
              <w:rPr>
                <w:noProof/>
                <w:webHidden/>
              </w:rPr>
              <w:instrText xml:space="preserve"> PAGEREF _Toc106372380 \h </w:instrText>
            </w:r>
            <w:r w:rsidR="002C3ED2">
              <w:rPr>
                <w:noProof/>
                <w:webHidden/>
              </w:rPr>
            </w:r>
            <w:r w:rsidR="002C3ED2">
              <w:rPr>
                <w:noProof/>
                <w:webHidden/>
              </w:rPr>
              <w:fldChar w:fldCharType="separate"/>
            </w:r>
            <w:r w:rsidR="003153A2">
              <w:rPr>
                <w:noProof/>
                <w:webHidden/>
              </w:rPr>
              <w:t>20</w:t>
            </w:r>
            <w:r w:rsidR="002C3ED2">
              <w:rPr>
                <w:noProof/>
                <w:webHidden/>
              </w:rPr>
              <w:fldChar w:fldCharType="end"/>
            </w:r>
          </w:hyperlink>
        </w:p>
        <w:p w14:paraId="6114A396" w14:textId="0DAF57F4" w:rsidR="002C3ED2" w:rsidRDefault="008523A1">
          <w:pPr>
            <w:pStyle w:val="TOC3"/>
            <w:rPr>
              <w:rFonts w:asciiTheme="minorHAnsi" w:eastAsiaTheme="minorEastAsia" w:hAnsiTheme="minorHAnsi" w:cstheme="minorBidi"/>
              <w:noProof/>
              <w:lang w:bidi="ar-SA"/>
            </w:rPr>
          </w:pPr>
          <w:hyperlink w:anchor="_Toc106372381" w:history="1">
            <w:r w:rsidR="002C3ED2" w:rsidRPr="00122634">
              <w:rPr>
                <w:rStyle w:val="Hyperlink"/>
                <w:noProof/>
              </w:rPr>
              <w:t>Sponsored Project Employee Summary (SPES) Report</w:t>
            </w:r>
            <w:r w:rsidR="002C3ED2">
              <w:rPr>
                <w:noProof/>
                <w:webHidden/>
              </w:rPr>
              <w:tab/>
            </w:r>
            <w:r w:rsidR="002C3ED2">
              <w:rPr>
                <w:noProof/>
                <w:webHidden/>
              </w:rPr>
              <w:fldChar w:fldCharType="begin"/>
            </w:r>
            <w:r w:rsidR="002C3ED2">
              <w:rPr>
                <w:noProof/>
                <w:webHidden/>
              </w:rPr>
              <w:instrText xml:space="preserve"> PAGEREF _Toc106372381 \h </w:instrText>
            </w:r>
            <w:r w:rsidR="002C3ED2">
              <w:rPr>
                <w:noProof/>
                <w:webHidden/>
              </w:rPr>
            </w:r>
            <w:r w:rsidR="002C3ED2">
              <w:rPr>
                <w:noProof/>
                <w:webHidden/>
              </w:rPr>
              <w:fldChar w:fldCharType="separate"/>
            </w:r>
            <w:r w:rsidR="003153A2">
              <w:rPr>
                <w:noProof/>
                <w:webHidden/>
              </w:rPr>
              <w:t>22</w:t>
            </w:r>
            <w:r w:rsidR="002C3ED2">
              <w:rPr>
                <w:noProof/>
                <w:webHidden/>
              </w:rPr>
              <w:fldChar w:fldCharType="end"/>
            </w:r>
          </w:hyperlink>
        </w:p>
        <w:p w14:paraId="6FD4893B" w14:textId="6A53ACC5" w:rsidR="002C3ED2" w:rsidRDefault="008523A1">
          <w:pPr>
            <w:pStyle w:val="TOC2"/>
            <w:rPr>
              <w:rFonts w:asciiTheme="minorHAnsi" w:eastAsiaTheme="minorEastAsia" w:hAnsiTheme="minorHAnsi" w:cstheme="minorBidi"/>
              <w:noProof/>
              <w:lang w:bidi="ar-SA"/>
            </w:rPr>
          </w:pPr>
          <w:hyperlink w:anchor="_Toc106372382" w:history="1">
            <w:r w:rsidR="002C3ED2" w:rsidRPr="00122634">
              <w:rPr>
                <w:rStyle w:val="Hyperlink"/>
                <w:noProof/>
                <w:spacing w:val="7"/>
              </w:rPr>
              <w:t>Appendix A: Maintenance of Effort Coordinators</w:t>
            </w:r>
            <w:r w:rsidR="002C3ED2">
              <w:rPr>
                <w:noProof/>
                <w:webHidden/>
              </w:rPr>
              <w:tab/>
            </w:r>
            <w:r w:rsidR="002C3ED2">
              <w:rPr>
                <w:noProof/>
                <w:webHidden/>
              </w:rPr>
              <w:fldChar w:fldCharType="begin"/>
            </w:r>
            <w:r w:rsidR="002C3ED2">
              <w:rPr>
                <w:noProof/>
                <w:webHidden/>
              </w:rPr>
              <w:instrText xml:space="preserve"> PAGEREF _Toc106372382 \h </w:instrText>
            </w:r>
            <w:r w:rsidR="002C3ED2">
              <w:rPr>
                <w:noProof/>
                <w:webHidden/>
              </w:rPr>
            </w:r>
            <w:r w:rsidR="002C3ED2">
              <w:rPr>
                <w:noProof/>
                <w:webHidden/>
              </w:rPr>
              <w:fldChar w:fldCharType="separate"/>
            </w:r>
            <w:r w:rsidR="003153A2">
              <w:rPr>
                <w:noProof/>
                <w:webHidden/>
              </w:rPr>
              <w:t>23</w:t>
            </w:r>
            <w:r w:rsidR="002C3ED2">
              <w:rPr>
                <w:noProof/>
                <w:webHidden/>
              </w:rPr>
              <w:fldChar w:fldCharType="end"/>
            </w:r>
          </w:hyperlink>
        </w:p>
        <w:p w14:paraId="47A1912C" w14:textId="5DAA0404" w:rsidR="002C3ED2" w:rsidRDefault="008523A1">
          <w:pPr>
            <w:pStyle w:val="TOC3"/>
            <w:rPr>
              <w:rFonts w:asciiTheme="minorHAnsi" w:eastAsiaTheme="minorEastAsia" w:hAnsiTheme="minorHAnsi" w:cstheme="minorBidi"/>
              <w:noProof/>
              <w:lang w:bidi="ar-SA"/>
            </w:rPr>
          </w:pPr>
          <w:hyperlink w:anchor="_Toc106372383" w:history="1">
            <w:r w:rsidR="002C3ED2" w:rsidRPr="00122634">
              <w:rPr>
                <w:rStyle w:val="Hyperlink"/>
                <w:noProof/>
              </w:rPr>
              <w:t>To Add an Effort Coordinator</w:t>
            </w:r>
            <w:r w:rsidR="002C3ED2">
              <w:rPr>
                <w:noProof/>
                <w:webHidden/>
              </w:rPr>
              <w:tab/>
            </w:r>
            <w:r w:rsidR="002C3ED2">
              <w:rPr>
                <w:noProof/>
                <w:webHidden/>
              </w:rPr>
              <w:fldChar w:fldCharType="begin"/>
            </w:r>
            <w:r w:rsidR="002C3ED2">
              <w:rPr>
                <w:noProof/>
                <w:webHidden/>
              </w:rPr>
              <w:instrText xml:space="preserve"> PAGEREF _Toc106372383 \h </w:instrText>
            </w:r>
            <w:r w:rsidR="002C3ED2">
              <w:rPr>
                <w:noProof/>
                <w:webHidden/>
              </w:rPr>
            </w:r>
            <w:r w:rsidR="002C3ED2">
              <w:rPr>
                <w:noProof/>
                <w:webHidden/>
              </w:rPr>
              <w:fldChar w:fldCharType="separate"/>
            </w:r>
            <w:r w:rsidR="003153A2">
              <w:rPr>
                <w:noProof/>
                <w:webHidden/>
              </w:rPr>
              <w:t>23</w:t>
            </w:r>
            <w:r w:rsidR="002C3ED2">
              <w:rPr>
                <w:noProof/>
                <w:webHidden/>
              </w:rPr>
              <w:fldChar w:fldCharType="end"/>
            </w:r>
          </w:hyperlink>
        </w:p>
        <w:p w14:paraId="1C4B1ED3" w14:textId="7A07F3B5" w:rsidR="002C3ED2" w:rsidRDefault="008523A1">
          <w:pPr>
            <w:pStyle w:val="TOC3"/>
            <w:rPr>
              <w:rFonts w:asciiTheme="minorHAnsi" w:eastAsiaTheme="minorEastAsia" w:hAnsiTheme="minorHAnsi" w:cstheme="minorBidi"/>
              <w:noProof/>
              <w:lang w:bidi="ar-SA"/>
            </w:rPr>
          </w:pPr>
          <w:hyperlink w:anchor="_Toc106372384" w:history="1">
            <w:r w:rsidR="002C3ED2" w:rsidRPr="00122634">
              <w:rPr>
                <w:rStyle w:val="Hyperlink"/>
                <w:noProof/>
              </w:rPr>
              <w:t>To Change an Effort Coordinator</w:t>
            </w:r>
            <w:r w:rsidR="002C3ED2">
              <w:rPr>
                <w:noProof/>
                <w:webHidden/>
              </w:rPr>
              <w:tab/>
            </w:r>
            <w:r w:rsidR="002C3ED2">
              <w:rPr>
                <w:noProof/>
                <w:webHidden/>
              </w:rPr>
              <w:fldChar w:fldCharType="begin"/>
            </w:r>
            <w:r w:rsidR="002C3ED2">
              <w:rPr>
                <w:noProof/>
                <w:webHidden/>
              </w:rPr>
              <w:instrText xml:space="preserve"> PAGEREF _Toc106372384 \h </w:instrText>
            </w:r>
            <w:r w:rsidR="002C3ED2">
              <w:rPr>
                <w:noProof/>
                <w:webHidden/>
              </w:rPr>
            </w:r>
            <w:r w:rsidR="002C3ED2">
              <w:rPr>
                <w:noProof/>
                <w:webHidden/>
              </w:rPr>
              <w:fldChar w:fldCharType="separate"/>
            </w:r>
            <w:r w:rsidR="003153A2">
              <w:rPr>
                <w:noProof/>
                <w:webHidden/>
              </w:rPr>
              <w:t>23</w:t>
            </w:r>
            <w:r w:rsidR="002C3ED2">
              <w:rPr>
                <w:noProof/>
                <w:webHidden/>
              </w:rPr>
              <w:fldChar w:fldCharType="end"/>
            </w:r>
          </w:hyperlink>
        </w:p>
        <w:p w14:paraId="08EA5654" w14:textId="680C61DF" w:rsidR="002C3ED2" w:rsidRDefault="008523A1">
          <w:pPr>
            <w:pStyle w:val="TOC3"/>
            <w:rPr>
              <w:rFonts w:asciiTheme="minorHAnsi" w:eastAsiaTheme="minorEastAsia" w:hAnsiTheme="minorHAnsi" w:cstheme="minorBidi"/>
              <w:noProof/>
              <w:lang w:bidi="ar-SA"/>
            </w:rPr>
          </w:pPr>
          <w:hyperlink w:anchor="_Toc106372385" w:history="1">
            <w:r w:rsidR="002C3ED2" w:rsidRPr="00122634">
              <w:rPr>
                <w:rStyle w:val="Hyperlink"/>
                <w:noProof/>
              </w:rPr>
              <w:t>Changing Primary Effort Coordinators</w:t>
            </w:r>
            <w:r w:rsidR="002C3ED2">
              <w:rPr>
                <w:noProof/>
                <w:webHidden/>
              </w:rPr>
              <w:tab/>
            </w:r>
            <w:r w:rsidR="002C3ED2">
              <w:rPr>
                <w:noProof/>
                <w:webHidden/>
              </w:rPr>
              <w:fldChar w:fldCharType="begin"/>
            </w:r>
            <w:r w:rsidR="002C3ED2">
              <w:rPr>
                <w:noProof/>
                <w:webHidden/>
              </w:rPr>
              <w:instrText xml:space="preserve"> PAGEREF _Toc106372385 \h </w:instrText>
            </w:r>
            <w:r w:rsidR="002C3ED2">
              <w:rPr>
                <w:noProof/>
                <w:webHidden/>
              </w:rPr>
            </w:r>
            <w:r w:rsidR="002C3ED2">
              <w:rPr>
                <w:noProof/>
                <w:webHidden/>
              </w:rPr>
              <w:fldChar w:fldCharType="separate"/>
            </w:r>
            <w:r w:rsidR="003153A2">
              <w:rPr>
                <w:noProof/>
                <w:webHidden/>
              </w:rPr>
              <w:t>23</w:t>
            </w:r>
            <w:r w:rsidR="002C3ED2">
              <w:rPr>
                <w:noProof/>
                <w:webHidden/>
              </w:rPr>
              <w:fldChar w:fldCharType="end"/>
            </w:r>
          </w:hyperlink>
        </w:p>
        <w:p w14:paraId="20FE878B" w14:textId="0FC21ED7" w:rsidR="002C3ED2" w:rsidRDefault="008523A1">
          <w:pPr>
            <w:pStyle w:val="TOC3"/>
            <w:rPr>
              <w:rFonts w:asciiTheme="minorHAnsi" w:eastAsiaTheme="minorEastAsia" w:hAnsiTheme="minorHAnsi" w:cstheme="minorBidi"/>
              <w:noProof/>
              <w:lang w:bidi="ar-SA"/>
            </w:rPr>
          </w:pPr>
          <w:hyperlink w:anchor="_Toc106372386" w:history="1">
            <w:r w:rsidR="002C3ED2" w:rsidRPr="00122634">
              <w:rPr>
                <w:rStyle w:val="Hyperlink"/>
                <w:noProof/>
              </w:rPr>
              <w:t>To Remove an Effort Coordinator</w:t>
            </w:r>
            <w:r w:rsidR="002C3ED2">
              <w:rPr>
                <w:noProof/>
                <w:webHidden/>
              </w:rPr>
              <w:tab/>
            </w:r>
            <w:r w:rsidR="002C3ED2">
              <w:rPr>
                <w:noProof/>
                <w:webHidden/>
              </w:rPr>
              <w:fldChar w:fldCharType="begin"/>
            </w:r>
            <w:r w:rsidR="002C3ED2">
              <w:rPr>
                <w:noProof/>
                <w:webHidden/>
              </w:rPr>
              <w:instrText xml:space="preserve"> PAGEREF _Toc106372386 \h </w:instrText>
            </w:r>
            <w:r w:rsidR="002C3ED2">
              <w:rPr>
                <w:noProof/>
                <w:webHidden/>
              </w:rPr>
            </w:r>
            <w:r w:rsidR="002C3ED2">
              <w:rPr>
                <w:noProof/>
                <w:webHidden/>
              </w:rPr>
              <w:fldChar w:fldCharType="separate"/>
            </w:r>
            <w:r w:rsidR="003153A2">
              <w:rPr>
                <w:noProof/>
                <w:webHidden/>
              </w:rPr>
              <w:t>23</w:t>
            </w:r>
            <w:r w:rsidR="002C3ED2">
              <w:rPr>
                <w:noProof/>
                <w:webHidden/>
              </w:rPr>
              <w:fldChar w:fldCharType="end"/>
            </w:r>
          </w:hyperlink>
        </w:p>
        <w:p w14:paraId="5FA2ADB8" w14:textId="39FC8F3D" w:rsidR="002C3ED2" w:rsidRDefault="008523A1">
          <w:pPr>
            <w:pStyle w:val="TOC2"/>
            <w:rPr>
              <w:rFonts w:asciiTheme="minorHAnsi" w:eastAsiaTheme="minorEastAsia" w:hAnsiTheme="minorHAnsi" w:cstheme="minorBidi"/>
              <w:noProof/>
              <w:lang w:bidi="ar-SA"/>
            </w:rPr>
          </w:pPr>
          <w:hyperlink w:anchor="_Toc106372387" w:history="1">
            <w:r w:rsidR="002C3ED2" w:rsidRPr="00122634">
              <w:rPr>
                <w:rStyle w:val="Hyperlink"/>
                <w:noProof/>
                <w:spacing w:val="7"/>
              </w:rPr>
              <w:t>Appendix B: Project Workflow Statuses</w:t>
            </w:r>
            <w:r w:rsidR="002C3ED2">
              <w:rPr>
                <w:noProof/>
                <w:webHidden/>
              </w:rPr>
              <w:tab/>
            </w:r>
            <w:r w:rsidR="002C3ED2">
              <w:rPr>
                <w:noProof/>
                <w:webHidden/>
              </w:rPr>
              <w:fldChar w:fldCharType="begin"/>
            </w:r>
            <w:r w:rsidR="002C3ED2">
              <w:rPr>
                <w:noProof/>
                <w:webHidden/>
              </w:rPr>
              <w:instrText xml:space="preserve"> PAGEREF _Toc106372387 \h </w:instrText>
            </w:r>
            <w:r w:rsidR="002C3ED2">
              <w:rPr>
                <w:noProof/>
                <w:webHidden/>
              </w:rPr>
            </w:r>
            <w:r w:rsidR="002C3ED2">
              <w:rPr>
                <w:noProof/>
                <w:webHidden/>
              </w:rPr>
              <w:fldChar w:fldCharType="separate"/>
            </w:r>
            <w:r w:rsidR="003153A2">
              <w:rPr>
                <w:noProof/>
                <w:webHidden/>
              </w:rPr>
              <w:t>25</w:t>
            </w:r>
            <w:r w:rsidR="002C3ED2">
              <w:rPr>
                <w:noProof/>
                <w:webHidden/>
              </w:rPr>
              <w:fldChar w:fldCharType="end"/>
            </w:r>
          </w:hyperlink>
        </w:p>
        <w:p w14:paraId="7EEF5DF5" w14:textId="606FE345" w:rsidR="002C3ED2" w:rsidRDefault="008523A1">
          <w:pPr>
            <w:pStyle w:val="TOC2"/>
            <w:rPr>
              <w:rFonts w:asciiTheme="minorHAnsi" w:eastAsiaTheme="minorEastAsia" w:hAnsiTheme="minorHAnsi" w:cstheme="minorBidi"/>
              <w:noProof/>
              <w:lang w:bidi="ar-SA"/>
            </w:rPr>
          </w:pPr>
          <w:hyperlink w:anchor="_Toc106372388" w:history="1">
            <w:r w:rsidR="002C3ED2" w:rsidRPr="00122634">
              <w:rPr>
                <w:rStyle w:val="Hyperlink"/>
                <w:noProof/>
                <w:spacing w:val="7"/>
              </w:rPr>
              <w:t>Appendix C: How Does IU Define Institutional Base Pay?</w:t>
            </w:r>
            <w:r w:rsidR="002C3ED2">
              <w:rPr>
                <w:noProof/>
                <w:webHidden/>
              </w:rPr>
              <w:tab/>
            </w:r>
            <w:r w:rsidR="002C3ED2">
              <w:rPr>
                <w:noProof/>
                <w:webHidden/>
              </w:rPr>
              <w:fldChar w:fldCharType="begin"/>
            </w:r>
            <w:r w:rsidR="002C3ED2">
              <w:rPr>
                <w:noProof/>
                <w:webHidden/>
              </w:rPr>
              <w:instrText xml:space="preserve"> PAGEREF _Toc106372388 \h </w:instrText>
            </w:r>
            <w:r w:rsidR="002C3ED2">
              <w:rPr>
                <w:noProof/>
                <w:webHidden/>
              </w:rPr>
            </w:r>
            <w:r w:rsidR="002C3ED2">
              <w:rPr>
                <w:noProof/>
                <w:webHidden/>
              </w:rPr>
              <w:fldChar w:fldCharType="separate"/>
            </w:r>
            <w:r w:rsidR="003153A2">
              <w:rPr>
                <w:noProof/>
                <w:webHidden/>
              </w:rPr>
              <w:t>27</w:t>
            </w:r>
            <w:r w:rsidR="002C3ED2">
              <w:rPr>
                <w:noProof/>
                <w:webHidden/>
              </w:rPr>
              <w:fldChar w:fldCharType="end"/>
            </w:r>
          </w:hyperlink>
        </w:p>
        <w:p w14:paraId="3FF47258" w14:textId="15684738" w:rsidR="002C3ED2" w:rsidRDefault="008523A1">
          <w:pPr>
            <w:pStyle w:val="TOC2"/>
            <w:rPr>
              <w:rFonts w:asciiTheme="minorHAnsi" w:eastAsiaTheme="minorEastAsia" w:hAnsiTheme="minorHAnsi" w:cstheme="minorBidi"/>
              <w:noProof/>
              <w:lang w:bidi="ar-SA"/>
            </w:rPr>
          </w:pPr>
          <w:hyperlink w:anchor="_Toc106372389" w:history="1">
            <w:r w:rsidR="002C3ED2" w:rsidRPr="00122634">
              <w:rPr>
                <w:rStyle w:val="Hyperlink"/>
                <w:noProof/>
                <w:spacing w:val="7"/>
              </w:rPr>
              <w:t>Appendix D: Project Statement Workflows</w:t>
            </w:r>
            <w:r w:rsidR="002C3ED2">
              <w:rPr>
                <w:noProof/>
                <w:webHidden/>
              </w:rPr>
              <w:tab/>
            </w:r>
            <w:r w:rsidR="002C3ED2">
              <w:rPr>
                <w:noProof/>
                <w:webHidden/>
              </w:rPr>
              <w:fldChar w:fldCharType="begin"/>
            </w:r>
            <w:r w:rsidR="002C3ED2">
              <w:rPr>
                <w:noProof/>
                <w:webHidden/>
              </w:rPr>
              <w:instrText xml:space="preserve"> PAGEREF _Toc106372389 \h </w:instrText>
            </w:r>
            <w:r w:rsidR="002C3ED2">
              <w:rPr>
                <w:noProof/>
                <w:webHidden/>
              </w:rPr>
            </w:r>
            <w:r w:rsidR="002C3ED2">
              <w:rPr>
                <w:noProof/>
                <w:webHidden/>
              </w:rPr>
              <w:fldChar w:fldCharType="separate"/>
            </w:r>
            <w:r w:rsidR="003153A2">
              <w:rPr>
                <w:noProof/>
                <w:webHidden/>
              </w:rPr>
              <w:t>28</w:t>
            </w:r>
            <w:r w:rsidR="002C3ED2">
              <w:rPr>
                <w:noProof/>
                <w:webHidden/>
              </w:rPr>
              <w:fldChar w:fldCharType="end"/>
            </w:r>
          </w:hyperlink>
        </w:p>
        <w:p w14:paraId="1FD37B01" w14:textId="5B0E1B7B" w:rsidR="002C3ED2" w:rsidRDefault="008523A1">
          <w:pPr>
            <w:pStyle w:val="TOC2"/>
            <w:rPr>
              <w:rFonts w:asciiTheme="minorHAnsi" w:eastAsiaTheme="minorEastAsia" w:hAnsiTheme="minorHAnsi" w:cstheme="minorBidi"/>
              <w:noProof/>
              <w:lang w:bidi="ar-SA"/>
            </w:rPr>
          </w:pPr>
          <w:hyperlink w:anchor="_Toc106372390" w:history="1">
            <w:r w:rsidR="002C3ED2" w:rsidRPr="00122634">
              <w:rPr>
                <w:rStyle w:val="Hyperlink"/>
                <w:noProof/>
              </w:rPr>
              <w:t>Appendix E: Using the Department Dashboard</w:t>
            </w:r>
            <w:r w:rsidR="002C3ED2">
              <w:rPr>
                <w:noProof/>
                <w:webHidden/>
              </w:rPr>
              <w:tab/>
            </w:r>
            <w:r w:rsidR="002C3ED2">
              <w:rPr>
                <w:noProof/>
                <w:webHidden/>
              </w:rPr>
              <w:fldChar w:fldCharType="begin"/>
            </w:r>
            <w:r w:rsidR="002C3ED2">
              <w:rPr>
                <w:noProof/>
                <w:webHidden/>
              </w:rPr>
              <w:instrText xml:space="preserve"> PAGEREF _Toc106372390 \h </w:instrText>
            </w:r>
            <w:r w:rsidR="002C3ED2">
              <w:rPr>
                <w:noProof/>
                <w:webHidden/>
              </w:rPr>
            </w:r>
            <w:r w:rsidR="002C3ED2">
              <w:rPr>
                <w:noProof/>
                <w:webHidden/>
              </w:rPr>
              <w:fldChar w:fldCharType="separate"/>
            </w:r>
            <w:r w:rsidR="003153A2">
              <w:rPr>
                <w:noProof/>
                <w:webHidden/>
              </w:rPr>
              <w:t>30</w:t>
            </w:r>
            <w:r w:rsidR="002C3ED2">
              <w:rPr>
                <w:noProof/>
                <w:webHidden/>
              </w:rPr>
              <w:fldChar w:fldCharType="end"/>
            </w:r>
          </w:hyperlink>
        </w:p>
        <w:p w14:paraId="0F229176" w14:textId="2949C92B" w:rsidR="002C3ED2" w:rsidRDefault="008523A1">
          <w:pPr>
            <w:pStyle w:val="TOC3"/>
            <w:rPr>
              <w:rFonts w:asciiTheme="minorHAnsi" w:eastAsiaTheme="minorEastAsia" w:hAnsiTheme="minorHAnsi" w:cstheme="minorBidi"/>
              <w:noProof/>
              <w:lang w:bidi="ar-SA"/>
            </w:rPr>
          </w:pPr>
          <w:hyperlink w:anchor="_Toc106372391" w:history="1">
            <w:r w:rsidR="002C3ED2" w:rsidRPr="00122634">
              <w:rPr>
                <w:rStyle w:val="Hyperlink"/>
                <w:noProof/>
              </w:rPr>
              <w:t>Confirmation Summary Chart</w:t>
            </w:r>
            <w:r w:rsidR="002C3ED2">
              <w:rPr>
                <w:noProof/>
                <w:webHidden/>
              </w:rPr>
              <w:tab/>
            </w:r>
            <w:r w:rsidR="002C3ED2">
              <w:rPr>
                <w:noProof/>
                <w:webHidden/>
              </w:rPr>
              <w:fldChar w:fldCharType="begin"/>
            </w:r>
            <w:r w:rsidR="002C3ED2">
              <w:rPr>
                <w:noProof/>
                <w:webHidden/>
              </w:rPr>
              <w:instrText xml:space="preserve"> PAGEREF _Toc106372391 \h </w:instrText>
            </w:r>
            <w:r w:rsidR="002C3ED2">
              <w:rPr>
                <w:noProof/>
                <w:webHidden/>
              </w:rPr>
            </w:r>
            <w:r w:rsidR="002C3ED2">
              <w:rPr>
                <w:noProof/>
                <w:webHidden/>
              </w:rPr>
              <w:fldChar w:fldCharType="separate"/>
            </w:r>
            <w:r w:rsidR="003153A2">
              <w:rPr>
                <w:noProof/>
                <w:webHidden/>
              </w:rPr>
              <w:t>31</w:t>
            </w:r>
            <w:r w:rsidR="002C3ED2">
              <w:rPr>
                <w:noProof/>
                <w:webHidden/>
              </w:rPr>
              <w:fldChar w:fldCharType="end"/>
            </w:r>
          </w:hyperlink>
        </w:p>
        <w:p w14:paraId="3C3302E8" w14:textId="2903F723" w:rsidR="002C3ED2" w:rsidRDefault="008523A1">
          <w:pPr>
            <w:pStyle w:val="TOC3"/>
            <w:rPr>
              <w:rFonts w:asciiTheme="minorHAnsi" w:eastAsiaTheme="minorEastAsia" w:hAnsiTheme="minorHAnsi" w:cstheme="minorBidi"/>
              <w:noProof/>
              <w:lang w:bidi="ar-SA"/>
            </w:rPr>
          </w:pPr>
          <w:hyperlink w:anchor="_Toc106372392" w:history="1">
            <w:r w:rsidR="002C3ED2" w:rsidRPr="00122634">
              <w:rPr>
                <w:rStyle w:val="Hyperlink"/>
                <w:noProof/>
              </w:rPr>
              <w:t>Project Statements by Department</w:t>
            </w:r>
            <w:r w:rsidR="002C3ED2">
              <w:rPr>
                <w:noProof/>
                <w:webHidden/>
              </w:rPr>
              <w:tab/>
            </w:r>
            <w:r w:rsidR="002C3ED2">
              <w:rPr>
                <w:noProof/>
                <w:webHidden/>
              </w:rPr>
              <w:fldChar w:fldCharType="begin"/>
            </w:r>
            <w:r w:rsidR="002C3ED2">
              <w:rPr>
                <w:noProof/>
                <w:webHidden/>
              </w:rPr>
              <w:instrText xml:space="preserve"> PAGEREF _Toc106372392 \h </w:instrText>
            </w:r>
            <w:r w:rsidR="002C3ED2">
              <w:rPr>
                <w:noProof/>
                <w:webHidden/>
              </w:rPr>
            </w:r>
            <w:r w:rsidR="002C3ED2">
              <w:rPr>
                <w:noProof/>
                <w:webHidden/>
              </w:rPr>
              <w:fldChar w:fldCharType="separate"/>
            </w:r>
            <w:r w:rsidR="003153A2">
              <w:rPr>
                <w:noProof/>
                <w:webHidden/>
              </w:rPr>
              <w:t>31</w:t>
            </w:r>
            <w:r w:rsidR="002C3ED2">
              <w:rPr>
                <w:noProof/>
                <w:webHidden/>
              </w:rPr>
              <w:fldChar w:fldCharType="end"/>
            </w:r>
          </w:hyperlink>
        </w:p>
        <w:p w14:paraId="0C034A1D" w14:textId="07AC0391" w:rsidR="002C3ED2" w:rsidRDefault="008523A1">
          <w:pPr>
            <w:pStyle w:val="TOC3"/>
            <w:rPr>
              <w:rFonts w:asciiTheme="minorHAnsi" w:eastAsiaTheme="minorEastAsia" w:hAnsiTheme="minorHAnsi" w:cstheme="minorBidi"/>
              <w:noProof/>
              <w:lang w:bidi="ar-SA"/>
            </w:rPr>
          </w:pPr>
          <w:hyperlink w:anchor="_Toc106372393" w:history="1">
            <w:r w:rsidR="002C3ED2" w:rsidRPr="00122634">
              <w:rPr>
                <w:rStyle w:val="Hyperlink"/>
                <w:noProof/>
              </w:rPr>
              <w:t>Award and Award Tab</w:t>
            </w:r>
            <w:r w:rsidR="002C3ED2">
              <w:rPr>
                <w:noProof/>
                <w:webHidden/>
              </w:rPr>
              <w:tab/>
            </w:r>
            <w:r w:rsidR="002C3ED2">
              <w:rPr>
                <w:noProof/>
                <w:webHidden/>
              </w:rPr>
              <w:fldChar w:fldCharType="begin"/>
            </w:r>
            <w:r w:rsidR="002C3ED2">
              <w:rPr>
                <w:noProof/>
                <w:webHidden/>
              </w:rPr>
              <w:instrText xml:space="preserve"> PAGEREF _Toc106372393 \h </w:instrText>
            </w:r>
            <w:r w:rsidR="002C3ED2">
              <w:rPr>
                <w:noProof/>
                <w:webHidden/>
              </w:rPr>
            </w:r>
            <w:r w:rsidR="002C3ED2">
              <w:rPr>
                <w:noProof/>
                <w:webHidden/>
              </w:rPr>
              <w:fldChar w:fldCharType="separate"/>
            </w:r>
            <w:r w:rsidR="003153A2">
              <w:rPr>
                <w:noProof/>
                <w:webHidden/>
              </w:rPr>
              <w:t>31</w:t>
            </w:r>
            <w:r w:rsidR="002C3ED2">
              <w:rPr>
                <w:noProof/>
                <w:webHidden/>
              </w:rPr>
              <w:fldChar w:fldCharType="end"/>
            </w:r>
          </w:hyperlink>
        </w:p>
        <w:p w14:paraId="753EE71D" w14:textId="55FCC604" w:rsidR="002C3ED2" w:rsidRDefault="008523A1">
          <w:pPr>
            <w:pStyle w:val="TOC3"/>
            <w:rPr>
              <w:rFonts w:asciiTheme="minorHAnsi" w:eastAsiaTheme="minorEastAsia" w:hAnsiTheme="minorHAnsi" w:cstheme="minorBidi"/>
              <w:noProof/>
              <w:lang w:bidi="ar-SA"/>
            </w:rPr>
          </w:pPr>
          <w:hyperlink w:anchor="_Toc106372394" w:history="1">
            <w:r w:rsidR="002C3ED2" w:rsidRPr="00122634">
              <w:rPr>
                <w:rStyle w:val="Hyperlink"/>
                <w:noProof/>
              </w:rPr>
              <w:t>Award Summary Page</w:t>
            </w:r>
            <w:r w:rsidR="002C3ED2">
              <w:rPr>
                <w:noProof/>
                <w:webHidden/>
              </w:rPr>
              <w:tab/>
            </w:r>
            <w:r w:rsidR="002C3ED2">
              <w:rPr>
                <w:noProof/>
                <w:webHidden/>
              </w:rPr>
              <w:fldChar w:fldCharType="begin"/>
            </w:r>
            <w:r w:rsidR="002C3ED2">
              <w:rPr>
                <w:noProof/>
                <w:webHidden/>
              </w:rPr>
              <w:instrText xml:space="preserve"> PAGEREF _Toc106372394 \h </w:instrText>
            </w:r>
            <w:r w:rsidR="002C3ED2">
              <w:rPr>
                <w:noProof/>
                <w:webHidden/>
              </w:rPr>
            </w:r>
            <w:r w:rsidR="002C3ED2">
              <w:rPr>
                <w:noProof/>
                <w:webHidden/>
              </w:rPr>
              <w:fldChar w:fldCharType="separate"/>
            </w:r>
            <w:r w:rsidR="003153A2">
              <w:rPr>
                <w:noProof/>
                <w:webHidden/>
              </w:rPr>
              <w:t>32</w:t>
            </w:r>
            <w:r w:rsidR="002C3ED2">
              <w:rPr>
                <w:noProof/>
                <w:webHidden/>
              </w:rPr>
              <w:fldChar w:fldCharType="end"/>
            </w:r>
          </w:hyperlink>
        </w:p>
        <w:p w14:paraId="093546AA" w14:textId="4DB19DE1" w:rsidR="002C3ED2" w:rsidRDefault="008523A1">
          <w:pPr>
            <w:pStyle w:val="TOC4"/>
            <w:rPr>
              <w:rFonts w:asciiTheme="minorHAnsi" w:eastAsiaTheme="minorEastAsia" w:hAnsiTheme="minorHAnsi" w:cstheme="minorBidi"/>
              <w:noProof/>
              <w:lang w:bidi="ar-SA"/>
            </w:rPr>
          </w:pPr>
          <w:hyperlink w:anchor="_Toc106372395" w:history="1">
            <w:r w:rsidR="002C3ED2" w:rsidRPr="00122634">
              <w:rPr>
                <w:rStyle w:val="Hyperlink"/>
                <w:rFonts w:ascii="Microsoft Sans Serif" w:hAnsi="Microsoft Sans Serif"/>
                <w:noProof/>
              </w:rPr>
              <w:t>Award Summary Examples</w:t>
            </w:r>
            <w:r w:rsidR="002C3ED2">
              <w:rPr>
                <w:noProof/>
                <w:webHidden/>
              </w:rPr>
              <w:tab/>
            </w:r>
            <w:r w:rsidR="002C3ED2">
              <w:rPr>
                <w:noProof/>
                <w:webHidden/>
              </w:rPr>
              <w:fldChar w:fldCharType="begin"/>
            </w:r>
            <w:r w:rsidR="002C3ED2">
              <w:rPr>
                <w:noProof/>
                <w:webHidden/>
              </w:rPr>
              <w:instrText xml:space="preserve"> PAGEREF _Toc106372395 \h </w:instrText>
            </w:r>
            <w:r w:rsidR="002C3ED2">
              <w:rPr>
                <w:noProof/>
                <w:webHidden/>
              </w:rPr>
            </w:r>
            <w:r w:rsidR="002C3ED2">
              <w:rPr>
                <w:noProof/>
                <w:webHidden/>
              </w:rPr>
              <w:fldChar w:fldCharType="separate"/>
            </w:r>
            <w:r w:rsidR="003153A2">
              <w:rPr>
                <w:noProof/>
                <w:webHidden/>
              </w:rPr>
              <w:t>32</w:t>
            </w:r>
            <w:r w:rsidR="002C3ED2">
              <w:rPr>
                <w:noProof/>
                <w:webHidden/>
              </w:rPr>
              <w:fldChar w:fldCharType="end"/>
            </w:r>
          </w:hyperlink>
        </w:p>
        <w:p w14:paraId="5BE49670" w14:textId="277B4240" w:rsidR="002C3ED2" w:rsidRDefault="008523A1">
          <w:pPr>
            <w:pStyle w:val="TOC4"/>
            <w:rPr>
              <w:rFonts w:asciiTheme="minorHAnsi" w:eastAsiaTheme="minorEastAsia" w:hAnsiTheme="minorHAnsi" w:cstheme="minorBidi"/>
              <w:noProof/>
              <w:lang w:bidi="ar-SA"/>
            </w:rPr>
          </w:pPr>
          <w:hyperlink w:anchor="_Toc106372396" w:history="1">
            <w:r w:rsidR="002C3ED2" w:rsidRPr="00122634">
              <w:rPr>
                <w:rStyle w:val="Hyperlink"/>
                <w:rFonts w:ascii="Microsoft Sans Serif" w:hAnsi="Microsoft Sans Serif"/>
                <w:noProof/>
              </w:rPr>
              <w:t>Covered Individuals Tab</w:t>
            </w:r>
            <w:r w:rsidR="002C3ED2">
              <w:rPr>
                <w:noProof/>
                <w:webHidden/>
              </w:rPr>
              <w:tab/>
            </w:r>
            <w:r w:rsidR="002C3ED2">
              <w:rPr>
                <w:noProof/>
                <w:webHidden/>
              </w:rPr>
              <w:fldChar w:fldCharType="begin"/>
            </w:r>
            <w:r w:rsidR="002C3ED2">
              <w:rPr>
                <w:noProof/>
                <w:webHidden/>
              </w:rPr>
              <w:instrText xml:space="preserve"> PAGEREF _Toc106372396 \h </w:instrText>
            </w:r>
            <w:r w:rsidR="002C3ED2">
              <w:rPr>
                <w:noProof/>
                <w:webHidden/>
              </w:rPr>
            </w:r>
            <w:r w:rsidR="002C3ED2">
              <w:rPr>
                <w:noProof/>
                <w:webHidden/>
              </w:rPr>
              <w:fldChar w:fldCharType="separate"/>
            </w:r>
            <w:r w:rsidR="003153A2">
              <w:rPr>
                <w:noProof/>
                <w:webHidden/>
              </w:rPr>
              <w:t>32</w:t>
            </w:r>
            <w:r w:rsidR="002C3ED2">
              <w:rPr>
                <w:noProof/>
                <w:webHidden/>
              </w:rPr>
              <w:fldChar w:fldCharType="end"/>
            </w:r>
          </w:hyperlink>
        </w:p>
        <w:p w14:paraId="6B6C26BE" w14:textId="04392623" w:rsidR="002C3ED2" w:rsidRDefault="008523A1">
          <w:pPr>
            <w:pStyle w:val="TOC4"/>
            <w:rPr>
              <w:rFonts w:asciiTheme="minorHAnsi" w:eastAsiaTheme="minorEastAsia" w:hAnsiTheme="minorHAnsi" w:cstheme="minorBidi"/>
              <w:noProof/>
              <w:lang w:bidi="ar-SA"/>
            </w:rPr>
          </w:pPr>
          <w:hyperlink w:anchor="_Toc106372397" w:history="1">
            <w:r w:rsidR="002C3ED2" w:rsidRPr="00122634">
              <w:rPr>
                <w:rStyle w:val="Hyperlink"/>
                <w:rFonts w:ascii="Microsoft Sans Serif" w:hAnsi="Microsoft Sans Serif"/>
                <w:noProof/>
              </w:rPr>
              <w:t>Manage Award Designee Tab</w:t>
            </w:r>
            <w:r w:rsidR="002C3ED2">
              <w:rPr>
                <w:noProof/>
                <w:webHidden/>
              </w:rPr>
              <w:tab/>
            </w:r>
            <w:r w:rsidR="002C3ED2">
              <w:rPr>
                <w:noProof/>
                <w:webHidden/>
              </w:rPr>
              <w:fldChar w:fldCharType="begin"/>
            </w:r>
            <w:r w:rsidR="002C3ED2">
              <w:rPr>
                <w:noProof/>
                <w:webHidden/>
              </w:rPr>
              <w:instrText xml:space="preserve"> PAGEREF _Toc106372397 \h </w:instrText>
            </w:r>
            <w:r w:rsidR="002C3ED2">
              <w:rPr>
                <w:noProof/>
                <w:webHidden/>
              </w:rPr>
            </w:r>
            <w:r w:rsidR="002C3ED2">
              <w:rPr>
                <w:noProof/>
                <w:webHidden/>
              </w:rPr>
              <w:fldChar w:fldCharType="separate"/>
            </w:r>
            <w:r w:rsidR="003153A2">
              <w:rPr>
                <w:noProof/>
                <w:webHidden/>
              </w:rPr>
              <w:t>32</w:t>
            </w:r>
            <w:r w:rsidR="002C3ED2">
              <w:rPr>
                <w:noProof/>
                <w:webHidden/>
              </w:rPr>
              <w:fldChar w:fldCharType="end"/>
            </w:r>
          </w:hyperlink>
        </w:p>
        <w:p w14:paraId="40D0A3D6" w14:textId="73F3C62E" w:rsidR="00845587" w:rsidRPr="00FB6DA0" w:rsidRDefault="008523A1" w:rsidP="009633B4">
          <w:pPr>
            <w:pStyle w:val="TOC3"/>
          </w:pPr>
          <w:hyperlink w:anchor="_Toc106372398" w:history="1">
            <w:r w:rsidR="002C3ED2" w:rsidRPr="00122634">
              <w:rPr>
                <w:rStyle w:val="Hyperlink"/>
                <w:noProof/>
              </w:rPr>
              <w:t>Department Information Tab</w:t>
            </w:r>
            <w:r w:rsidR="002C3ED2">
              <w:rPr>
                <w:noProof/>
                <w:webHidden/>
              </w:rPr>
              <w:tab/>
            </w:r>
            <w:r w:rsidR="002C3ED2">
              <w:rPr>
                <w:noProof/>
                <w:webHidden/>
              </w:rPr>
              <w:fldChar w:fldCharType="begin"/>
            </w:r>
            <w:r w:rsidR="002C3ED2">
              <w:rPr>
                <w:noProof/>
                <w:webHidden/>
              </w:rPr>
              <w:instrText xml:space="preserve"> PAGEREF _Toc106372398 \h </w:instrText>
            </w:r>
            <w:r w:rsidR="002C3ED2">
              <w:rPr>
                <w:noProof/>
                <w:webHidden/>
              </w:rPr>
            </w:r>
            <w:r w:rsidR="002C3ED2">
              <w:rPr>
                <w:noProof/>
                <w:webHidden/>
              </w:rPr>
              <w:fldChar w:fldCharType="separate"/>
            </w:r>
            <w:r w:rsidR="003153A2">
              <w:rPr>
                <w:noProof/>
                <w:webHidden/>
              </w:rPr>
              <w:t>33</w:t>
            </w:r>
            <w:r w:rsidR="002C3ED2">
              <w:rPr>
                <w:noProof/>
                <w:webHidden/>
              </w:rPr>
              <w:fldChar w:fldCharType="end"/>
            </w:r>
          </w:hyperlink>
          <w:r w:rsidR="001F5CEB">
            <w:fldChar w:fldCharType="end"/>
          </w:r>
        </w:p>
      </w:sdtContent>
    </w:sdt>
    <w:bookmarkEnd w:id="3"/>
    <w:p w14:paraId="49F0BAD5" w14:textId="77777777" w:rsidR="00ED5E52" w:rsidRDefault="00ED5E52">
      <w:pPr>
        <w:spacing w:line="233" w:lineRule="exact"/>
        <w:jc w:val="right"/>
        <w:sectPr w:rsidR="00ED5E52" w:rsidSect="00D04542">
          <w:headerReference w:type="default" r:id="rId12"/>
          <w:footerReference w:type="default" r:id="rId13"/>
          <w:pgSz w:w="12240" w:h="15840"/>
          <w:pgMar w:top="1140" w:right="840" w:bottom="880" w:left="1040" w:header="705" w:footer="590" w:gutter="0"/>
          <w:pgNumType w:start="2"/>
          <w:cols w:space="720"/>
          <w:docGrid w:linePitch="299"/>
        </w:sectPr>
      </w:pPr>
    </w:p>
    <w:p w14:paraId="333C51F9" w14:textId="77777777" w:rsidR="00ED5E52" w:rsidRDefault="008D0D0A" w:rsidP="00CA0AD1">
      <w:pPr>
        <w:pStyle w:val="Heading2"/>
        <w:spacing w:before="160"/>
        <w:ind w:left="403"/>
      </w:pPr>
      <w:bookmarkStart w:id="4" w:name="Advanced_Project_Workflow_Overview"/>
      <w:bookmarkStart w:id="5" w:name="_bookmark0"/>
      <w:bookmarkStart w:id="6" w:name="_Toc106372351"/>
      <w:bookmarkEnd w:id="4"/>
      <w:bookmarkEnd w:id="5"/>
      <w:r w:rsidRPr="002D1D2B">
        <w:lastRenderedPageBreak/>
        <w:t>Overview</w:t>
      </w:r>
      <w:bookmarkEnd w:id="6"/>
    </w:p>
    <w:p w14:paraId="2C219A12" w14:textId="134F7D40" w:rsidR="008D0D0A" w:rsidRDefault="00262C51" w:rsidP="007A486C">
      <w:pPr>
        <w:pStyle w:val="BodyText"/>
        <w:spacing w:before="161" w:line="254" w:lineRule="auto"/>
        <w:ind w:left="400" w:right="739"/>
      </w:pPr>
      <w:r>
        <w:t>EConfirm (</w:t>
      </w:r>
      <w:r w:rsidR="008D0D0A" w:rsidRPr="007A486C">
        <w:t>ECC</w:t>
      </w:r>
      <w:r>
        <w:t>)</w:t>
      </w:r>
      <w:r w:rsidR="008D0D0A" w:rsidRPr="007A486C">
        <w:t xml:space="preserve">, </w:t>
      </w:r>
      <w:r w:rsidR="008D0D0A">
        <w:t>is</w:t>
      </w:r>
      <w:r w:rsidR="008D0D0A" w:rsidRPr="007A486C">
        <w:t xml:space="preserve"> </w:t>
      </w:r>
      <w:r w:rsidR="008D0D0A">
        <w:t>the</w:t>
      </w:r>
      <w:r w:rsidR="008D0D0A" w:rsidRPr="007A486C">
        <w:t xml:space="preserve"> system used </w:t>
      </w:r>
      <w:r w:rsidR="008D0D0A">
        <w:t>to</w:t>
      </w:r>
      <w:r w:rsidR="008D0D0A" w:rsidRPr="007A486C">
        <w:t xml:space="preserve"> </w:t>
      </w:r>
      <w:r w:rsidR="008D0D0A">
        <w:t>report</w:t>
      </w:r>
      <w:r w:rsidR="008D0D0A" w:rsidRPr="007A486C">
        <w:t xml:space="preserve"> </w:t>
      </w:r>
      <w:r w:rsidR="008D0D0A">
        <w:t>and</w:t>
      </w:r>
      <w:r w:rsidR="008D0D0A" w:rsidRPr="007A486C">
        <w:t xml:space="preserve"> confirm </w:t>
      </w:r>
      <w:r w:rsidR="008D0D0A">
        <w:t>effort</w:t>
      </w:r>
      <w:r w:rsidR="008D0D0A" w:rsidRPr="007A486C">
        <w:t xml:space="preserve"> </w:t>
      </w:r>
      <w:r w:rsidR="008D0D0A">
        <w:t>for</w:t>
      </w:r>
      <w:r w:rsidR="008D0D0A" w:rsidRPr="007A486C">
        <w:t xml:space="preserve"> all Indiana University employees with </w:t>
      </w:r>
      <w:hyperlink w:anchor="_Appendix_C:_How" w:history="1">
        <w:r w:rsidR="008D0D0A" w:rsidRPr="00FE1770">
          <w:rPr>
            <w:rStyle w:val="Hyperlink"/>
          </w:rPr>
          <w:t>Institutional Base Salary (IBS)</w:t>
        </w:r>
      </w:hyperlink>
      <w:r w:rsidR="008E70AF">
        <w:rPr>
          <w:rStyle w:val="Hyperlink"/>
        </w:rPr>
        <w:t>*</w:t>
      </w:r>
      <w:r w:rsidR="008D0D0A" w:rsidRPr="007A486C">
        <w:t xml:space="preserve"> charged to a Federal or Federal Pass-Through sponsored </w:t>
      </w:r>
      <w:r w:rsidR="008D0D0A">
        <w:t>award.</w:t>
      </w:r>
      <w:r w:rsidR="008D0D0A" w:rsidRPr="007A486C">
        <w:t xml:space="preserve"> This includes salary directly charged or cost shared to the award or with </w:t>
      </w:r>
      <w:r w:rsidR="00D57D92">
        <w:t xml:space="preserve">unallowable </w:t>
      </w:r>
      <w:r w:rsidR="008D0D0A" w:rsidRPr="007A486C">
        <w:t>salary over</w:t>
      </w:r>
      <w:r w:rsidR="00864C7B">
        <w:t xml:space="preserve"> </w:t>
      </w:r>
      <w:r w:rsidR="008D0D0A" w:rsidRPr="007A486C">
        <w:t>salary cap tracked on the</w:t>
      </w:r>
      <w:r w:rsidR="003843E9">
        <w:t xml:space="preserve"> award</w:t>
      </w:r>
      <w:r w:rsidR="008D0D0A" w:rsidRPr="007A486C">
        <w:t>.</w:t>
      </w:r>
    </w:p>
    <w:p w14:paraId="7A036528" w14:textId="77777777" w:rsidR="008E70AF" w:rsidRPr="002832C1" w:rsidRDefault="008E70AF" w:rsidP="008E70AF">
      <w:pPr>
        <w:pStyle w:val="BodyText"/>
        <w:spacing w:before="161" w:line="254" w:lineRule="auto"/>
        <w:ind w:left="517" w:right="739" w:hanging="1"/>
        <w:rPr>
          <w:spacing w:val="-3"/>
        </w:rPr>
      </w:pPr>
      <w:r w:rsidRPr="008523A1">
        <w:rPr>
          <w:spacing w:val="-3"/>
        </w:rPr>
        <w:t xml:space="preserve">*Please note: Indiana University (IU) Institutional Base Salary (IBS) is defined as the base salary paid by IU for an individual's appointment, whether that individual's time is spent on research, instruction, administration, or other activities. This includes, if appropriate, salary from both IU and approved practice plan (IUHP) salary. The IUHP portion on IBS must match the percentage of IU IBS presented on project statements in </w:t>
      </w:r>
      <w:proofErr w:type="spellStart"/>
      <w:r w:rsidRPr="008523A1">
        <w:rPr>
          <w:spacing w:val="-3"/>
        </w:rPr>
        <w:t>EConfirm</w:t>
      </w:r>
      <w:proofErr w:type="spellEnd"/>
      <w:r w:rsidRPr="008523A1">
        <w:rPr>
          <w:spacing w:val="-3"/>
        </w:rPr>
        <w:t>.</w:t>
      </w:r>
      <w:r>
        <w:rPr>
          <w:spacing w:val="-3"/>
        </w:rPr>
        <w:t xml:space="preserve"> </w:t>
      </w:r>
    </w:p>
    <w:p w14:paraId="2D63D921" w14:textId="77777777" w:rsidR="008E70AF" w:rsidRPr="007A486C" w:rsidRDefault="008E70AF" w:rsidP="007A486C">
      <w:pPr>
        <w:pStyle w:val="BodyText"/>
        <w:spacing w:before="161" w:line="254" w:lineRule="auto"/>
        <w:ind w:left="400" w:right="739"/>
      </w:pPr>
    </w:p>
    <w:p w14:paraId="20206B80" w14:textId="77777777" w:rsidR="00ED5E52" w:rsidRDefault="008D0D0A">
      <w:pPr>
        <w:pStyle w:val="BodyText"/>
        <w:spacing w:before="159" w:line="256" w:lineRule="auto"/>
        <w:ind w:left="400" w:right="621"/>
      </w:pPr>
      <w:r>
        <w:rPr>
          <w:spacing w:val="3"/>
        </w:rPr>
        <w:t>ECC</w:t>
      </w:r>
      <w:r>
        <w:rPr>
          <w:spacing w:val="-11"/>
        </w:rPr>
        <w:t xml:space="preserve"> </w:t>
      </w:r>
      <w:r>
        <w:t>is</w:t>
      </w:r>
      <w:r>
        <w:rPr>
          <w:spacing w:val="-23"/>
        </w:rPr>
        <w:t xml:space="preserve"> </w:t>
      </w:r>
      <w:r>
        <w:t>an</w:t>
      </w:r>
      <w:r>
        <w:rPr>
          <w:spacing w:val="-20"/>
        </w:rPr>
        <w:t xml:space="preserve"> </w:t>
      </w:r>
      <w:r>
        <w:t>ADA-compliant</w:t>
      </w:r>
      <w:r>
        <w:rPr>
          <w:spacing w:val="-19"/>
        </w:rPr>
        <w:t xml:space="preserve"> </w:t>
      </w:r>
      <w:r>
        <w:rPr>
          <w:spacing w:val="-4"/>
        </w:rPr>
        <w:t>application.</w:t>
      </w:r>
      <w:r>
        <w:rPr>
          <w:spacing w:val="-18"/>
        </w:rPr>
        <w:t xml:space="preserve"> </w:t>
      </w:r>
      <w:r>
        <w:t>It</w:t>
      </w:r>
      <w:r>
        <w:rPr>
          <w:spacing w:val="-19"/>
        </w:rPr>
        <w:t xml:space="preserve"> </w:t>
      </w:r>
      <w:r>
        <w:t>works</w:t>
      </w:r>
      <w:r>
        <w:rPr>
          <w:spacing w:val="-23"/>
        </w:rPr>
        <w:t xml:space="preserve"> </w:t>
      </w:r>
      <w:r>
        <w:rPr>
          <w:spacing w:val="-3"/>
        </w:rPr>
        <w:t>best</w:t>
      </w:r>
      <w:r>
        <w:rPr>
          <w:spacing w:val="-18"/>
        </w:rPr>
        <w:t xml:space="preserve"> </w:t>
      </w:r>
      <w:r>
        <w:rPr>
          <w:spacing w:val="-3"/>
        </w:rPr>
        <w:t>using</w:t>
      </w:r>
      <w:r>
        <w:rPr>
          <w:spacing w:val="-20"/>
        </w:rPr>
        <w:t xml:space="preserve"> </w:t>
      </w:r>
      <w:r>
        <w:t>the</w:t>
      </w:r>
      <w:r>
        <w:rPr>
          <w:spacing w:val="-20"/>
        </w:rPr>
        <w:t xml:space="preserve"> </w:t>
      </w:r>
      <w:r>
        <w:rPr>
          <w:spacing w:val="-4"/>
        </w:rPr>
        <w:t xml:space="preserve">Google </w:t>
      </w:r>
      <w:r>
        <w:t>Chrome</w:t>
      </w:r>
      <w:r>
        <w:rPr>
          <w:spacing w:val="-20"/>
        </w:rPr>
        <w:t xml:space="preserve"> </w:t>
      </w:r>
      <w:r>
        <w:t>or</w:t>
      </w:r>
      <w:r>
        <w:rPr>
          <w:spacing w:val="-15"/>
        </w:rPr>
        <w:t xml:space="preserve"> </w:t>
      </w:r>
      <w:r>
        <w:rPr>
          <w:spacing w:val="-4"/>
        </w:rPr>
        <w:t>Mozilla</w:t>
      </w:r>
      <w:r>
        <w:rPr>
          <w:spacing w:val="-19"/>
        </w:rPr>
        <w:t xml:space="preserve"> </w:t>
      </w:r>
      <w:r>
        <w:t>Firefox</w:t>
      </w:r>
      <w:r>
        <w:rPr>
          <w:spacing w:val="-22"/>
        </w:rPr>
        <w:t xml:space="preserve"> </w:t>
      </w:r>
      <w:r>
        <w:t>browsers.</w:t>
      </w:r>
    </w:p>
    <w:p w14:paraId="16C8C181" w14:textId="5698057F" w:rsidR="00A6098E" w:rsidRDefault="008D0D0A">
      <w:pPr>
        <w:pStyle w:val="BodyText"/>
        <w:spacing w:before="148" w:line="256" w:lineRule="auto"/>
        <w:ind w:left="400"/>
        <w:rPr>
          <w:spacing w:val="-3"/>
        </w:rPr>
      </w:pPr>
      <w:r>
        <w:rPr>
          <w:spacing w:val="-3"/>
        </w:rPr>
        <w:t>Indiana</w:t>
      </w:r>
      <w:r>
        <w:rPr>
          <w:spacing w:val="-21"/>
        </w:rPr>
        <w:t xml:space="preserve"> </w:t>
      </w:r>
      <w:r>
        <w:t>University</w:t>
      </w:r>
      <w:r>
        <w:rPr>
          <w:spacing w:val="-24"/>
        </w:rPr>
        <w:t xml:space="preserve"> </w:t>
      </w:r>
      <w:r>
        <w:t>performs</w:t>
      </w:r>
      <w:r>
        <w:rPr>
          <w:spacing w:val="-23"/>
        </w:rPr>
        <w:t xml:space="preserve"> </w:t>
      </w:r>
      <w:r>
        <w:t>an</w:t>
      </w:r>
      <w:r>
        <w:rPr>
          <w:spacing w:val="-21"/>
        </w:rPr>
        <w:t xml:space="preserve"> </w:t>
      </w:r>
      <w:r>
        <w:rPr>
          <w:spacing w:val="-3"/>
        </w:rPr>
        <w:t>annual</w:t>
      </w:r>
      <w:r>
        <w:rPr>
          <w:spacing w:val="-22"/>
        </w:rPr>
        <w:t xml:space="preserve"> </w:t>
      </w:r>
      <w:r>
        <w:rPr>
          <w:spacing w:val="-3"/>
        </w:rPr>
        <w:t>confirmation</w:t>
      </w:r>
      <w:r>
        <w:rPr>
          <w:spacing w:val="-21"/>
        </w:rPr>
        <w:t xml:space="preserve"> </w:t>
      </w:r>
      <w:r>
        <w:t>of</w:t>
      </w:r>
      <w:r>
        <w:rPr>
          <w:spacing w:val="-19"/>
        </w:rPr>
        <w:t xml:space="preserve"> </w:t>
      </w:r>
      <w:r w:rsidRPr="00AF5BB1">
        <w:t>IBS</w:t>
      </w:r>
      <w:r w:rsidR="004951B9">
        <w:t xml:space="preserve"> on all federal and federal pass-through sponsored awards for the calendar year</w:t>
      </w:r>
      <w:r w:rsidR="00D50FF6">
        <w:t>.</w:t>
      </w:r>
      <w:r>
        <w:rPr>
          <w:spacing w:val="-17"/>
        </w:rPr>
        <w:t xml:space="preserve"> </w:t>
      </w:r>
      <w:r w:rsidR="004951B9">
        <w:t>A</w:t>
      </w:r>
      <w:r>
        <w:t xml:space="preserve"> </w:t>
      </w:r>
      <w:r w:rsidR="004951B9">
        <w:t>pre-</w:t>
      </w:r>
      <w:r>
        <w:t xml:space="preserve">review </w:t>
      </w:r>
      <w:r>
        <w:rPr>
          <w:spacing w:val="-4"/>
        </w:rPr>
        <w:t xml:space="preserve">period </w:t>
      </w:r>
      <w:r w:rsidR="004951B9">
        <w:rPr>
          <w:spacing w:val="-4"/>
        </w:rPr>
        <w:t xml:space="preserve">is available </w:t>
      </w:r>
      <w:r>
        <w:rPr>
          <w:spacing w:val="-4"/>
        </w:rPr>
        <w:t xml:space="preserve">during January and February, </w:t>
      </w:r>
      <w:r>
        <w:t xml:space="preserve">then a </w:t>
      </w:r>
      <w:r>
        <w:rPr>
          <w:spacing w:val="-4"/>
        </w:rPr>
        <w:t>confirmation</w:t>
      </w:r>
      <w:r>
        <w:rPr>
          <w:spacing w:val="-21"/>
        </w:rPr>
        <w:t xml:space="preserve"> </w:t>
      </w:r>
      <w:r>
        <w:rPr>
          <w:spacing w:val="-5"/>
        </w:rPr>
        <w:t xml:space="preserve">period during March. Confirmation is </w:t>
      </w:r>
      <w:r w:rsidR="00D50FF6">
        <w:rPr>
          <w:spacing w:val="-5"/>
        </w:rPr>
        <w:t xml:space="preserve">completed </w:t>
      </w:r>
      <w:r>
        <w:rPr>
          <w:spacing w:val="-5"/>
        </w:rPr>
        <w:t>on a project basis, with a single project defined as all the IBS activity related to the same K</w:t>
      </w:r>
      <w:r w:rsidR="00014B99">
        <w:rPr>
          <w:spacing w:val="-5"/>
        </w:rPr>
        <w:t xml:space="preserve">uali </w:t>
      </w:r>
      <w:r>
        <w:rPr>
          <w:spacing w:val="-5"/>
        </w:rPr>
        <w:t>C</w:t>
      </w:r>
      <w:r w:rsidR="00014B99">
        <w:rPr>
          <w:spacing w:val="-5"/>
        </w:rPr>
        <w:t>oeus (KC)</w:t>
      </w:r>
      <w:r>
        <w:rPr>
          <w:spacing w:val="-5"/>
        </w:rPr>
        <w:t xml:space="preserve"> Award Family. This may include activity on multiple accounts. The </w:t>
      </w:r>
      <w:r w:rsidR="00262C51">
        <w:rPr>
          <w:spacing w:val="-5"/>
        </w:rPr>
        <w:t xml:space="preserve">Confirmers (Primary Award </w:t>
      </w:r>
      <w:r>
        <w:rPr>
          <w:spacing w:val="-5"/>
        </w:rPr>
        <w:t>PI</w:t>
      </w:r>
      <w:r w:rsidR="00262C51">
        <w:rPr>
          <w:spacing w:val="-5"/>
        </w:rPr>
        <w:t>’s)</w:t>
      </w:r>
      <w:r>
        <w:rPr>
          <w:spacing w:val="-5"/>
        </w:rPr>
        <w:t xml:space="preserve"> and Effort Coordinators can review project statements throughout the year as they are being built and </w:t>
      </w:r>
      <w:r w:rsidR="00D50FF6">
        <w:rPr>
          <w:spacing w:val="-5"/>
        </w:rPr>
        <w:t xml:space="preserve">included in ECC </w:t>
      </w:r>
      <w:r>
        <w:rPr>
          <w:spacing w:val="-5"/>
        </w:rPr>
        <w:t xml:space="preserve">after each payroll is </w:t>
      </w:r>
      <w:r w:rsidR="00232D27">
        <w:rPr>
          <w:spacing w:val="-5"/>
        </w:rPr>
        <w:t>posted to the Kuali Financial System (KFS) general ledger</w:t>
      </w:r>
      <w:r>
        <w:rPr>
          <w:spacing w:val="-5"/>
        </w:rPr>
        <w:t>.</w:t>
      </w:r>
    </w:p>
    <w:p w14:paraId="2EB42797" w14:textId="5C433E11" w:rsidR="00A6098E" w:rsidRDefault="00A6098E" w:rsidP="00DE2AB5">
      <w:pPr>
        <w:pStyle w:val="BodyText"/>
        <w:spacing w:before="148" w:after="240" w:line="256" w:lineRule="auto"/>
        <w:ind w:left="400" w:right="621"/>
      </w:pPr>
      <w:r>
        <w:t>As</w:t>
      </w:r>
      <w:r>
        <w:rPr>
          <w:spacing w:val="-25"/>
        </w:rPr>
        <w:t xml:space="preserve"> </w:t>
      </w:r>
      <w:r>
        <w:t>a</w:t>
      </w:r>
      <w:r w:rsidR="00262C51">
        <w:rPr>
          <w:spacing w:val="-22"/>
        </w:rPr>
        <w:t>n</w:t>
      </w:r>
      <w:r>
        <w:rPr>
          <w:spacing w:val="-22"/>
        </w:rPr>
        <w:t xml:space="preserve"> </w:t>
      </w:r>
      <w:r>
        <w:t>Effort</w:t>
      </w:r>
      <w:r>
        <w:rPr>
          <w:spacing w:val="-21"/>
        </w:rPr>
        <w:t xml:space="preserve"> </w:t>
      </w:r>
      <w:r>
        <w:t>Coordinator,</w:t>
      </w:r>
      <w:r>
        <w:rPr>
          <w:spacing w:val="-21"/>
        </w:rPr>
        <w:t xml:space="preserve"> </w:t>
      </w:r>
      <w:r>
        <w:rPr>
          <w:spacing w:val="-3"/>
        </w:rPr>
        <w:t>you</w:t>
      </w:r>
      <w:r>
        <w:rPr>
          <w:spacing w:val="-22"/>
        </w:rPr>
        <w:t xml:space="preserve"> </w:t>
      </w:r>
      <w:proofErr w:type="gramStart"/>
      <w:r w:rsidR="00C70551">
        <w:t>have the ability to</w:t>
      </w:r>
      <w:proofErr w:type="gramEnd"/>
      <w:r>
        <w:rPr>
          <w:spacing w:val="-19"/>
        </w:rPr>
        <w:t xml:space="preserve"> </w:t>
      </w:r>
      <w:r w:rsidR="00C70551" w:rsidRPr="00467209">
        <w:t xml:space="preserve">monitor </w:t>
      </w:r>
      <w:r w:rsidR="00C70551">
        <w:t xml:space="preserve">the </w:t>
      </w:r>
      <w:r w:rsidRPr="00467209">
        <w:t xml:space="preserve">confirmation </w:t>
      </w:r>
      <w:r w:rsidR="00C70551">
        <w:t xml:space="preserve">process </w:t>
      </w:r>
      <w:r>
        <w:t>to</w:t>
      </w:r>
      <w:r w:rsidRPr="00467209">
        <w:t xml:space="preserve"> assure timely confirmations.</w:t>
      </w:r>
      <w:r w:rsidR="00FE1770">
        <w:t xml:space="preserve"> Additional reports</w:t>
      </w:r>
      <w:r w:rsidR="005E6E4C">
        <w:t xml:space="preserve">, </w:t>
      </w:r>
      <w:hyperlink w:anchor="Reporting" w:history="1">
        <w:r w:rsidR="005E6E4C" w:rsidRPr="005E6E4C">
          <w:rPr>
            <w:rStyle w:val="Hyperlink"/>
          </w:rPr>
          <w:t>described later in this document</w:t>
        </w:r>
      </w:hyperlink>
      <w:r w:rsidR="005E6E4C">
        <w:t>,</w:t>
      </w:r>
      <w:r w:rsidR="00FE1770">
        <w:t xml:space="preserve"> are available to help you manage payroll in a timely fashion and minimize the need for payroll revisions during the confirmation process.</w:t>
      </w:r>
    </w:p>
    <w:p w14:paraId="7C0081E6" w14:textId="77777777" w:rsidR="00ED5E52" w:rsidRPr="00DE2AB5" w:rsidRDefault="008D0D0A" w:rsidP="00F13560">
      <w:pPr>
        <w:pStyle w:val="Heading3"/>
        <w:spacing w:before="380"/>
        <w:ind w:left="403"/>
      </w:pPr>
      <w:bookmarkStart w:id="7" w:name="ECC_Project_Workflow"/>
      <w:bookmarkStart w:id="8" w:name="_bookmark1"/>
      <w:bookmarkStart w:id="9" w:name="Accessing_ECC"/>
      <w:bookmarkStart w:id="10" w:name="_bookmark2"/>
      <w:bookmarkStart w:id="11" w:name="_Toc106372352"/>
      <w:bookmarkEnd w:id="7"/>
      <w:bookmarkEnd w:id="8"/>
      <w:bookmarkEnd w:id="9"/>
      <w:bookmarkEnd w:id="10"/>
      <w:r w:rsidRPr="00195E19">
        <w:t>Accessing</w:t>
      </w:r>
      <w:r w:rsidRPr="00DE2AB5">
        <w:t xml:space="preserve"> ECC</w:t>
      </w:r>
      <w:bookmarkEnd w:id="11"/>
    </w:p>
    <w:p w14:paraId="3A845462" w14:textId="77777777" w:rsidR="00ED5E52" w:rsidRDefault="008D0D0A" w:rsidP="00467209">
      <w:pPr>
        <w:pStyle w:val="BodyText"/>
        <w:spacing w:before="160"/>
        <w:ind w:left="400"/>
      </w:pPr>
      <w:r>
        <w:t>There are multiple ways to access the ECC system:</w:t>
      </w:r>
    </w:p>
    <w:p w14:paraId="01A608F3" w14:textId="77777777" w:rsidR="00246CB3" w:rsidRDefault="00246CB3" w:rsidP="00246CB3">
      <w:pPr>
        <w:pStyle w:val="ListParagraph"/>
        <w:numPr>
          <w:ilvl w:val="0"/>
          <w:numId w:val="13"/>
        </w:numPr>
        <w:tabs>
          <w:tab w:val="left" w:pos="760"/>
        </w:tabs>
      </w:pPr>
      <w:r>
        <w:t>A</w:t>
      </w:r>
      <w:r>
        <w:rPr>
          <w:spacing w:val="-13"/>
        </w:rPr>
        <w:t xml:space="preserve"> </w:t>
      </w:r>
      <w:r>
        <w:rPr>
          <w:spacing w:val="-3"/>
        </w:rPr>
        <w:t>hyperlink</w:t>
      </w:r>
      <w:r>
        <w:rPr>
          <w:spacing w:val="-22"/>
        </w:rPr>
        <w:t xml:space="preserve"> </w:t>
      </w:r>
      <w:r>
        <w:t>from</w:t>
      </w:r>
      <w:r>
        <w:rPr>
          <w:spacing w:val="-20"/>
        </w:rPr>
        <w:t xml:space="preserve"> </w:t>
      </w:r>
      <w:r>
        <w:t>a</w:t>
      </w:r>
      <w:r>
        <w:rPr>
          <w:spacing w:val="-19"/>
        </w:rPr>
        <w:t xml:space="preserve"> </w:t>
      </w:r>
      <w:r>
        <w:rPr>
          <w:spacing w:val="-3"/>
        </w:rPr>
        <w:t>system-generated</w:t>
      </w:r>
      <w:r>
        <w:rPr>
          <w:spacing w:val="-19"/>
        </w:rPr>
        <w:t xml:space="preserve"> </w:t>
      </w:r>
      <w:r>
        <w:rPr>
          <w:spacing w:val="-3"/>
        </w:rPr>
        <w:t>email when the effort confirmation statements are sent to the PI for confirmation.</w:t>
      </w:r>
    </w:p>
    <w:p w14:paraId="59B2017B" w14:textId="77777777" w:rsidR="00ED5E52" w:rsidRDefault="008D0D0A">
      <w:pPr>
        <w:pStyle w:val="ListParagraph"/>
        <w:numPr>
          <w:ilvl w:val="0"/>
          <w:numId w:val="13"/>
        </w:numPr>
        <w:tabs>
          <w:tab w:val="left" w:pos="760"/>
        </w:tabs>
      </w:pPr>
      <w:r>
        <w:t xml:space="preserve">From the ECC Task tile at </w:t>
      </w:r>
      <w:hyperlink r:id="rId14" w:history="1">
        <w:r w:rsidR="0047321C" w:rsidRPr="00575C6E">
          <w:rPr>
            <w:rStyle w:val="Hyperlink"/>
          </w:rPr>
          <w:t>One.iu.edu</w:t>
        </w:r>
      </w:hyperlink>
      <w:r>
        <w:rPr>
          <w:spacing w:val="-3"/>
        </w:rPr>
        <w:t>.</w:t>
      </w:r>
    </w:p>
    <w:p w14:paraId="1CEFB629" w14:textId="77777777" w:rsidR="00ED5E52" w:rsidRPr="00467209" w:rsidRDefault="008D0D0A">
      <w:pPr>
        <w:pStyle w:val="ListParagraph"/>
        <w:numPr>
          <w:ilvl w:val="0"/>
          <w:numId w:val="13"/>
        </w:numPr>
        <w:tabs>
          <w:tab w:val="left" w:pos="760"/>
        </w:tabs>
      </w:pPr>
      <w:r>
        <w:rPr>
          <w:spacing w:val="-3"/>
        </w:rPr>
        <w:t>This direct</w:t>
      </w:r>
      <w:r>
        <w:rPr>
          <w:spacing w:val="-38"/>
        </w:rPr>
        <w:t xml:space="preserve"> </w:t>
      </w:r>
      <w:r w:rsidR="0015198D" w:rsidRPr="00467209">
        <w:t>URL:</w:t>
      </w:r>
      <w:r w:rsidR="0015198D">
        <w:rPr>
          <w:spacing w:val="-3"/>
        </w:rPr>
        <w:t xml:space="preserve"> </w:t>
      </w:r>
      <w:hyperlink r:id="rId15" w:history="1">
        <w:r w:rsidR="0015198D" w:rsidRPr="00575C6E">
          <w:rPr>
            <w:rStyle w:val="Hyperlink"/>
            <w:spacing w:val="-3"/>
          </w:rPr>
          <w:t>https://indiana.huronecc.com/ecc/</w:t>
        </w:r>
      </w:hyperlink>
      <w:r>
        <w:rPr>
          <w:spacing w:val="-3"/>
        </w:rPr>
        <w:t>.</w:t>
      </w:r>
    </w:p>
    <w:p w14:paraId="332C061B" w14:textId="77777777" w:rsidR="00ED5E52" w:rsidRDefault="008D0D0A" w:rsidP="00543835">
      <w:pPr>
        <w:pStyle w:val="BodyText"/>
        <w:spacing w:before="167" w:after="300" w:line="256" w:lineRule="auto"/>
        <w:ind w:left="400" w:right="621"/>
      </w:pPr>
      <w:r>
        <w:rPr>
          <w:b/>
        </w:rPr>
        <w:t>Note</w:t>
      </w:r>
      <w:r>
        <w:t xml:space="preserve">: </w:t>
      </w:r>
      <w:r w:rsidR="00246CB3">
        <w:t xml:space="preserve">Users </w:t>
      </w:r>
      <w:r>
        <w:t xml:space="preserve">will be </w:t>
      </w:r>
      <w:r>
        <w:rPr>
          <w:spacing w:val="-3"/>
        </w:rPr>
        <w:t xml:space="preserve">prompted </w:t>
      </w:r>
      <w:r>
        <w:t xml:space="preserve">to </w:t>
      </w:r>
      <w:r>
        <w:rPr>
          <w:spacing w:val="-3"/>
        </w:rPr>
        <w:t xml:space="preserve">sign </w:t>
      </w:r>
      <w:r>
        <w:t xml:space="preserve">in with </w:t>
      </w:r>
      <w:r w:rsidR="00246CB3">
        <w:rPr>
          <w:spacing w:val="-3"/>
        </w:rPr>
        <w:t xml:space="preserve">their </w:t>
      </w:r>
      <w:r>
        <w:rPr>
          <w:spacing w:val="-3"/>
        </w:rPr>
        <w:t xml:space="preserve">Indiana </w:t>
      </w:r>
      <w:r>
        <w:t xml:space="preserve">University CAS </w:t>
      </w:r>
      <w:r>
        <w:rPr>
          <w:spacing w:val="-3"/>
        </w:rPr>
        <w:t>credentials, including DUO two-factor authentication,</w:t>
      </w:r>
      <w:r w:rsidR="00A27EBF">
        <w:rPr>
          <w:spacing w:val="-3"/>
        </w:rPr>
        <w:t xml:space="preserve"> </w:t>
      </w:r>
      <w:r w:rsidR="00A27EBF">
        <w:t>i</w:t>
      </w:r>
      <w:r>
        <w:t xml:space="preserve">f </w:t>
      </w:r>
      <w:r w:rsidR="00246CB3">
        <w:rPr>
          <w:spacing w:val="-3"/>
        </w:rPr>
        <w:t xml:space="preserve">they </w:t>
      </w:r>
      <w:r>
        <w:t>are not already signed in.</w:t>
      </w:r>
      <w:r w:rsidR="00A27EBF">
        <w:t xml:space="preserve"> </w:t>
      </w:r>
      <w:r w:rsidR="00246CB3">
        <w:rPr>
          <w:spacing w:val="-3"/>
        </w:rPr>
        <w:t>Users who</w:t>
      </w:r>
      <w:r w:rsidR="00246CB3" w:rsidRPr="00467209">
        <w:rPr>
          <w:spacing w:val="-3"/>
        </w:rPr>
        <w:t xml:space="preserve"> </w:t>
      </w:r>
      <w:r w:rsidRPr="00467209">
        <w:rPr>
          <w:spacing w:val="-3"/>
        </w:rPr>
        <w:t xml:space="preserve">are </w:t>
      </w:r>
      <w:r>
        <w:rPr>
          <w:spacing w:val="-3"/>
        </w:rPr>
        <w:t>already</w:t>
      </w:r>
      <w:r w:rsidRPr="00467209">
        <w:rPr>
          <w:spacing w:val="-3"/>
        </w:rPr>
        <w:t xml:space="preserve"> </w:t>
      </w:r>
      <w:r>
        <w:rPr>
          <w:spacing w:val="-3"/>
        </w:rPr>
        <w:t>signed</w:t>
      </w:r>
      <w:r w:rsidRPr="00467209">
        <w:rPr>
          <w:spacing w:val="-3"/>
        </w:rPr>
        <w:t xml:space="preserve"> </w:t>
      </w:r>
      <w:proofErr w:type="gramStart"/>
      <w:r>
        <w:rPr>
          <w:spacing w:val="-3"/>
        </w:rPr>
        <w:t>in,</w:t>
      </w:r>
      <w:r w:rsidRPr="00467209">
        <w:rPr>
          <w:spacing w:val="-3"/>
        </w:rPr>
        <w:t xml:space="preserve"> </w:t>
      </w:r>
      <w:r w:rsidR="00246CB3" w:rsidRPr="00467209">
        <w:rPr>
          <w:spacing w:val="-3"/>
        </w:rPr>
        <w:t>and</w:t>
      </w:r>
      <w:proofErr w:type="gramEnd"/>
      <w:r w:rsidR="00246CB3" w:rsidRPr="00467209">
        <w:rPr>
          <w:spacing w:val="-3"/>
        </w:rPr>
        <w:t xml:space="preserve"> </w:t>
      </w:r>
      <w:r w:rsidR="00246CB3">
        <w:rPr>
          <w:spacing w:val="-3"/>
        </w:rPr>
        <w:t>click</w:t>
      </w:r>
      <w:r w:rsidR="00246CB3" w:rsidRPr="00467209">
        <w:rPr>
          <w:spacing w:val="-3"/>
        </w:rPr>
        <w:t xml:space="preserve"> the hyperlink in the system-</w:t>
      </w:r>
      <w:r w:rsidR="00246CB3" w:rsidRPr="00467209">
        <w:t>generated email will be routed directly to the Project Statement. Users who navigate to ECC through One or the direct URL above will be</w:t>
      </w:r>
      <w:r w:rsidRPr="00467209">
        <w:t xml:space="preserve"> </w:t>
      </w:r>
      <w:r>
        <w:t>routed</w:t>
      </w:r>
      <w:r w:rsidRPr="00467209">
        <w:t xml:space="preserve"> </w:t>
      </w:r>
      <w:r>
        <w:t>to</w:t>
      </w:r>
      <w:r w:rsidRPr="00467209">
        <w:t xml:space="preserve"> </w:t>
      </w:r>
      <w:r w:rsidR="00246CB3" w:rsidRPr="00467209">
        <w:t>their</w:t>
      </w:r>
      <w:r w:rsidRPr="00467209">
        <w:t xml:space="preserve"> </w:t>
      </w:r>
      <w:r>
        <w:t xml:space="preserve">Work </w:t>
      </w:r>
      <w:r w:rsidRPr="00467209">
        <w:t xml:space="preserve">List </w:t>
      </w:r>
      <w:r>
        <w:t>in</w:t>
      </w:r>
      <w:r w:rsidRPr="00467209">
        <w:t xml:space="preserve"> ECC</w:t>
      </w:r>
      <w:r w:rsidR="00246CB3" w:rsidRPr="00467209">
        <w:t>.</w:t>
      </w:r>
    </w:p>
    <w:p w14:paraId="19E0FD81" w14:textId="60DC9D19" w:rsidR="00A6098E" w:rsidRDefault="00A6098E" w:rsidP="005D0E9F">
      <w:pPr>
        <w:pStyle w:val="Heading3"/>
        <w:spacing w:before="0" w:after="400"/>
        <w:ind w:left="403"/>
      </w:pPr>
      <w:bookmarkStart w:id="12" w:name="Your_Work_List"/>
      <w:bookmarkStart w:id="13" w:name="_bookmark3"/>
      <w:bookmarkStart w:id="14" w:name="_Toc106372353"/>
      <w:bookmarkEnd w:id="12"/>
      <w:bookmarkEnd w:id="13"/>
      <w:r>
        <w:t>The Effort Coordinator Role in ECC</w:t>
      </w:r>
      <w:bookmarkEnd w:id="14"/>
    </w:p>
    <w:p w14:paraId="676A0E09" w14:textId="1642D824" w:rsidR="00A6098E" w:rsidRPr="00FF7031" w:rsidRDefault="00A6098E" w:rsidP="00A6098E">
      <w:pPr>
        <w:ind w:left="400"/>
      </w:pPr>
      <w:r>
        <w:t xml:space="preserve">Effort Coordinator is a </w:t>
      </w:r>
      <w:proofErr w:type="gramStart"/>
      <w:r>
        <w:t>Department</w:t>
      </w:r>
      <w:proofErr w:type="gramEnd"/>
      <w:r>
        <w:t>-level administrative role in ECC. An Effort Coordinator assist</w:t>
      </w:r>
      <w:r w:rsidR="005B7017">
        <w:t>s</w:t>
      </w:r>
      <w:r>
        <w:t xml:space="preserve"> a </w:t>
      </w:r>
      <w:r w:rsidR="009D0E05">
        <w:t xml:space="preserve">Confirmer (Award </w:t>
      </w:r>
      <w:r>
        <w:t>Principal Investigator</w:t>
      </w:r>
      <w:r w:rsidR="009D0E05">
        <w:t>)</w:t>
      </w:r>
      <w:r>
        <w:t xml:space="preserve"> with questions related to effort on their projects and </w:t>
      </w:r>
      <w:r w:rsidR="001C356E">
        <w:t xml:space="preserve">is </w:t>
      </w:r>
      <w:r>
        <w:t xml:space="preserve">responsible for facilitating any required </w:t>
      </w:r>
      <w:r w:rsidR="00484BAC">
        <w:t xml:space="preserve">salary transfers </w:t>
      </w:r>
      <w:r>
        <w:t xml:space="preserve">identified during the confirmation process. </w:t>
      </w:r>
      <w:r>
        <w:lastRenderedPageBreak/>
        <w:t xml:space="preserve">Effort Coordinators also receive Tasks within ECC. Tasks are generated when a </w:t>
      </w:r>
      <w:r w:rsidR="009D0E05">
        <w:t xml:space="preserve">Confirmer (Award </w:t>
      </w:r>
      <w:r>
        <w:t>PI</w:t>
      </w:r>
      <w:r w:rsidR="009D0E05">
        <w:t>)</w:t>
      </w:r>
      <w:r>
        <w:t xml:space="preserve"> </w:t>
      </w:r>
      <w:r w:rsidR="00AE0824">
        <w:t>requests</w:t>
      </w:r>
      <w:r>
        <w:t xml:space="preserve"> a change to the labor on a </w:t>
      </w:r>
      <w:r w:rsidR="00EC6982">
        <w:t>project statement</w:t>
      </w:r>
      <w:r>
        <w:t>.</w:t>
      </w:r>
      <w:r w:rsidR="00484BAC">
        <w:t xml:space="preserve"> It is the Effort Coordinator</w:t>
      </w:r>
      <w:r w:rsidR="00D23705">
        <w:t>’s</w:t>
      </w:r>
      <w:r w:rsidR="00484BAC">
        <w:t xml:space="preserve"> responsibility to </w:t>
      </w:r>
      <w:r w:rsidR="00E4199A">
        <w:t xml:space="preserve">take the appropriate action required and to </w:t>
      </w:r>
      <w:r w:rsidR="00484BAC">
        <w:t>approve or deny each task.</w:t>
      </w:r>
    </w:p>
    <w:p w14:paraId="6AA956BE" w14:textId="77777777" w:rsidR="00A6098E" w:rsidRDefault="00A6098E" w:rsidP="00B5291A">
      <w:pPr>
        <w:pStyle w:val="BodyText"/>
        <w:spacing w:before="148" w:after="440" w:line="256" w:lineRule="auto"/>
        <w:ind w:left="400" w:right="621"/>
      </w:pPr>
      <w:r>
        <w:t xml:space="preserve">Effort Coordinators are associated with Departments. Department in ECC corresponds to </w:t>
      </w:r>
      <w:r w:rsidR="00E46B26">
        <w:t xml:space="preserve">the </w:t>
      </w:r>
      <w:r>
        <w:t xml:space="preserve">Chart-Org Code </w:t>
      </w:r>
      <w:r w:rsidR="00E46B26">
        <w:t xml:space="preserve">in KFS </w:t>
      </w:r>
      <w:r>
        <w:t xml:space="preserve">and each project statement belongs to the Department corresponding to the associated Award’s Lead Unit in </w:t>
      </w:r>
      <w:r w:rsidR="00775190">
        <w:t>KC</w:t>
      </w:r>
      <w:r>
        <w:t>. Each Department will be required to have one Primary Effort Coordinator. Each Department can have as many secondary effort coordinators as they wish.</w:t>
      </w:r>
    </w:p>
    <w:p w14:paraId="16EE8E21" w14:textId="03651031" w:rsidR="00A6098E" w:rsidRDefault="00A6098E" w:rsidP="00CA2B76">
      <w:pPr>
        <w:spacing w:after="240"/>
        <w:ind w:left="400"/>
      </w:pPr>
      <w:r>
        <w:t>The table below shows the rights and actions ava</w:t>
      </w:r>
      <w:r w:rsidR="009F2E53">
        <w:t xml:space="preserve">ilable to Primary </w:t>
      </w:r>
      <w:r>
        <w:t xml:space="preserve">Effort Coordinators </w:t>
      </w:r>
      <w:r w:rsidR="009F2E53">
        <w:t xml:space="preserve">and Effort Coordinators </w:t>
      </w:r>
      <w:r>
        <w:t>for the Department(s) they’re associated with.</w:t>
      </w:r>
    </w:p>
    <w:tbl>
      <w:tblPr>
        <w:tblStyle w:val="TableGrid"/>
        <w:tblW w:w="0" w:type="auto"/>
        <w:jc w:val="center"/>
        <w:tblLook w:val="04A0" w:firstRow="1" w:lastRow="0" w:firstColumn="1" w:lastColumn="0" w:noHBand="0" w:noVBand="1"/>
      </w:tblPr>
      <w:tblGrid>
        <w:gridCol w:w="1615"/>
        <w:gridCol w:w="1800"/>
        <w:gridCol w:w="5935"/>
      </w:tblGrid>
      <w:tr w:rsidR="00A6098E" w14:paraId="45289814" w14:textId="77777777" w:rsidTr="007A486C">
        <w:trPr>
          <w:trHeight w:val="575"/>
          <w:jc w:val="center"/>
        </w:trPr>
        <w:tc>
          <w:tcPr>
            <w:tcW w:w="1615" w:type="dxa"/>
            <w:shd w:val="clear" w:color="auto" w:fill="D9D9D9" w:themeFill="background1" w:themeFillShade="D9"/>
          </w:tcPr>
          <w:p w14:paraId="58CF3F95" w14:textId="77777777" w:rsidR="00A6098E" w:rsidRDefault="00A6098E" w:rsidP="00061350">
            <w:pPr>
              <w:rPr>
                <w:b/>
              </w:rPr>
            </w:pPr>
            <w:r>
              <w:rPr>
                <w:b/>
              </w:rPr>
              <w:t>Primary Effort Coordinators</w:t>
            </w:r>
          </w:p>
        </w:tc>
        <w:tc>
          <w:tcPr>
            <w:tcW w:w="1800" w:type="dxa"/>
            <w:shd w:val="clear" w:color="auto" w:fill="D9D9D9" w:themeFill="background1" w:themeFillShade="D9"/>
          </w:tcPr>
          <w:p w14:paraId="21C72ECB" w14:textId="77777777" w:rsidR="00A6098E" w:rsidRDefault="00A6098E" w:rsidP="00061350">
            <w:pPr>
              <w:rPr>
                <w:b/>
              </w:rPr>
            </w:pPr>
            <w:r>
              <w:rPr>
                <w:b/>
              </w:rPr>
              <w:t>Effort Coordinators</w:t>
            </w:r>
          </w:p>
        </w:tc>
        <w:tc>
          <w:tcPr>
            <w:tcW w:w="5935" w:type="dxa"/>
            <w:shd w:val="clear" w:color="auto" w:fill="D9D9D9" w:themeFill="background1" w:themeFillShade="D9"/>
          </w:tcPr>
          <w:p w14:paraId="715AD84B" w14:textId="77777777" w:rsidR="00A6098E" w:rsidRDefault="00A6098E" w:rsidP="00061350">
            <w:pPr>
              <w:rPr>
                <w:b/>
              </w:rPr>
            </w:pPr>
            <w:r>
              <w:rPr>
                <w:b/>
              </w:rPr>
              <w:t>Rights or Actions Available</w:t>
            </w:r>
          </w:p>
        </w:tc>
      </w:tr>
      <w:tr w:rsidR="00A6098E" w14:paraId="04743E38" w14:textId="77777777" w:rsidTr="007A486C">
        <w:trPr>
          <w:jc w:val="center"/>
        </w:trPr>
        <w:tc>
          <w:tcPr>
            <w:tcW w:w="1615" w:type="dxa"/>
          </w:tcPr>
          <w:p w14:paraId="415F0138" w14:textId="102E8D51" w:rsidR="00A6098E" w:rsidRDefault="00A6098E" w:rsidP="00061350">
            <w:pPr>
              <w:jc w:val="center"/>
              <w:rPr>
                <w:b/>
              </w:rPr>
            </w:pPr>
            <w:r w:rsidRPr="00B27F21">
              <w:rPr>
                <w:rFonts w:ascii="Segoe UI Symbol" w:hAnsi="Segoe UI Symbol" w:cs="Segoe UI Symbol"/>
                <w:b/>
              </w:rPr>
              <w:t>✔</w:t>
            </w:r>
          </w:p>
        </w:tc>
        <w:tc>
          <w:tcPr>
            <w:tcW w:w="1800" w:type="dxa"/>
          </w:tcPr>
          <w:p w14:paraId="74BEA5E5" w14:textId="77777777" w:rsidR="00A6098E" w:rsidRDefault="00A6098E" w:rsidP="00061350">
            <w:pPr>
              <w:jc w:val="center"/>
              <w:rPr>
                <w:b/>
              </w:rPr>
            </w:pPr>
            <w:r w:rsidRPr="00B27F21">
              <w:rPr>
                <w:rFonts w:ascii="Segoe UI Symbol" w:hAnsi="Segoe UI Symbol" w:cs="Segoe UI Symbol"/>
                <w:b/>
              </w:rPr>
              <w:t>✔</w:t>
            </w:r>
          </w:p>
        </w:tc>
        <w:tc>
          <w:tcPr>
            <w:tcW w:w="5935" w:type="dxa"/>
          </w:tcPr>
          <w:p w14:paraId="50EF3940" w14:textId="77777777" w:rsidR="00A6098E" w:rsidRPr="00AB7D91" w:rsidRDefault="00A6098E" w:rsidP="00061350">
            <w:r>
              <w:t xml:space="preserve">View </w:t>
            </w:r>
            <w:r w:rsidR="00EC6982">
              <w:t>project statement</w:t>
            </w:r>
            <w:r>
              <w:t>s associated with that De</w:t>
            </w:r>
            <w:r w:rsidR="00180AE5">
              <w:t>partment from their Department</w:t>
            </w:r>
            <w:r>
              <w:t xml:space="preserve"> Dashboard in ECC.</w:t>
            </w:r>
          </w:p>
        </w:tc>
      </w:tr>
      <w:tr w:rsidR="00A6098E" w14:paraId="4B2C6D29" w14:textId="77777777" w:rsidTr="007A486C">
        <w:trPr>
          <w:jc w:val="center"/>
        </w:trPr>
        <w:tc>
          <w:tcPr>
            <w:tcW w:w="1615" w:type="dxa"/>
          </w:tcPr>
          <w:p w14:paraId="7A83A862" w14:textId="77777777" w:rsidR="00A6098E" w:rsidRDefault="00A6098E" w:rsidP="00061350">
            <w:pPr>
              <w:jc w:val="center"/>
              <w:rPr>
                <w:b/>
              </w:rPr>
            </w:pPr>
            <w:r w:rsidRPr="00B27F21">
              <w:rPr>
                <w:rFonts w:ascii="Segoe UI Symbol" w:hAnsi="Segoe UI Symbol" w:cs="Segoe UI Symbol"/>
                <w:b/>
              </w:rPr>
              <w:t>✔</w:t>
            </w:r>
          </w:p>
        </w:tc>
        <w:tc>
          <w:tcPr>
            <w:tcW w:w="1800" w:type="dxa"/>
          </w:tcPr>
          <w:p w14:paraId="27DFA0BA" w14:textId="77777777" w:rsidR="00A6098E" w:rsidRDefault="00A6098E" w:rsidP="00061350">
            <w:pPr>
              <w:jc w:val="center"/>
              <w:rPr>
                <w:b/>
              </w:rPr>
            </w:pPr>
            <w:r w:rsidRPr="00B27F21">
              <w:rPr>
                <w:rFonts w:ascii="Segoe UI Symbol" w:hAnsi="Segoe UI Symbol" w:cs="Segoe UI Symbol"/>
                <w:b/>
              </w:rPr>
              <w:t>✔</w:t>
            </w:r>
          </w:p>
        </w:tc>
        <w:tc>
          <w:tcPr>
            <w:tcW w:w="5935" w:type="dxa"/>
          </w:tcPr>
          <w:p w14:paraId="4925D36A" w14:textId="77777777" w:rsidR="00A6098E" w:rsidRPr="00AB7D91" w:rsidRDefault="00A6098E" w:rsidP="00775190">
            <w:r>
              <w:t xml:space="preserve">Receive a Task in ECC when a PI requests a revision to an employee’s effort on a </w:t>
            </w:r>
            <w:r w:rsidR="00EC6982">
              <w:t>project statement</w:t>
            </w:r>
            <w:r>
              <w:t xml:space="preserve">. </w:t>
            </w:r>
          </w:p>
        </w:tc>
      </w:tr>
      <w:tr w:rsidR="00A6098E" w14:paraId="2F7885B3" w14:textId="77777777" w:rsidTr="007A486C">
        <w:trPr>
          <w:jc w:val="center"/>
        </w:trPr>
        <w:tc>
          <w:tcPr>
            <w:tcW w:w="1615" w:type="dxa"/>
          </w:tcPr>
          <w:p w14:paraId="0264AE11" w14:textId="77777777" w:rsidR="00A6098E" w:rsidRDefault="00A6098E" w:rsidP="00061350">
            <w:pPr>
              <w:jc w:val="center"/>
            </w:pPr>
            <w:r w:rsidRPr="00B27F21">
              <w:rPr>
                <w:rFonts w:ascii="Segoe UI Symbol" w:hAnsi="Segoe UI Symbol" w:cs="Segoe UI Symbol"/>
                <w:b/>
              </w:rPr>
              <w:t>✔</w:t>
            </w:r>
          </w:p>
        </w:tc>
        <w:tc>
          <w:tcPr>
            <w:tcW w:w="1800" w:type="dxa"/>
          </w:tcPr>
          <w:p w14:paraId="6B76726D" w14:textId="77777777" w:rsidR="00A6098E" w:rsidRDefault="00A6098E" w:rsidP="00061350">
            <w:pPr>
              <w:jc w:val="center"/>
              <w:rPr>
                <w:b/>
              </w:rPr>
            </w:pPr>
            <w:r w:rsidRPr="00B27F21">
              <w:rPr>
                <w:rFonts w:ascii="Segoe UI Symbol" w:hAnsi="Segoe UI Symbol" w:cs="Segoe UI Symbol"/>
                <w:b/>
              </w:rPr>
              <w:t>✔</w:t>
            </w:r>
          </w:p>
        </w:tc>
        <w:tc>
          <w:tcPr>
            <w:tcW w:w="5935" w:type="dxa"/>
          </w:tcPr>
          <w:p w14:paraId="3A10BEE7" w14:textId="77777777" w:rsidR="00A6098E" w:rsidRDefault="00A6098E" w:rsidP="00061350">
            <w:r w:rsidRPr="001568B2">
              <w:t>Can select an Effort Coordinator as “Primary.”</w:t>
            </w:r>
          </w:p>
        </w:tc>
      </w:tr>
      <w:tr w:rsidR="00A6098E" w14:paraId="64253531" w14:textId="77777777" w:rsidTr="007A486C">
        <w:trPr>
          <w:jc w:val="center"/>
        </w:trPr>
        <w:tc>
          <w:tcPr>
            <w:tcW w:w="1615" w:type="dxa"/>
          </w:tcPr>
          <w:p w14:paraId="3DADFF71" w14:textId="77777777" w:rsidR="00A6098E" w:rsidRPr="001568B2" w:rsidRDefault="00A6098E" w:rsidP="00061350">
            <w:pPr>
              <w:jc w:val="center"/>
            </w:pPr>
            <w:r w:rsidRPr="00B27F21">
              <w:rPr>
                <w:rFonts w:ascii="Segoe UI Symbol" w:hAnsi="Segoe UI Symbol" w:cs="Segoe UI Symbol"/>
                <w:b/>
              </w:rPr>
              <w:t>✔</w:t>
            </w:r>
          </w:p>
        </w:tc>
        <w:tc>
          <w:tcPr>
            <w:tcW w:w="1800" w:type="dxa"/>
          </w:tcPr>
          <w:p w14:paraId="572D5C9A" w14:textId="77777777" w:rsidR="00A6098E" w:rsidRDefault="00A6098E" w:rsidP="00061350">
            <w:pPr>
              <w:jc w:val="center"/>
              <w:rPr>
                <w:b/>
              </w:rPr>
            </w:pPr>
          </w:p>
        </w:tc>
        <w:tc>
          <w:tcPr>
            <w:tcW w:w="5935" w:type="dxa"/>
          </w:tcPr>
          <w:p w14:paraId="024675E3" w14:textId="77777777" w:rsidR="00A6098E" w:rsidRPr="00B27F21" w:rsidRDefault="00A6098E" w:rsidP="00775190">
            <w:r>
              <w:t xml:space="preserve">Receives an email when the PI uses the “Get Help” button on a </w:t>
            </w:r>
            <w:r w:rsidR="00EC6982">
              <w:t>project statement</w:t>
            </w:r>
            <w:r>
              <w:t>.</w:t>
            </w:r>
          </w:p>
        </w:tc>
      </w:tr>
      <w:tr w:rsidR="00A6098E" w14:paraId="7E47C56F" w14:textId="77777777" w:rsidTr="007A486C">
        <w:trPr>
          <w:jc w:val="center"/>
        </w:trPr>
        <w:tc>
          <w:tcPr>
            <w:tcW w:w="1615" w:type="dxa"/>
          </w:tcPr>
          <w:p w14:paraId="02768DB2" w14:textId="77777777" w:rsidR="00A6098E" w:rsidRPr="00B27F21" w:rsidRDefault="00A6098E" w:rsidP="00061350">
            <w:pPr>
              <w:jc w:val="center"/>
              <w:rPr>
                <w:rFonts w:ascii="Segoe UI Symbol" w:hAnsi="Segoe UI Symbol" w:cs="Segoe UI Symbol"/>
                <w:b/>
              </w:rPr>
            </w:pPr>
            <w:r w:rsidRPr="00B27F21">
              <w:rPr>
                <w:rFonts w:ascii="Segoe UI Symbol" w:hAnsi="Segoe UI Symbol" w:cs="Segoe UI Symbol"/>
                <w:b/>
              </w:rPr>
              <w:t>✔</w:t>
            </w:r>
          </w:p>
        </w:tc>
        <w:tc>
          <w:tcPr>
            <w:tcW w:w="1800" w:type="dxa"/>
          </w:tcPr>
          <w:p w14:paraId="19269792" w14:textId="77777777" w:rsidR="00A6098E" w:rsidRDefault="00A6098E" w:rsidP="00061350">
            <w:pPr>
              <w:jc w:val="center"/>
              <w:rPr>
                <w:b/>
              </w:rPr>
            </w:pPr>
          </w:p>
        </w:tc>
        <w:tc>
          <w:tcPr>
            <w:tcW w:w="5935" w:type="dxa"/>
          </w:tcPr>
          <w:p w14:paraId="78916E77" w14:textId="77777777" w:rsidR="00A6098E" w:rsidRDefault="00A6098E" w:rsidP="003E6C62">
            <w:r>
              <w:t xml:space="preserve">Receives </w:t>
            </w:r>
            <w:r w:rsidR="000E6785">
              <w:t xml:space="preserve">an </w:t>
            </w:r>
            <w:r>
              <w:t>email</w:t>
            </w:r>
            <w:r w:rsidR="000E6785">
              <w:t xml:space="preserve"> </w:t>
            </w:r>
            <w:r>
              <w:t xml:space="preserve">about </w:t>
            </w:r>
            <w:r w:rsidR="00775190">
              <w:t xml:space="preserve">the </w:t>
            </w:r>
            <w:r>
              <w:t xml:space="preserve">confirmation </w:t>
            </w:r>
            <w:r w:rsidR="000E6785">
              <w:t xml:space="preserve">period opening and </w:t>
            </w:r>
            <w:r>
              <w:t>deadline</w:t>
            </w:r>
            <w:r w:rsidR="000E6785">
              <w:t xml:space="preserve"> reminder emails</w:t>
            </w:r>
            <w:r>
              <w:t>.</w:t>
            </w:r>
          </w:p>
        </w:tc>
      </w:tr>
      <w:tr w:rsidR="00A6098E" w14:paraId="087A7A0C" w14:textId="77777777" w:rsidTr="007A486C">
        <w:trPr>
          <w:jc w:val="center"/>
        </w:trPr>
        <w:tc>
          <w:tcPr>
            <w:tcW w:w="1615" w:type="dxa"/>
          </w:tcPr>
          <w:p w14:paraId="226E3D6B" w14:textId="77777777" w:rsidR="00A6098E" w:rsidRPr="00B27F21" w:rsidRDefault="00A6098E" w:rsidP="00061350">
            <w:pPr>
              <w:jc w:val="center"/>
              <w:rPr>
                <w:rFonts w:ascii="Segoe UI Symbol" w:hAnsi="Segoe UI Symbol" w:cs="Segoe UI Symbol"/>
                <w:b/>
              </w:rPr>
            </w:pPr>
            <w:r w:rsidRPr="00B27F21">
              <w:rPr>
                <w:rFonts w:ascii="Segoe UI Symbol" w:hAnsi="Segoe UI Symbol" w:cs="Segoe UI Symbol"/>
                <w:b/>
              </w:rPr>
              <w:t>✔</w:t>
            </w:r>
          </w:p>
        </w:tc>
        <w:tc>
          <w:tcPr>
            <w:tcW w:w="1800" w:type="dxa"/>
          </w:tcPr>
          <w:p w14:paraId="7A3702B7" w14:textId="77777777" w:rsidR="00A6098E" w:rsidRDefault="00A6098E" w:rsidP="00061350">
            <w:pPr>
              <w:jc w:val="center"/>
              <w:rPr>
                <w:b/>
              </w:rPr>
            </w:pPr>
          </w:p>
        </w:tc>
        <w:tc>
          <w:tcPr>
            <w:tcW w:w="5935" w:type="dxa"/>
          </w:tcPr>
          <w:p w14:paraId="2B70264F" w14:textId="77777777" w:rsidR="00A6098E" w:rsidRDefault="00A6098E" w:rsidP="00EC6982">
            <w:r>
              <w:t xml:space="preserve">Statements in Ready for Confirmation status appear on the </w:t>
            </w:r>
            <w:r w:rsidR="00EC6982">
              <w:t>Project Statement</w:t>
            </w:r>
            <w:r>
              <w:t>s Tab.</w:t>
            </w:r>
          </w:p>
        </w:tc>
      </w:tr>
    </w:tbl>
    <w:p w14:paraId="2FE2F7C9" w14:textId="44881309" w:rsidR="006A3EB5" w:rsidRDefault="006A3EB5" w:rsidP="000A6CE1">
      <w:pPr>
        <w:spacing w:before="260"/>
        <w:ind w:left="400"/>
      </w:pPr>
      <w:r>
        <w:t xml:space="preserve">Additional information about establishing and maintaining Effort Coordinator assignments is available in </w:t>
      </w:r>
      <w:hyperlink w:anchor="_Appendix_A:_Maintenance_1" w:history="1">
        <w:r w:rsidRPr="006A3EB5">
          <w:rPr>
            <w:rStyle w:val="Hyperlink"/>
          </w:rPr>
          <w:t>Appendix A: Maintenance of</w:t>
        </w:r>
        <w:r w:rsidR="00864C7B">
          <w:rPr>
            <w:rStyle w:val="Hyperlink"/>
          </w:rPr>
          <w:t xml:space="preserve"> </w:t>
        </w:r>
        <w:r w:rsidRPr="006A3EB5">
          <w:rPr>
            <w:rStyle w:val="Hyperlink"/>
          </w:rPr>
          <w:t>Effort Coordinators</w:t>
        </w:r>
      </w:hyperlink>
      <w:r>
        <w:t xml:space="preserve">. </w:t>
      </w:r>
    </w:p>
    <w:p w14:paraId="4DCCA939" w14:textId="020DA3AD" w:rsidR="00C96B3C" w:rsidRDefault="00C96B3C" w:rsidP="005F29C2">
      <w:pPr>
        <w:pStyle w:val="Heading3"/>
        <w:spacing w:before="320" w:after="280"/>
        <w:ind w:left="403"/>
      </w:pPr>
      <w:bookmarkStart w:id="15" w:name="_Toc31270262"/>
      <w:bookmarkStart w:id="16" w:name="_Toc106372354"/>
      <w:r>
        <w:t xml:space="preserve">The </w:t>
      </w:r>
      <w:r w:rsidR="00C8107C">
        <w:t xml:space="preserve">Award </w:t>
      </w:r>
      <w:r w:rsidR="00F45578">
        <w:t xml:space="preserve">PI </w:t>
      </w:r>
      <w:r w:rsidR="00C8107C">
        <w:t xml:space="preserve">(Confirmer) </w:t>
      </w:r>
      <w:r>
        <w:t>Confirmation Process</w:t>
      </w:r>
      <w:bookmarkEnd w:id="15"/>
      <w:bookmarkEnd w:id="16"/>
    </w:p>
    <w:p w14:paraId="636E7A74" w14:textId="7CEF02A7" w:rsidR="00C96B3C" w:rsidRDefault="00C96B3C" w:rsidP="00D26394">
      <w:pPr>
        <w:pStyle w:val="BodyText"/>
        <w:spacing w:line="254" w:lineRule="auto"/>
        <w:ind w:left="512" w:right="739"/>
      </w:pPr>
      <w:r>
        <w:t xml:space="preserve">The confirmation process only applies to Federal and Federal Pass-Through sponsored projects. </w:t>
      </w:r>
      <w:r w:rsidR="00927DB3" w:rsidRPr="007A486C">
        <w:t xml:space="preserve">This includes salary directly charged or cost shared to the </w:t>
      </w:r>
      <w:r w:rsidR="00927DB3">
        <w:t>project</w:t>
      </w:r>
      <w:r w:rsidR="00927DB3" w:rsidRPr="007A486C">
        <w:t xml:space="preserve"> or with salary over salary cap tracked on the </w:t>
      </w:r>
      <w:r w:rsidR="00927DB3">
        <w:t>project</w:t>
      </w:r>
      <w:r w:rsidR="003843E9">
        <w:t xml:space="preserve"> </w:t>
      </w:r>
      <w:r w:rsidR="003843E9" w:rsidRPr="007A486C">
        <w:t>award</w:t>
      </w:r>
      <w:r w:rsidR="003843E9">
        <w:t xml:space="preserve"> (referred to simply as ‘cost share’ throughout this document)</w:t>
      </w:r>
      <w:r w:rsidR="00927DB3" w:rsidRPr="007A486C">
        <w:t>.</w:t>
      </w:r>
      <w:r w:rsidR="00927DB3">
        <w:t xml:space="preserve"> </w:t>
      </w:r>
      <w:r>
        <w:t xml:space="preserve">All other non-federally sponsored </w:t>
      </w:r>
      <w:r w:rsidR="00927DB3">
        <w:t xml:space="preserve">projects </w:t>
      </w:r>
      <w:r>
        <w:t xml:space="preserve">will generate project </w:t>
      </w:r>
      <w:proofErr w:type="gramStart"/>
      <w:r>
        <w:t xml:space="preserve">statements, </w:t>
      </w:r>
      <w:r w:rsidR="000A613F">
        <w:t>and</w:t>
      </w:r>
      <w:proofErr w:type="gramEnd"/>
      <w:r>
        <w:t xml:space="preserve"> will </w:t>
      </w:r>
      <w:r w:rsidR="000A613F">
        <w:t xml:space="preserve">be </w:t>
      </w:r>
      <w:r>
        <w:t xml:space="preserve">automatically approved and change to an auto-approved status in ECC at the beginning of the confirmation period. These auto-approved statements will not appear on </w:t>
      </w:r>
      <w:r w:rsidR="00A6098E">
        <w:t xml:space="preserve">the </w:t>
      </w:r>
      <w:r w:rsidR="00C8107C">
        <w:t>Confirmer’s</w:t>
      </w:r>
      <w:r w:rsidR="00864C7B">
        <w:t xml:space="preserve"> </w:t>
      </w:r>
      <w:r>
        <w:t>Work List</w:t>
      </w:r>
      <w:r w:rsidR="00927DB3">
        <w:t>.</w:t>
      </w:r>
    </w:p>
    <w:p w14:paraId="41FBDE79" w14:textId="77777777" w:rsidR="007C530A" w:rsidRDefault="00C96B3C" w:rsidP="00D26394">
      <w:pPr>
        <w:pStyle w:val="BodyText"/>
        <w:spacing w:before="600"/>
        <w:ind w:left="403"/>
        <w:sectPr w:rsidR="007C530A" w:rsidSect="00FC546C">
          <w:pgSz w:w="12240" w:h="15840"/>
          <w:pgMar w:top="1140" w:right="840" w:bottom="880" w:left="1040" w:header="705" w:footer="590" w:gutter="0"/>
          <w:cols w:space="720"/>
          <w:docGrid w:linePitch="299"/>
        </w:sectPr>
      </w:pPr>
      <w:r>
        <w:rPr>
          <w:noProof/>
          <w:lang w:bidi="ar-SA"/>
        </w:rPr>
        <w:lastRenderedPageBreak/>
        <w:drawing>
          <wp:inline distT="0" distB="0" distL="0" distR="0" wp14:anchorId="04A60046" wp14:editId="1DE191C6">
            <wp:extent cx="5947094" cy="2592324"/>
            <wp:effectExtent l="0" t="0" r="0" b="0"/>
            <wp:docPr id="178" name="image8.png" descr="Diagram of EConfirm project standard workflow showing three steps which are &quot;Email notifies PI that project statement is ready for confirmation&quot;, &quot;PI navigates to project statement either to confirm or confirm and revise or payroll or revise payroll&quot;, and &quot;Project statement is confirmed&quot;. Confirmation period covers the first to 3rd steps. The second step &quot;PI navigates to project statement&quot; leads to &quot;Revision Request Tasks and Revision Pending Tas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png" descr="Diagram of EConfirm project standard workflow showing three steps which are &quot;Email notifies PI that project statement is ready for confirmation&quot;, &quot;PI navigates to project statement either to confirm or confirm and revise or payroll or revise payroll&quot;, and &quot;Project statement is confirmed&quot;. Confirmation period covers the first to 3rd steps. The second step &quot;PI navigates to project statement&quot; leads to &quot;Revision Request Tasks and Revision Pending Tasks&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7094" cy="2592324"/>
                    </a:xfrm>
                    <a:prstGeom prst="rect">
                      <a:avLst/>
                    </a:prstGeom>
                  </pic:spPr>
                </pic:pic>
              </a:graphicData>
            </a:graphic>
          </wp:inline>
        </w:drawing>
      </w:r>
    </w:p>
    <w:p w14:paraId="34E55312" w14:textId="276A3B7E" w:rsidR="00093F10" w:rsidRDefault="00093F10" w:rsidP="003C76A7">
      <w:pPr>
        <w:pStyle w:val="BodyText"/>
        <w:spacing w:before="320" w:line="200" w:lineRule="exact"/>
        <w:ind w:left="518"/>
      </w:pPr>
      <w:r>
        <w:lastRenderedPageBreak/>
        <w:t>When</w:t>
      </w:r>
      <w:r w:rsidRPr="00DE6179">
        <w:t xml:space="preserve"> </w:t>
      </w:r>
      <w:r>
        <w:t>the</w:t>
      </w:r>
      <w:r w:rsidRPr="00DE6179">
        <w:t xml:space="preserve"> </w:t>
      </w:r>
      <w:r>
        <w:t>confirmation</w:t>
      </w:r>
      <w:r w:rsidRPr="00DE6179">
        <w:t xml:space="preserve"> </w:t>
      </w:r>
      <w:r>
        <w:t>period</w:t>
      </w:r>
      <w:r w:rsidRPr="00DE6179">
        <w:t xml:space="preserve"> </w:t>
      </w:r>
      <w:r>
        <w:t>begins,</w:t>
      </w:r>
      <w:r w:rsidRPr="00DE6179">
        <w:t xml:space="preserve"> </w:t>
      </w:r>
      <w:r>
        <w:t>the Award PI</w:t>
      </w:r>
      <w:r w:rsidRPr="00DE6179">
        <w:t xml:space="preserve"> </w:t>
      </w:r>
      <w:r w:rsidR="00C8107C">
        <w:t xml:space="preserve">(Confirmer) </w:t>
      </w:r>
      <w:r>
        <w:t>will</w:t>
      </w:r>
      <w:r w:rsidRPr="00DE6179">
        <w:t xml:space="preserve"> </w:t>
      </w:r>
      <w:r>
        <w:t>receive</w:t>
      </w:r>
      <w:r w:rsidRPr="00DE6179">
        <w:t xml:space="preserve"> </w:t>
      </w:r>
      <w:r>
        <w:t>a</w:t>
      </w:r>
      <w:r w:rsidRPr="00DE6179">
        <w:t xml:space="preserve"> </w:t>
      </w:r>
      <w:r>
        <w:t>system-generated</w:t>
      </w:r>
      <w:r w:rsidRPr="00DE6179">
        <w:t xml:space="preserve"> </w:t>
      </w:r>
      <w:r>
        <w:t>email</w:t>
      </w:r>
      <w:r w:rsidRPr="00DE6179">
        <w:t xml:space="preserve"> </w:t>
      </w:r>
      <w:r>
        <w:t>notifying</w:t>
      </w:r>
      <w:r w:rsidRPr="00DE6179">
        <w:t xml:space="preserve"> </w:t>
      </w:r>
      <w:r w:rsidR="004E0052">
        <w:t>them</w:t>
      </w:r>
      <w:r>
        <w:t xml:space="preserve"> that </w:t>
      </w:r>
      <w:r w:rsidR="004E0052">
        <w:t>their</w:t>
      </w:r>
      <w:r>
        <w:t xml:space="preserve"> project statements are ready for confirmation. </w:t>
      </w:r>
      <w:r w:rsidR="004E0052">
        <w:t>The</w:t>
      </w:r>
      <w:r>
        <w:t xml:space="preserve"> Primary</w:t>
      </w:r>
      <w:r w:rsidR="00864C7B">
        <w:t xml:space="preserve"> </w:t>
      </w:r>
      <w:r>
        <w:t>Effort Coordinator</w:t>
      </w:r>
      <w:r w:rsidRPr="00DE6179">
        <w:t xml:space="preserve"> </w:t>
      </w:r>
      <w:r>
        <w:t>will be</w:t>
      </w:r>
      <w:r w:rsidRPr="00DE6179">
        <w:t xml:space="preserve"> </w:t>
      </w:r>
      <w:r>
        <w:t>copied</w:t>
      </w:r>
      <w:r w:rsidRPr="00DE6179">
        <w:t xml:space="preserve"> </w:t>
      </w:r>
      <w:r>
        <w:t>on</w:t>
      </w:r>
      <w:r w:rsidRPr="00DE6179">
        <w:t xml:space="preserve"> </w:t>
      </w:r>
      <w:r w:rsidR="0025090B">
        <w:t>this</w:t>
      </w:r>
      <w:r w:rsidR="0025090B" w:rsidRPr="00DE6179">
        <w:t xml:space="preserve"> </w:t>
      </w:r>
      <w:r>
        <w:t>email.</w:t>
      </w:r>
      <w:r w:rsidRPr="00DB020A">
        <w:t xml:space="preserve"> </w:t>
      </w:r>
    </w:p>
    <w:p w14:paraId="5CB0AC42" w14:textId="0E7D6B42" w:rsidR="00093F10" w:rsidRDefault="00093F10" w:rsidP="001538C8">
      <w:pPr>
        <w:spacing w:before="160" w:after="580"/>
        <w:ind w:left="23"/>
      </w:pPr>
      <w:r>
        <w:t xml:space="preserve">This is an example of a </w:t>
      </w:r>
      <w:r w:rsidR="00C8107C">
        <w:t xml:space="preserve">Confirmer </w:t>
      </w:r>
      <w:r>
        <w:t>notification email:</w:t>
      </w:r>
    </w:p>
    <w:p w14:paraId="7C8869C9" w14:textId="45A01978" w:rsidR="0095288D" w:rsidRDefault="0095288D" w:rsidP="000071AB">
      <w:pPr>
        <w:spacing w:before="160" w:after="160"/>
        <w:ind w:left="23"/>
      </w:pPr>
      <w:r w:rsidRPr="00A64A81">
        <w:rPr>
          <w:noProof/>
        </w:rPr>
        <w:drawing>
          <wp:inline distT="0" distB="0" distL="0" distR="0" wp14:anchorId="29FDEBEF" wp14:editId="0FF47536">
            <wp:extent cx="6578600" cy="2599690"/>
            <wp:effectExtent l="0" t="0" r="0" b="0"/>
            <wp:docPr id="6" name="Picture 4" descr="Screenshot showing an email with subject &quot;Indiana University: Your annual confirmation is required for effort on Federal Sponsored Project Statements&quot;. The email provides various links such as a brief video, additional support materials, policies regarding project statements, and project statements of the addressee.">
              <a:extLst xmlns:a="http://schemas.openxmlformats.org/drawingml/2006/main">
                <a:ext uri="{FF2B5EF4-FFF2-40B4-BE49-F238E27FC236}">
                  <a16:creationId xmlns:a16="http://schemas.microsoft.com/office/drawing/2014/main" id="{A98386DB-BA4F-450A-A233-5646D1C33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creenshot showing an email with subject &quot;Indiana University: Your annual confirmation is required for effort on Federal Sponsored Project Statements&quot;. The email provides various links such as a brief video, additional support materials, policies regarding project statements, and project statements of the addressee.">
                      <a:extLst>
                        <a:ext uri="{FF2B5EF4-FFF2-40B4-BE49-F238E27FC236}">
                          <a16:creationId xmlns:a16="http://schemas.microsoft.com/office/drawing/2014/main" id="{A98386DB-BA4F-450A-A233-5646D1C3347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0" cy="2599690"/>
                    </a:xfrm>
                    <a:prstGeom prst="rect">
                      <a:avLst/>
                    </a:prstGeom>
                  </pic:spPr>
                </pic:pic>
              </a:graphicData>
            </a:graphic>
          </wp:inline>
        </w:drawing>
      </w:r>
    </w:p>
    <w:p w14:paraId="5F3DB56B" w14:textId="16993470" w:rsidR="00510C8D" w:rsidRDefault="00B42062" w:rsidP="000071AB">
      <w:pPr>
        <w:ind w:left="23"/>
      </w:pPr>
      <w:r>
        <w:t xml:space="preserve">The </w:t>
      </w:r>
      <w:r w:rsidR="00C8107C">
        <w:t>Confirmer</w:t>
      </w:r>
      <w:r w:rsidR="00864C7B">
        <w:t xml:space="preserve"> </w:t>
      </w:r>
      <w:r>
        <w:t xml:space="preserve">can click </w:t>
      </w:r>
      <w:r w:rsidR="00093F10">
        <w:t>the project name hyperlink to navigate to the project statement in</w:t>
      </w:r>
      <w:r w:rsidR="00510C8D">
        <w:t xml:space="preserve"> ECC.</w:t>
      </w:r>
    </w:p>
    <w:p w14:paraId="5D65C13B" w14:textId="5A57B8E6" w:rsidR="00575C6E" w:rsidRPr="00927E24" w:rsidRDefault="00575C6E" w:rsidP="00C8107C">
      <w:pPr>
        <w:spacing w:before="160" w:after="300"/>
        <w:ind w:left="29"/>
        <w:rPr>
          <w:rStyle w:val="Hyperlink"/>
          <w:b/>
        </w:rPr>
      </w:pPr>
      <w:r w:rsidRPr="00467209">
        <w:rPr>
          <w:i/>
        </w:rPr>
        <w:t>The information in this guide focuses on options available to the Effort Coordinator. Information about reviewing project statements and the PI process for confirming them are covered in the “</w:t>
      </w:r>
      <w:r w:rsidR="00C8107C" w:rsidRPr="00C8107C">
        <w:rPr>
          <w:b/>
          <w:i/>
        </w:rPr>
        <w:t>EConfirm (ECC)</w:t>
      </w:r>
      <w:r w:rsidR="00C8107C">
        <w:rPr>
          <w:b/>
          <w:i/>
        </w:rPr>
        <w:t xml:space="preserve"> </w:t>
      </w:r>
      <w:r w:rsidR="00C8107C" w:rsidRPr="00C8107C">
        <w:rPr>
          <w:b/>
          <w:i/>
        </w:rPr>
        <w:t>Confirmer</w:t>
      </w:r>
      <w:r w:rsidR="00C8107C">
        <w:rPr>
          <w:b/>
          <w:i/>
        </w:rPr>
        <w:t xml:space="preserve"> </w:t>
      </w:r>
      <w:r w:rsidR="00C8107C" w:rsidRPr="00C8107C">
        <w:rPr>
          <w:b/>
          <w:i/>
        </w:rPr>
        <w:t>Guide</w:t>
      </w:r>
      <w:r w:rsidRPr="00467209">
        <w:rPr>
          <w:i/>
        </w:rPr>
        <w:t xml:space="preserve">” available </w:t>
      </w:r>
      <w:r w:rsidR="00C8107C">
        <w:rPr>
          <w:i/>
        </w:rPr>
        <w:fldChar w:fldCharType="begin"/>
      </w:r>
      <w:r w:rsidR="00C8107C">
        <w:rPr>
          <w:i/>
        </w:rPr>
        <w:instrText xml:space="preserve"> HYPERLINK "https://research.iu.edu/doc/awards-agreements/econfirm-ecc-confirmer-guide.docx" </w:instrText>
      </w:r>
      <w:r w:rsidR="00C8107C">
        <w:rPr>
          <w:i/>
        </w:rPr>
      </w:r>
      <w:r w:rsidR="00C8107C">
        <w:rPr>
          <w:i/>
        </w:rPr>
        <w:fldChar w:fldCharType="separate"/>
      </w:r>
      <w:r w:rsidRPr="00C8107C">
        <w:rPr>
          <w:rStyle w:val="Hyperlink"/>
          <w:i/>
        </w:rPr>
        <w:t>here.</w:t>
      </w:r>
    </w:p>
    <w:p w14:paraId="216039E9" w14:textId="50068B1C" w:rsidR="00575C6E" w:rsidRDefault="00C8107C" w:rsidP="006F2D61">
      <w:pPr>
        <w:pStyle w:val="Heading3"/>
        <w:spacing w:before="340"/>
      </w:pPr>
      <w:r>
        <w:rPr>
          <w:rFonts w:ascii="Arial" w:eastAsia="Arial" w:hAnsi="Arial" w:cs="Arial"/>
          <w:b w:val="0"/>
          <w:bCs w:val="0"/>
          <w:i/>
          <w:color w:val="auto"/>
          <w:sz w:val="22"/>
          <w:szCs w:val="22"/>
        </w:rPr>
        <w:fldChar w:fldCharType="end"/>
      </w:r>
      <w:bookmarkStart w:id="17" w:name="_Toc106372355"/>
      <w:r w:rsidR="00575C6E">
        <w:t>ECC Project Statement Status</w:t>
      </w:r>
      <w:bookmarkEnd w:id="17"/>
    </w:p>
    <w:p w14:paraId="039A5752" w14:textId="2FCFA621" w:rsidR="00575C6E" w:rsidRDefault="00575C6E" w:rsidP="006E2D01">
      <w:pPr>
        <w:pStyle w:val="BodyText"/>
        <w:spacing w:before="160" w:after="360" w:line="256" w:lineRule="auto"/>
        <w:ind w:right="1057"/>
        <w:jc w:val="both"/>
        <w:rPr>
          <w:spacing w:val="-3"/>
        </w:rPr>
      </w:pPr>
      <w:r>
        <w:rPr>
          <w:spacing w:val="3"/>
        </w:rPr>
        <w:t>P</w:t>
      </w:r>
      <w:r w:rsidRPr="007A486C">
        <w:t xml:space="preserve">roject statements </w:t>
      </w:r>
      <w:r>
        <w:t>move</w:t>
      </w:r>
      <w:r w:rsidRPr="007A486C">
        <w:t xml:space="preserve"> </w:t>
      </w:r>
      <w:r>
        <w:t>from</w:t>
      </w:r>
      <w:r w:rsidRPr="007A486C">
        <w:t xml:space="preserve"> </w:t>
      </w:r>
      <w:r>
        <w:t>one</w:t>
      </w:r>
      <w:r w:rsidRPr="007A486C">
        <w:t xml:space="preserve"> status to another as they are confirmed or as revisions are requested and processed. </w:t>
      </w:r>
      <w:r>
        <w:t>Actions that change a project statement’s status are noted throughout this document a</w:t>
      </w:r>
      <w:r>
        <w:rPr>
          <w:spacing w:val="-15"/>
        </w:rPr>
        <w:t>nd y</w:t>
      </w:r>
      <w:r>
        <w:t>ou can</w:t>
      </w:r>
      <w:r>
        <w:rPr>
          <w:spacing w:val="-20"/>
        </w:rPr>
        <w:t xml:space="preserve"> </w:t>
      </w:r>
      <w:hyperlink w:anchor="Project_Workflow_Statuses" w:history="1">
        <w:r w:rsidRPr="005B53A2">
          <w:rPr>
            <w:rStyle w:val="Hyperlink"/>
            <w:spacing w:val="-3"/>
          </w:rPr>
          <w:t>view</w:t>
        </w:r>
        <w:r w:rsidRPr="005B53A2">
          <w:rPr>
            <w:rStyle w:val="Hyperlink"/>
            <w:spacing w:val="-13"/>
          </w:rPr>
          <w:t xml:space="preserve"> </w:t>
        </w:r>
        <w:r w:rsidRPr="005B53A2">
          <w:rPr>
            <w:rStyle w:val="Hyperlink"/>
          </w:rPr>
          <w:t>the</w:t>
        </w:r>
        <w:r w:rsidRPr="005B53A2">
          <w:rPr>
            <w:rStyle w:val="Hyperlink"/>
            <w:spacing w:val="-20"/>
          </w:rPr>
          <w:t xml:space="preserve"> </w:t>
        </w:r>
        <w:r w:rsidRPr="005B53A2">
          <w:rPr>
            <w:rStyle w:val="Hyperlink"/>
            <w:spacing w:val="-4"/>
          </w:rPr>
          <w:t>list</w:t>
        </w:r>
        <w:r w:rsidRPr="005B53A2">
          <w:rPr>
            <w:rStyle w:val="Hyperlink"/>
            <w:spacing w:val="-20"/>
          </w:rPr>
          <w:t xml:space="preserve"> </w:t>
        </w:r>
        <w:r w:rsidRPr="005B53A2">
          <w:rPr>
            <w:rStyle w:val="Hyperlink"/>
          </w:rPr>
          <w:t>of</w:t>
        </w:r>
        <w:r w:rsidRPr="005B53A2">
          <w:rPr>
            <w:rStyle w:val="Hyperlink"/>
            <w:spacing w:val="-19"/>
          </w:rPr>
          <w:t xml:space="preserve"> </w:t>
        </w:r>
        <w:r w:rsidRPr="005B53A2">
          <w:rPr>
            <w:rStyle w:val="Hyperlink"/>
            <w:spacing w:val="-4"/>
          </w:rPr>
          <w:t>statuses</w:t>
        </w:r>
      </w:hyperlink>
      <w:r>
        <w:rPr>
          <w:spacing w:val="-20"/>
        </w:rPr>
        <w:t xml:space="preserve"> </w:t>
      </w:r>
      <w:r>
        <w:rPr>
          <w:spacing w:val="-3"/>
        </w:rPr>
        <w:t>at the end of this document.</w:t>
      </w:r>
    </w:p>
    <w:p w14:paraId="57E5DD17" w14:textId="77777777" w:rsidR="00ED5E52" w:rsidRPr="007A486C" w:rsidRDefault="00290D18" w:rsidP="001A676D">
      <w:pPr>
        <w:pStyle w:val="Heading3"/>
        <w:spacing w:before="420"/>
      </w:pPr>
      <w:bookmarkStart w:id="18" w:name="_Toc106372356"/>
      <w:r>
        <w:t>The</w:t>
      </w:r>
      <w:r w:rsidR="00AC6397">
        <w:t xml:space="preserve"> </w:t>
      </w:r>
      <w:r w:rsidR="008D0D0A" w:rsidRPr="007A486C">
        <w:t>Work List</w:t>
      </w:r>
      <w:bookmarkEnd w:id="18"/>
    </w:p>
    <w:p w14:paraId="285F9E90" w14:textId="29D5520F" w:rsidR="00ED5E52" w:rsidRDefault="008D0D0A">
      <w:pPr>
        <w:pStyle w:val="BodyText"/>
        <w:spacing w:before="159" w:line="256" w:lineRule="auto"/>
        <w:ind w:left="400" w:right="621"/>
      </w:pPr>
      <w:r>
        <w:t>The</w:t>
      </w:r>
      <w:r>
        <w:rPr>
          <w:spacing w:val="-21"/>
        </w:rPr>
        <w:t xml:space="preserve"> </w:t>
      </w:r>
      <w:r>
        <w:t>Work</w:t>
      </w:r>
      <w:r>
        <w:rPr>
          <w:spacing w:val="-23"/>
        </w:rPr>
        <w:t xml:space="preserve"> </w:t>
      </w:r>
      <w:r>
        <w:rPr>
          <w:spacing w:val="-3"/>
        </w:rPr>
        <w:t>List</w:t>
      </w:r>
      <w:r>
        <w:rPr>
          <w:spacing w:val="-19"/>
        </w:rPr>
        <w:t xml:space="preserve"> </w:t>
      </w:r>
      <w:r>
        <w:t>is</w:t>
      </w:r>
      <w:r>
        <w:rPr>
          <w:spacing w:val="-23"/>
        </w:rPr>
        <w:t xml:space="preserve"> </w:t>
      </w:r>
      <w:r>
        <w:rPr>
          <w:spacing w:val="-4"/>
        </w:rPr>
        <w:t>automatically</w:t>
      </w:r>
      <w:r>
        <w:rPr>
          <w:spacing w:val="-23"/>
        </w:rPr>
        <w:t xml:space="preserve"> </w:t>
      </w:r>
      <w:r>
        <w:rPr>
          <w:spacing w:val="-4"/>
        </w:rPr>
        <w:t>displayed</w:t>
      </w:r>
      <w:r>
        <w:rPr>
          <w:spacing w:val="-21"/>
        </w:rPr>
        <w:t xml:space="preserve"> </w:t>
      </w:r>
      <w:r>
        <w:t>after</w:t>
      </w:r>
      <w:r>
        <w:rPr>
          <w:spacing w:val="-16"/>
        </w:rPr>
        <w:t xml:space="preserve"> </w:t>
      </w:r>
      <w:r>
        <w:rPr>
          <w:spacing w:val="-3"/>
        </w:rPr>
        <w:t>you</w:t>
      </w:r>
      <w:r>
        <w:rPr>
          <w:spacing w:val="-20"/>
        </w:rPr>
        <w:t xml:space="preserve"> </w:t>
      </w:r>
      <w:r>
        <w:rPr>
          <w:spacing w:val="-3"/>
        </w:rPr>
        <w:t>log</w:t>
      </w:r>
      <w:r>
        <w:rPr>
          <w:spacing w:val="-20"/>
        </w:rPr>
        <w:t xml:space="preserve"> </w:t>
      </w:r>
      <w:r>
        <w:t>in</w:t>
      </w:r>
      <w:r>
        <w:rPr>
          <w:spacing w:val="-21"/>
        </w:rPr>
        <w:t xml:space="preserve"> </w:t>
      </w:r>
      <w:r>
        <w:t>to</w:t>
      </w:r>
      <w:r>
        <w:rPr>
          <w:spacing w:val="-20"/>
        </w:rPr>
        <w:t xml:space="preserve"> </w:t>
      </w:r>
      <w:r>
        <w:rPr>
          <w:spacing w:val="3"/>
        </w:rPr>
        <w:t>ECC.</w:t>
      </w:r>
      <w:r>
        <w:rPr>
          <w:spacing w:val="-19"/>
        </w:rPr>
        <w:t xml:space="preserve"> </w:t>
      </w:r>
      <w:r w:rsidR="000A613F">
        <w:rPr>
          <w:spacing w:val="-19"/>
        </w:rPr>
        <w:t>Your worklist must be blank by March 31</w:t>
      </w:r>
      <w:r w:rsidR="000A613F" w:rsidRPr="00927E24">
        <w:rPr>
          <w:spacing w:val="-19"/>
          <w:vertAlign w:val="superscript"/>
        </w:rPr>
        <w:t>st</w:t>
      </w:r>
      <w:r w:rsidR="000A613F">
        <w:rPr>
          <w:spacing w:val="-19"/>
        </w:rPr>
        <w:t xml:space="preserve">. </w:t>
      </w:r>
      <w:r w:rsidR="00575C6E">
        <w:t>Three tabs</w:t>
      </w:r>
      <w:r>
        <w:rPr>
          <w:spacing w:val="-23"/>
        </w:rPr>
        <w:t xml:space="preserve"> </w:t>
      </w:r>
      <w:r w:rsidR="007F264C">
        <w:t>are</w:t>
      </w:r>
      <w:r w:rsidR="007F264C">
        <w:rPr>
          <w:spacing w:val="-19"/>
        </w:rPr>
        <w:t xml:space="preserve"> </w:t>
      </w:r>
      <w:r>
        <w:rPr>
          <w:spacing w:val="-4"/>
        </w:rPr>
        <w:t>displayed</w:t>
      </w:r>
      <w:r>
        <w:rPr>
          <w:spacing w:val="-19"/>
        </w:rPr>
        <w:t xml:space="preserve"> </w:t>
      </w:r>
      <w:r>
        <w:t>on</w:t>
      </w:r>
      <w:r>
        <w:rPr>
          <w:spacing w:val="-19"/>
        </w:rPr>
        <w:t xml:space="preserve"> </w:t>
      </w:r>
      <w:r>
        <w:t>the</w:t>
      </w:r>
      <w:r>
        <w:rPr>
          <w:spacing w:val="-19"/>
        </w:rPr>
        <w:t xml:space="preserve"> </w:t>
      </w:r>
      <w:r>
        <w:t>Work</w:t>
      </w:r>
      <w:r>
        <w:rPr>
          <w:spacing w:val="-22"/>
        </w:rPr>
        <w:t xml:space="preserve"> </w:t>
      </w:r>
      <w:r>
        <w:rPr>
          <w:spacing w:val="-3"/>
        </w:rPr>
        <w:t>List</w:t>
      </w:r>
      <w:r>
        <w:rPr>
          <w:spacing w:val="-19"/>
        </w:rPr>
        <w:t xml:space="preserve"> </w:t>
      </w:r>
      <w:r>
        <w:rPr>
          <w:spacing w:val="-3"/>
        </w:rPr>
        <w:t>page:</w:t>
      </w:r>
    </w:p>
    <w:p w14:paraId="7752C0AB" w14:textId="77777777" w:rsidR="00ED5E52" w:rsidRDefault="008D0D0A">
      <w:pPr>
        <w:pStyle w:val="ListParagraph"/>
        <w:numPr>
          <w:ilvl w:val="0"/>
          <w:numId w:val="13"/>
        </w:numPr>
        <w:tabs>
          <w:tab w:val="left" w:pos="760"/>
        </w:tabs>
        <w:spacing w:before="59"/>
      </w:pPr>
      <w:r>
        <w:t>Statements Awaiting</w:t>
      </w:r>
      <w:r>
        <w:rPr>
          <w:spacing w:val="-42"/>
        </w:rPr>
        <w:t xml:space="preserve"> </w:t>
      </w:r>
      <w:r w:rsidR="00DE6179">
        <w:t>Confirmation</w:t>
      </w:r>
    </w:p>
    <w:p w14:paraId="3CB64F77" w14:textId="77777777" w:rsidR="00ED5E52" w:rsidRDefault="008D0D0A">
      <w:pPr>
        <w:pStyle w:val="ListParagraph"/>
        <w:numPr>
          <w:ilvl w:val="0"/>
          <w:numId w:val="13"/>
        </w:numPr>
        <w:tabs>
          <w:tab w:val="left" w:pos="760"/>
        </w:tabs>
      </w:pPr>
      <w:r>
        <w:t>Coordinator</w:t>
      </w:r>
      <w:r>
        <w:rPr>
          <w:spacing w:val="-16"/>
        </w:rPr>
        <w:t xml:space="preserve"> </w:t>
      </w:r>
      <w:r>
        <w:rPr>
          <w:spacing w:val="-3"/>
        </w:rPr>
        <w:t>Tasks</w:t>
      </w:r>
    </w:p>
    <w:p w14:paraId="39135F13" w14:textId="77777777" w:rsidR="00ED5E52" w:rsidRDefault="00384EF4" w:rsidP="006E2D01">
      <w:pPr>
        <w:pStyle w:val="ListParagraph"/>
        <w:numPr>
          <w:ilvl w:val="0"/>
          <w:numId w:val="13"/>
        </w:numPr>
        <w:tabs>
          <w:tab w:val="left" w:pos="760"/>
        </w:tabs>
        <w:spacing w:after="360"/>
      </w:pPr>
      <w:r>
        <w:t>Assigned Subactivities</w:t>
      </w:r>
    </w:p>
    <w:p w14:paraId="3FE14B61" w14:textId="77777777" w:rsidR="00ED5E52" w:rsidRPr="00133E22" w:rsidRDefault="008D0D0A" w:rsidP="000E5374">
      <w:pPr>
        <w:pStyle w:val="Heading4"/>
        <w:spacing w:before="440"/>
        <w:ind w:left="403"/>
        <w:rPr>
          <w:rFonts w:ascii="Microsoft Sans Serif" w:hAnsi="Microsoft Sans Serif"/>
          <w:sz w:val="30"/>
          <w:szCs w:val="30"/>
        </w:rPr>
      </w:pPr>
      <w:bookmarkStart w:id="19" w:name="_Toc106372357"/>
      <w:r w:rsidRPr="00133E22">
        <w:rPr>
          <w:rFonts w:ascii="Microsoft Sans Serif" w:hAnsi="Microsoft Sans Serif"/>
          <w:sz w:val="30"/>
          <w:szCs w:val="30"/>
        </w:rPr>
        <w:t xml:space="preserve">Statements Awaiting </w:t>
      </w:r>
      <w:r w:rsidR="00E37D04" w:rsidRPr="00133E22">
        <w:rPr>
          <w:rFonts w:ascii="Microsoft Sans Serif" w:hAnsi="Microsoft Sans Serif"/>
          <w:sz w:val="30"/>
          <w:szCs w:val="30"/>
        </w:rPr>
        <w:t>Confirmation</w:t>
      </w:r>
      <w:bookmarkEnd w:id="19"/>
    </w:p>
    <w:p w14:paraId="4115ADD7" w14:textId="652D25FE" w:rsidR="009F5D8B" w:rsidRDefault="008D0D0A" w:rsidP="007A486C">
      <w:pPr>
        <w:pStyle w:val="BodyText"/>
        <w:spacing w:before="157" w:line="256" w:lineRule="auto"/>
        <w:ind w:left="400" w:right="621"/>
        <w:rPr>
          <w:spacing w:val="-21"/>
        </w:rPr>
      </w:pPr>
      <w:r>
        <w:t xml:space="preserve">The Statements Awaiting Confirmation tab </w:t>
      </w:r>
      <w:r>
        <w:rPr>
          <w:spacing w:val="-4"/>
        </w:rPr>
        <w:t xml:space="preserve">displays </w:t>
      </w:r>
      <w:r>
        <w:rPr>
          <w:spacing w:val="-3"/>
        </w:rPr>
        <w:t xml:space="preserve">all statements </w:t>
      </w:r>
      <w:r w:rsidR="009F5D8B">
        <w:rPr>
          <w:spacing w:val="-3"/>
        </w:rPr>
        <w:t xml:space="preserve">in Ready for Confirmation status that </w:t>
      </w:r>
      <w:r w:rsidR="00AC4343">
        <w:rPr>
          <w:spacing w:val="-3"/>
        </w:rPr>
        <w:t xml:space="preserve">the </w:t>
      </w:r>
      <w:r w:rsidR="00757A8F">
        <w:rPr>
          <w:spacing w:val="-3"/>
        </w:rPr>
        <w:t>Award PI (</w:t>
      </w:r>
      <w:r w:rsidR="00C8107C">
        <w:rPr>
          <w:spacing w:val="-3"/>
        </w:rPr>
        <w:t>Confirmer</w:t>
      </w:r>
      <w:r w:rsidR="00757A8F">
        <w:rPr>
          <w:spacing w:val="-3"/>
        </w:rPr>
        <w:t>)</w:t>
      </w:r>
      <w:r w:rsidR="00864C7B">
        <w:rPr>
          <w:spacing w:val="-3"/>
        </w:rPr>
        <w:t xml:space="preserve"> </w:t>
      </w:r>
      <w:r w:rsidR="00AC4343">
        <w:rPr>
          <w:spacing w:val="-3"/>
        </w:rPr>
        <w:t xml:space="preserve">is </w:t>
      </w:r>
      <w:r>
        <w:rPr>
          <w:spacing w:val="-3"/>
        </w:rPr>
        <w:t xml:space="preserve">responsible </w:t>
      </w:r>
      <w:r>
        <w:t xml:space="preserve">for </w:t>
      </w:r>
      <w:r>
        <w:rPr>
          <w:spacing w:val="-3"/>
        </w:rPr>
        <w:t>confirming.</w:t>
      </w:r>
      <w:r>
        <w:rPr>
          <w:spacing w:val="-21"/>
        </w:rPr>
        <w:t xml:space="preserve"> </w:t>
      </w:r>
      <w:r>
        <w:t>This</w:t>
      </w:r>
      <w:r>
        <w:rPr>
          <w:spacing w:val="-24"/>
        </w:rPr>
        <w:t xml:space="preserve"> </w:t>
      </w:r>
      <w:r>
        <w:rPr>
          <w:spacing w:val="-4"/>
        </w:rPr>
        <w:t>list</w:t>
      </w:r>
      <w:r>
        <w:rPr>
          <w:spacing w:val="-20"/>
        </w:rPr>
        <w:t xml:space="preserve"> </w:t>
      </w:r>
      <w:r>
        <w:t>is</w:t>
      </w:r>
      <w:r>
        <w:rPr>
          <w:spacing w:val="-25"/>
        </w:rPr>
        <w:t xml:space="preserve"> </w:t>
      </w:r>
      <w:r>
        <w:rPr>
          <w:spacing w:val="-3"/>
        </w:rPr>
        <w:t>blank</w:t>
      </w:r>
      <w:r>
        <w:rPr>
          <w:spacing w:val="-24"/>
        </w:rPr>
        <w:t xml:space="preserve"> </w:t>
      </w:r>
      <w:r>
        <w:t>for</w:t>
      </w:r>
      <w:r w:rsidR="00864C7B">
        <w:rPr>
          <w:spacing w:val="-18"/>
        </w:rPr>
        <w:t xml:space="preserve"> </w:t>
      </w:r>
      <w:r>
        <w:t>Effort</w:t>
      </w:r>
      <w:r>
        <w:rPr>
          <w:spacing w:val="-20"/>
        </w:rPr>
        <w:t xml:space="preserve"> </w:t>
      </w:r>
      <w:r>
        <w:t>Coordinators</w:t>
      </w:r>
      <w:r w:rsidR="009F5D8B">
        <w:t xml:space="preserve"> as they are not required </w:t>
      </w:r>
      <w:r w:rsidR="00ED58BC">
        <w:t>to</w:t>
      </w:r>
      <w:r w:rsidR="009F5D8B">
        <w:t xml:space="preserve"> confirm </w:t>
      </w:r>
      <w:r w:rsidR="00EC6982">
        <w:t>project statement</w:t>
      </w:r>
      <w:r w:rsidR="009F5D8B">
        <w:t>s</w:t>
      </w:r>
      <w:r>
        <w:rPr>
          <w:spacing w:val="-3"/>
        </w:rPr>
        <w:t>.</w:t>
      </w:r>
      <w:r>
        <w:rPr>
          <w:spacing w:val="-21"/>
        </w:rPr>
        <w:t xml:space="preserve"> </w:t>
      </w:r>
    </w:p>
    <w:p w14:paraId="77BAF6A1" w14:textId="77777777" w:rsidR="00ED5E52" w:rsidRPr="000E342D" w:rsidRDefault="008D0D0A" w:rsidP="00E0524C">
      <w:pPr>
        <w:pStyle w:val="Heading4"/>
        <w:spacing w:before="120"/>
        <w:ind w:left="403"/>
        <w:rPr>
          <w:rFonts w:ascii="Microsoft Sans Serif" w:hAnsi="Microsoft Sans Serif"/>
          <w:sz w:val="30"/>
          <w:szCs w:val="30"/>
        </w:rPr>
      </w:pPr>
      <w:bookmarkStart w:id="20" w:name="_Toc106372358"/>
      <w:r w:rsidRPr="000E342D">
        <w:rPr>
          <w:rFonts w:ascii="Microsoft Sans Serif" w:hAnsi="Microsoft Sans Serif"/>
          <w:sz w:val="30"/>
          <w:szCs w:val="30"/>
        </w:rPr>
        <w:t>Coordinator Tasks</w:t>
      </w:r>
      <w:bookmarkEnd w:id="20"/>
    </w:p>
    <w:p w14:paraId="5A948369" w14:textId="151EA596" w:rsidR="00ED5E52" w:rsidRDefault="008D0D0A" w:rsidP="0076100E">
      <w:pPr>
        <w:pStyle w:val="BodyText"/>
        <w:spacing w:before="157" w:line="256" w:lineRule="auto"/>
        <w:ind w:left="400" w:right="720"/>
        <w:rPr>
          <w:sz w:val="24"/>
        </w:rPr>
      </w:pPr>
      <w:r>
        <w:lastRenderedPageBreak/>
        <w:t xml:space="preserve">The Coordinator </w:t>
      </w:r>
      <w:r>
        <w:rPr>
          <w:spacing w:val="-3"/>
        </w:rPr>
        <w:t xml:space="preserve">Tasks </w:t>
      </w:r>
      <w:r>
        <w:t xml:space="preserve">tab </w:t>
      </w:r>
      <w:r>
        <w:rPr>
          <w:spacing w:val="-4"/>
        </w:rPr>
        <w:t xml:space="preserve">displays </w:t>
      </w:r>
      <w:r w:rsidR="00290D18">
        <w:rPr>
          <w:spacing w:val="-3"/>
        </w:rPr>
        <w:t xml:space="preserve">revision </w:t>
      </w:r>
      <w:r>
        <w:rPr>
          <w:spacing w:val="-3"/>
        </w:rPr>
        <w:t xml:space="preserve">tasks </w:t>
      </w:r>
      <w:r>
        <w:t xml:space="preserve">that </w:t>
      </w:r>
      <w:r>
        <w:rPr>
          <w:spacing w:val="-3"/>
        </w:rPr>
        <w:t xml:space="preserve">need </w:t>
      </w:r>
      <w:r w:rsidR="00AC4343">
        <w:rPr>
          <w:spacing w:val="-3"/>
        </w:rPr>
        <w:t>to be processed.</w:t>
      </w:r>
      <w:r>
        <w:rPr>
          <w:spacing w:val="-3"/>
        </w:rPr>
        <w:t xml:space="preserve"> These tasks result</w:t>
      </w:r>
      <w:r>
        <w:rPr>
          <w:spacing w:val="-23"/>
        </w:rPr>
        <w:t xml:space="preserve"> </w:t>
      </w:r>
      <w:r>
        <w:t>from</w:t>
      </w:r>
      <w:r>
        <w:rPr>
          <w:spacing w:val="-20"/>
        </w:rPr>
        <w:t xml:space="preserve"> </w:t>
      </w:r>
      <w:r>
        <w:t>a</w:t>
      </w:r>
      <w:r>
        <w:rPr>
          <w:spacing w:val="-19"/>
        </w:rPr>
        <w:t xml:space="preserve"> </w:t>
      </w:r>
      <w:r w:rsidR="00757A8F">
        <w:rPr>
          <w:spacing w:val="-3"/>
        </w:rPr>
        <w:t>Confirmer</w:t>
      </w:r>
      <w:r w:rsidR="00864C7B">
        <w:rPr>
          <w:spacing w:val="-3"/>
        </w:rPr>
        <w:t xml:space="preserve"> </w:t>
      </w:r>
      <w:r>
        <w:rPr>
          <w:spacing w:val="-3"/>
        </w:rPr>
        <w:t>requesting</w:t>
      </w:r>
      <w:r>
        <w:rPr>
          <w:spacing w:val="-20"/>
        </w:rPr>
        <w:t xml:space="preserve"> </w:t>
      </w:r>
      <w:r>
        <w:rPr>
          <w:spacing w:val="-3"/>
        </w:rPr>
        <w:t>changes</w:t>
      </w:r>
      <w:r>
        <w:rPr>
          <w:spacing w:val="-22"/>
        </w:rPr>
        <w:t xml:space="preserve"> </w:t>
      </w:r>
      <w:r>
        <w:t>to</w:t>
      </w:r>
      <w:r>
        <w:rPr>
          <w:spacing w:val="-19"/>
        </w:rPr>
        <w:t xml:space="preserve"> </w:t>
      </w:r>
      <w:r>
        <w:rPr>
          <w:spacing w:val="-3"/>
        </w:rPr>
        <w:t>their</w:t>
      </w:r>
      <w:r>
        <w:rPr>
          <w:spacing w:val="-15"/>
        </w:rPr>
        <w:t xml:space="preserve"> </w:t>
      </w:r>
      <w:r>
        <w:rPr>
          <w:spacing w:val="-3"/>
        </w:rPr>
        <w:t>project</w:t>
      </w:r>
      <w:r>
        <w:rPr>
          <w:spacing w:val="-19"/>
        </w:rPr>
        <w:t xml:space="preserve"> </w:t>
      </w:r>
      <w:r>
        <w:rPr>
          <w:spacing w:val="-3"/>
        </w:rPr>
        <w:t>statement</w:t>
      </w:r>
      <w:r>
        <w:t>,</w:t>
      </w:r>
      <w:r>
        <w:rPr>
          <w:spacing w:val="-18"/>
        </w:rPr>
        <w:t xml:space="preserve"> </w:t>
      </w:r>
      <w:r>
        <w:t>which</w:t>
      </w:r>
      <w:r>
        <w:rPr>
          <w:spacing w:val="-19"/>
        </w:rPr>
        <w:t xml:space="preserve"> </w:t>
      </w:r>
      <w:r>
        <w:t>in</w:t>
      </w:r>
      <w:r>
        <w:rPr>
          <w:spacing w:val="-20"/>
        </w:rPr>
        <w:t xml:space="preserve"> </w:t>
      </w:r>
      <w:r>
        <w:t>turn</w:t>
      </w:r>
      <w:r>
        <w:rPr>
          <w:spacing w:val="-19"/>
        </w:rPr>
        <w:t xml:space="preserve"> </w:t>
      </w:r>
      <w:r>
        <w:rPr>
          <w:spacing w:val="-4"/>
        </w:rPr>
        <w:t>causes</w:t>
      </w:r>
      <w:r>
        <w:rPr>
          <w:spacing w:val="-22"/>
        </w:rPr>
        <w:t xml:space="preserve"> </w:t>
      </w:r>
      <w:r w:rsidR="00290D18">
        <w:t xml:space="preserve">a revision task </w:t>
      </w:r>
      <w:r>
        <w:t xml:space="preserve">to be routed to </w:t>
      </w:r>
      <w:r w:rsidR="009F5D8B">
        <w:rPr>
          <w:spacing w:val="-3"/>
        </w:rPr>
        <w:t>all</w:t>
      </w:r>
      <w:r w:rsidR="00864C7B">
        <w:rPr>
          <w:spacing w:val="-3"/>
        </w:rPr>
        <w:t xml:space="preserve"> </w:t>
      </w:r>
      <w:r w:rsidR="009F5D8B">
        <w:rPr>
          <w:spacing w:val="-3"/>
        </w:rPr>
        <w:t>Effort Coordinators</w:t>
      </w:r>
      <w:r w:rsidR="0025090B">
        <w:rPr>
          <w:spacing w:val="-3"/>
        </w:rPr>
        <w:t xml:space="preserve"> for that project’s Department</w:t>
      </w:r>
      <w:r w:rsidR="00290D18">
        <w:rPr>
          <w:spacing w:val="-3"/>
        </w:rPr>
        <w:t>.</w:t>
      </w:r>
      <w:r>
        <w:t xml:space="preserve"> You </w:t>
      </w:r>
      <w:r>
        <w:rPr>
          <w:spacing w:val="-3"/>
        </w:rPr>
        <w:t xml:space="preserve">may either approve </w:t>
      </w:r>
      <w:r w:rsidR="00290D18">
        <w:rPr>
          <w:spacing w:val="-3"/>
        </w:rPr>
        <w:t xml:space="preserve">or reject </w:t>
      </w:r>
      <w:r>
        <w:t xml:space="preserve">the </w:t>
      </w:r>
      <w:r>
        <w:rPr>
          <w:spacing w:val="-3"/>
        </w:rPr>
        <w:t>requested changes</w:t>
      </w:r>
      <w:r w:rsidR="00EF5CF9">
        <w:rPr>
          <w:spacing w:val="-3"/>
        </w:rPr>
        <w:t xml:space="preserve">. </w:t>
      </w:r>
      <w:r w:rsidR="00575C6E">
        <w:rPr>
          <w:spacing w:val="-3"/>
        </w:rPr>
        <w:t xml:space="preserve">Detailed options for processing tasks are covered </w:t>
      </w:r>
      <w:hyperlink w:anchor="_Project_Statement_Revision" w:history="1">
        <w:r w:rsidR="00575C6E" w:rsidRPr="000E0FEB">
          <w:rPr>
            <w:rStyle w:val="Hyperlink"/>
            <w:spacing w:val="-3"/>
          </w:rPr>
          <w:t>later in this guide</w:t>
        </w:r>
      </w:hyperlink>
      <w:r w:rsidR="00575C6E">
        <w:rPr>
          <w:spacing w:val="-3"/>
        </w:rPr>
        <w:t xml:space="preserve">. </w:t>
      </w:r>
    </w:p>
    <w:p w14:paraId="0E8235FA" w14:textId="4D71C4B9" w:rsidR="00ED5E52" w:rsidRPr="00D34C9F" w:rsidRDefault="003A085E" w:rsidP="000E1459">
      <w:pPr>
        <w:pStyle w:val="Heading4"/>
        <w:spacing w:before="160"/>
        <w:ind w:left="403"/>
        <w:rPr>
          <w:rFonts w:ascii="Microsoft Sans Serif" w:hAnsi="Microsoft Sans Serif"/>
          <w:sz w:val="30"/>
          <w:szCs w:val="30"/>
        </w:rPr>
      </w:pPr>
      <w:bookmarkStart w:id="21" w:name="_Toc106372359"/>
      <w:r w:rsidRPr="00D34C9F">
        <w:rPr>
          <w:rFonts w:ascii="Microsoft Sans Serif" w:hAnsi="Microsoft Sans Serif"/>
          <w:sz w:val="30"/>
          <w:szCs w:val="30"/>
        </w:rPr>
        <w:t>Project Statements</w:t>
      </w:r>
      <w:bookmarkEnd w:id="21"/>
    </w:p>
    <w:p w14:paraId="345D81B3" w14:textId="2762E24C" w:rsidR="00ED5E52" w:rsidRDefault="008D0D0A" w:rsidP="00077808">
      <w:pPr>
        <w:pStyle w:val="BodyText"/>
        <w:spacing w:before="158" w:line="256" w:lineRule="auto"/>
        <w:ind w:left="400" w:right="576"/>
      </w:pPr>
      <w:r>
        <w:t>If</w:t>
      </w:r>
      <w:r>
        <w:rPr>
          <w:spacing w:val="-22"/>
        </w:rPr>
        <w:t xml:space="preserve"> </w:t>
      </w:r>
      <w:r>
        <w:rPr>
          <w:spacing w:val="-3"/>
        </w:rPr>
        <w:t>you</w:t>
      </w:r>
      <w:r>
        <w:rPr>
          <w:spacing w:val="-23"/>
        </w:rPr>
        <w:t xml:space="preserve"> </w:t>
      </w:r>
      <w:r>
        <w:t>are</w:t>
      </w:r>
      <w:r>
        <w:rPr>
          <w:spacing w:val="-23"/>
        </w:rPr>
        <w:t xml:space="preserve"> </w:t>
      </w:r>
      <w:r>
        <w:t>a</w:t>
      </w:r>
      <w:r>
        <w:rPr>
          <w:spacing w:val="-22"/>
        </w:rPr>
        <w:t xml:space="preserve"> </w:t>
      </w:r>
      <w:r>
        <w:t>Primary</w:t>
      </w:r>
      <w:r>
        <w:rPr>
          <w:spacing w:val="-21"/>
        </w:rPr>
        <w:t xml:space="preserve"> </w:t>
      </w:r>
      <w:r>
        <w:t>Effort</w:t>
      </w:r>
      <w:r>
        <w:rPr>
          <w:spacing w:val="-22"/>
        </w:rPr>
        <w:t xml:space="preserve"> </w:t>
      </w:r>
      <w:r>
        <w:t>Coordinator,</w:t>
      </w:r>
      <w:r>
        <w:rPr>
          <w:spacing w:val="-22"/>
        </w:rPr>
        <w:t xml:space="preserve"> </w:t>
      </w:r>
      <w:r>
        <w:t>the</w:t>
      </w:r>
      <w:r>
        <w:rPr>
          <w:spacing w:val="-23"/>
        </w:rPr>
        <w:t xml:space="preserve"> </w:t>
      </w:r>
      <w:r w:rsidR="003A085E">
        <w:t>Project Statements</w:t>
      </w:r>
      <w:r>
        <w:rPr>
          <w:spacing w:val="-26"/>
        </w:rPr>
        <w:t xml:space="preserve"> </w:t>
      </w:r>
      <w:r>
        <w:t>tab</w:t>
      </w:r>
      <w:r>
        <w:rPr>
          <w:spacing w:val="-22"/>
        </w:rPr>
        <w:t xml:space="preserve"> </w:t>
      </w:r>
      <w:r>
        <w:rPr>
          <w:spacing w:val="-4"/>
        </w:rPr>
        <w:t>displays</w:t>
      </w:r>
      <w:r>
        <w:rPr>
          <w:spacing w:val="-26"/>
        </w:rPr>
        <w:t xml:space="preserve"> </w:t>
      </w:r>
      <w:r>
        <w:rPr>
          <w:spacing w:val="-3"/>
        </w:rPr>
        <w:t>all</w:t>
      </w:r>
      <w:r>
        <w:rPr>
          <w:spacing w:val="-24"/>
        </w:rPr>
        <w:t xml:space="preserve"> </w:t>
      </w:r>
      <w:r>
        <w:rPr>
          <w:spacing w:val="-3"/>
        </w:rPr>
        <w:t>project statements</w:t>
      </w:r>
      <w:r>
        <w:rPr>
          <w:spacing w:val="-22"/>
        </w:rPr>
        <w:t xml:space="preserve"> </w:t>
      </w:r>
      <w:r>
        <w:t>for</w:t>
      </w:r>
      <w:r>
        <w:rPr>
          <w:spacing w:val="-14"/>
        </w:rPr>
        <w:t xml:space="preserve"> </w:t>
      </w:r>
      <w:r w:rsidR="00757A8F" w:rsidRPr="00433F5A">
        <w:rPr>
          <w:spacing w:val="-4"/>
        </w:rPr>
        <w:t xml:space="preserve">Award </w:t>
      </w:r>
      <w:r w:rsidRPr="00433F5A">
        <w:rPr>
          <w:spacing w:val="-4"/>
        </w:rPr>
        <w:t>PI</w:t>
      </w:r>
      <w:r w:rsidR="00757A8F">
        <w:t>s (Confirmers)</w:t>
      </w:r>
      <w:r>
        <w:rPr>
          <w:spacing w:val="-22"/>
        </w:rPr>
        <w:t xml:space="preserve"> </w:t>
      </w:r>
      <w:r>
        <w:rPr>
          <w:spacing w:val="-4"/>
        </w:rPr>
        <w:t>associated</w:t>
      </w:r>
      <w:r>
        <w:rPr>
          <w:spacing w:val="-18"/>
        </w:rPr>
        <w:t xml:space="preserve"> </w:t>
      </w:r>
      <w:r w:rsidR="00011515">
        <w:t>with</w:t>
      </w:r>
      <w:r w:rsidR="00011515">
        <w:rPr>
          <w:spacing w:val="-19"/>
        </w:rPr>
        <w:t xml:space="preserve"> </w:t>
      </w:r>
      <w:r>
        <w:rPr>
          <w:spacing w:val="-3"/>
        </w:rPr>
        <w:t>your</w:t>
      </w:r>
      <w:r>
        <w:rPr>
          <w:spacing w:val="-14"/>
        </w:rPr>
        <w:t xml:space="preserve"> </w:t>
      </w:r>
      <w:r>
        <w:rPr>
          <w:spacing w:val="-4"/>
        </w:rPr>
        <w:t>assigned</w:t>
      </w:r>
      <w:r>
        <w:rPr>
          <w:spacing w:val="-18"/>
        </w:rPr>
        <w:t xml:space="preserve"> </w:t>
      </w:r>
      <w:r>
        <w:rPr>
          <w:spacing w:val="-3"/>
        </w:rPr>
        <w:t>departments.</w:t>
      </w:r>
      <w:r>
        <w:rPr>
          <w:spacing w:val="-18"/>
        </w:rPr>
        <w:t xml:space="preserve"> </w:t>
      </w:r>
      <w:r w:rsidR="00AC4343" w:rsidRPr="00CD21DA">
        <w:rPr>
          <w:spacing w:val="-3"/>
        </w:rPr>
        <w:t xml:space="preserve">All these </w:t>
      </w:r>
      <w:r w:rsidR="003A085E" w:rsidRPr="00CD21DA">
        <w:rPr>
          <w:spacing w:val="-3"/>
        </w:rPr>
        <w:t xml:space="preserve">Project Statements </w:t>
      </w:r>
      <w:r w:rsidR="00AC4343" w:rsidRPr="00CD21DA">
        <w:rPr>
          <w:spacing w:val="-3"/>
        </w:rPr>
        <w:t>must be completed</w:t>
      </w:r>
      <w:r w:rsidR="00864C7B" w:rsidRPr="00CD21DA">
        <w:rPr>
          <w:spacing w:val="-3"/>
        </w:rPr>
        <w:t xml:space="preserve"> </w:t>
      </w:r>
      <w:r w:rsidR="00757A8F" w:rsidRPr="00CD21DA">
        <w:rPr>
          <w:spacing w:val="-3"/>
        </w:rPr>
        <w:t xml:space="preserve">by </w:t>
      </w:r>
      <w:r w:rsidR="00AC4343" w:rsidRPr="00CD21DA">
        <w:rPr>
          <w:spacing w:val="-3"/>
        </w:rPr>
        <w:t>March</w:t>
      </w:r>
      <w:r w:rsidR="00757A8F" w:rsidRPr="00CD21DA">
        <w:rPr>
          <w:spacing w:val="-3"/>
        </w:rPr>
        <w:t xml:space="preserve"> 31st</w:t>
      </w:r>
      <w:r w:rsidR="00AC4343">
        <w:rPr>
          <w:spacing w:val="-18"/>
        </w:rPr>
        <w:t>.</w:t>
      </w:r>
      <w:r w:rsidR="006D6140">
        <w:rPr>
          <w:spacing w:val="-18"/>
        </w:rPr>
        <w:t xml:space="preserve"> </w:t>
      </w:r>
      <w:r>
        <w:t>This</w:t>
      </w:r>
      <w:r>
        <w:rPr>
          <w:spacing w:val="-21"/>
        </w:rPr>
        <w:t xml:space="preserve"> </w:t>
      </w:r>
      <w:r>
        <w:rPr>
          <w:spacing w:val="-4"/>
        </w:rPr>
        <w:t>list</w:t>
      </w:r>
      <w:r>
        <w:rPr>
          <w:spacing w:val="-18"/>
        </w:rPr>
        <w:t xml:space="preserve"> </w:t>
      </w:r>
      <w:r>
        <w:rPr>
          <w:spacing w:val="-4"/>
        </w:rPr>
        <w:t>includes</w:t>
      </w:r>
      <w:r>
        <w:rPr>
          <w:spacing w:val="-21"/>
        </w:rPr>
        <w:t xml:space="preserve"> </w:t>
      </w:r>
      <w:r>
        <w:rPr>
          <w:spacing w:val="-3"/>
        </w:rPr>
        <w:t>statements</w:t>
      </w:r>
      <w:r>
        <w:rPr>
          <w:spacing w:val="-21"/>
        </w:rPr>
        <w:t xml:space="preserve"> </w:t>
      </w:r>
      <w:r>
        <w:t>that</w:t>
      </w:r>
      <w:r>
        <w:rPr>
          <w:spacing w:val="-18"/>
        </w:rPr>
        <w:t xml:space="preserve"> </w:t>
      </w:r>
      <w:r>
        <w:t>are</w:t>
      </w:r>
      <w:r>
        <w:rPr>
          <w:spacing w:val="-18"/>
        </w:rPr>
        <w:t xml:space="preserve"> </w:t>
      </w:r>
      <w:r>
        <w:t>in the following</w:t>
      </w:r>
      <w:r>
        <w:rPr>
          <w:spacing w:val="-39"/>
        </w:rPr>
        <w:t xml:space="preserve"> </w:t>
      </w:r>
      <w:r>
        <w:rPr>
          <w:spacing w:val="-4"/>
        </w:rPr>
        <w:t>statuses:</w:t>
      </w:r>
    </w:p>
    <w:p w14:paraId="02458D9E" w14:textId="77777777" w:rsidR="00ED5E52" w:rsidRDefault="008D0D0A">
      <w:pPr>
        <w:pStyle w:val="ListParagraph"/>
        <w:numPr>
          <w:ilvl w:val="0"/>
          <w:numId w:val="13"/>
        </w:numPr>
        <w:tabs>
          <w:tab w:val="left" w:pos="760"/>
        </w:tabs>
        <w:spacing w:before="58"/>
      </w:pPr>
      <w:r>
        <w:t>Ready for</w:t>
      </w:r>
      <w:r>
        <w:rPr>
          <w:spacing w:val="-38"/>
        </w:rPr>
        <w:t xml:space="preserve"> </w:t>
      </w:r>
      <w:r>
        <w:t>Confirmation</w:t>
      </w:r>
    </w:p>
    <w:p w14:paraId="415694DB" w14:textId="77777777" w:rsidR="00ED5E52" w:rsidRDefault="008D0D0A">
      <w:pPr>
        <w:pStyle w:val="ListParagraph"/>
        <w:numPr>
          <w:ilvl w:val="0"/>
          <w:numId w:val="13"/>
        </w:numPr>
        <w:tabs>
          <w:tab w:val="left" w:pos="760"/>
        </w:tabs>
      </w:pPr>
      <w:r>
        <w:t>Reopened, Not</w:t>
      </w:r>
      <w:r>
        <w:rPr>
          <w:spacing w:val="-37"/>
        </w:rPr>
        <w:t xml:space="preserve"> </w:t>
      </w:r>
      <w:r>
        <w:t>Confirmed</w:t>
      </w:r>
    </w:p>
    <w:p w14:paraId="319960B7" w14:textId="77777777" w:rsidR="00ED5E52" w:rsidRDefault="008D0D0A">
      <w:pPr>
        <w:pStyle w:val="ListParagraph"/>
        <w:numPr>
          <w:ilvl w:val="0"/>
          <w:numId w:val="13"/>
        </w:numPr>
        <w:tabs>
          <w:tab w:val="left" w:pos="760"/>
        </w:tabs>
      </w:pPr>
      <w:r>
        <w:t>Reopened</w:t>
      </w:r>
      <w:r w:rsidR="009F5D8B">
        <w:t xml:space="preserve"> by</w:t>
      </w:r>
      <w:r>
        <w:rPr>
          <w:spacing w:val="-20"/>
        </w:rPr>
        <w:t xml:space="preserve"> </w:t>
      </w:r>
      <w:r>
        <w:t>Payroll</w:t>
      </w:r>
      <w:r>
        <w:rPr>
          <w:spacing w:val="-21"/>
        </w:rPr>
        <w:t xml:space="preserve"> </w:t>
      </w:r>
      <w:r>
        <w:rPr>
          <w:spacing w:val="-3"/>
        </w:rPr>
        <w:t>Adjustment,</w:t>
      </w:r>
      <w:r>
        <w:rPr>
          <w:spacing w:val="-19"/>
        </w:rPr>
        <w:t xml:space="preserve"> </w:t>
      </w:r>
      <w:r>
        <w:t>Needs</w:t>
      </w:r>
      <w:r>
        <w:rPr>
          <w:spacing w:val="-22"/>
        </w:rPr>
        <w:t xml:space="preserve"> </w:t>
      </w:r>
      <w:r>
        <w:t>Confirmation</w:t>
      </w:r>
    </w:p>
    <w:p w14:paraId="64201E13" w14:textId="77777777" w:rsidR="00ED5E52" w:rsidRDefault="008D0D0A" w:rsidP="00540E7A">
      <w:pPr>
        <w:pStyle w:val="BodyText"/>
        <w:spacing w:before="167" w:after="500"/>
        <w:ind w:left="400"/>
      </w:pPr>
      <w:r>
        <w:rPr>
          <w:b/>
        </w:rPr>
        <w:t>Note</w:t>
      </w:r>
      <w:r>
        <w:t>: As each statement is confirmed, it is removed from the Project Statements tab.</w:t>
      </w:r>
    </w:p>
    <w:p w14:paraId="6B8994E5" w14:textId="77777777" w:rsidR="004D435A" w:rsidRDefault="004D435A" w:rsidP="00721349">
      <w:pPr>
        <w:pStyle w:val="Heading2"/>
        <w:spacing w:before="120"/>
        <w:ind w:left="403"/>
      </w:pPr>
      <w:bookmarkStart w:id="22" w:name="Using_the_Department_Dashboard"/>
      <w:bookmarkStart w:id="23" w:name="_bookmark4"/>
      <w:bookmarkStart w:id="24" w:name="_Toc106372360"/>
      <w:bookmarkEnd w:id="22"/>
      <w:bookmarkEnd w:id="23"/>
      <w:r>
        <w:t>Managing Project Statements</w:t>
      </w:r>
      <w:bookmarkEnd w:id="24"/>
    </w:p>
    <w:p w14:paraId="18220B35" w14:textId="07F9E356" w:rsidR="004D435A" w:rsidRDefault="004D435A" w:rsidP="006E2D01">
      <w:pPr>
        <w:pStyle w:val="BodyText"/>
        <w:spacing w:before="159" w:after="360" w:line="256" w:lineRule="auto"/>
        <w:ind w:left="400" w:right="621"/>
      </w:pPr>
      <w:r>
        <w:t>A</w:t>
      </w:r>
      <w:r>
        <w:rPr>
          <w:spacing w:val="-15"/>
        </w:rPr>
        <w:t xml:space="preserve"> </w:t>
      </w:r>
      <w:r>
        <w:t>project statement</w:t>
      </w:r>
      <w:r>
        <w:rPr>
          <w:spacing w:val="-19"/>
        </w:rPr>
        <w:t xml:space="preserve"> </w:t>
      </w:r>
      <w:r>
        <w:t>is</w:t>
      </w:r>
      <w:r>
        <w:rPr>
          <w:spacing w:val="-23"/>
        </w:rPr>
        <w:t xml:space="preserve"> </w:t>
      </w:r>
      <w:r>
        <w:rPr>
          <w:spacing w:val="-3"/>
        </w:rPr>
        <w:t>created</w:t>
      </w:r>
      <w:r>
        <w:rPr>
          <w:spacing w:val="-20"/>
        </w:rPr>
        <w:t xml:space="preserve"> </w:t>
      </w:r>
      <w:r>
        <w:t>for</w:t>
      </w:r>
      <w:r>
        <w:rPr>
          <w:spacing w:val="-17"/>
        </w:rPr>
        <w:t xml:space="preserve"> </w:t>
      </w:r>
      <w:r>
        <w:t>any</w:t>
      </w:r>
      <w:r>
        <w:rPr>
          <w:spacing w:val="-23"/>
        </w:rPr>
        <w:t xml:space="preserve"> </w:t>
      </w:r>
      <w:r>
        <w:rPr>
          <w:spacing w:val="-3"/>
        </w:rPr>
        <w:t>Award (KC Award Family)</w:t>
      </w:r>
      <w:r>
        <w:rPr>
          <w:spacing w:val="-19"/>
        </w:rPr>
        <w:t xml:space="preserve"> </w:t>
      </w:r>
      <w:r>
        <w:t>when</w:t>
      </w:r>
      <w:r>
        <w:rPr>
          <w:spacing w:val="-20"/>
        </w:rPr>
        <w:t xml:space="preserve"> </w:t>
      </w:r>
      <w:r>
        <w:t>an</w:t>
      </w:r>
      <w:r>
        <w:rPr>
          <w:spacing w:val="-20"/>
        </w:rPr>
        <w:t xml:space="preserve"> </w:t>
      </w:r>
      <w:r>
        <w:rPr>
          <w:spacing w:val="-4"/>
        </w:rPr>
        <w:t>individual</w:t>
      </w:r>
      <w:r>
        <w:rPr>
          <w:spacing w:val="-23"/>
        </w:rPr>
        <w:t xml:space="preserve"> </w:t>
      </w:r>
      <w:r>
        <w:t>is</w:t>
      </w:r>
      <w:r>
        <w:rPr>
          <w:spacing w:val="-23"/>
        </w:rPr>
        <w:t xml:space="preserve"> </w:t>
      </w:r>
      <w:r>
        <w:rPr>
          <w:spacing w:val="-3"/>
        </w:rPr>
        <w:t>directly</w:t>
      </w:r>
      <w:r>
        <w:rPr>
          <w:spacing w:val="-23"/>
        </w:rPr>
        <w:t xml:space="preserve"> </w:t>
      </w:r>
      <w:r>
        <w:rPr>
          <w:spacing w:val="-3"/>
        </w:rPr>
        <w:t>charged</w:t>
      </w:r>
      <w:r>
        <w:rPr>
          <w:spacing w:val="-20"/>
        </w:rPr>
        <w:t xml:space="preserve"> </w:t>
      </w:r>
      <w:r>
        <w:rPr>
          <w:spacing w:val="-3"/>
        </w:rPr>
        <w:t>or</w:t>
      </w:r>
      <w:r>
        <w:rPr>
          <w:spacing w:val="-16"/>
        </w:rPr>
        <w:t xml:space="preserve"> </w:t>
      </w:r>
      <w:r>
        <w:rPr>
          <w:spacing w:val="-3"/>
        </w:rPr>
        <w:t>cost-shared</w:t>
      </w:r>
      <w:r>
        <w:rPr>
          <w:spacing w:val="-22"/>
        </w:rPr>
        <w:t xml:space="preserve"> </w:t>
      </w:r>
      <w:r>
        <w:t>to</w:t>
      </w:r>
      <w:r>
        <w:rPr>
          <w:spacing w:val="-22"/>
        </w:rPr>
        <w:t xml:space="preserve"> </w:t>
      </w:r>
      <w:r>
        <w:t>th</w:t>
      </w:r>
      <w:r>
        <w:rPr>
          <w:spacing w:val="-3"/>
        </w:rPr>
        <w:t xml:space="preserve">e </w:t>
      </w:r>
      <w:r w:rsidR="0025090B">
        <w:rPr>
          <w:spacing w:val="-3"/>
        </w:rPr>
        <w:t>project</w:t>
      </w:r>
      <w:r>
        <w:rPr>
          <w:spacing w:val="-3"/>
        </w:rPr>
        <w:t>.</w:t>
      </w:r>
      <w:r>
        <w:rPr>
          <w:spacing w:val="-20"/>
        </w:rPr>
        <w:t xml:space="preserve"> </w:t>
      </w:r>
      <w:r>
        <w:t>The</w:t>
      </w:r>
      <w:r>
        <w:rPr>
          <w:spacing w:val="-22"/>
        </w:rPr>
        <w:t xml:space="preserve"> </w:t>
      </w:r>
      <w:r>
        <w:rPr>
          <w:spacing w:val="-3"/>
        </w:rPr>
        <w:t>statement</w:t>
      </w:r>
      <w:r>
        <w:rPr>
          <w:spacing w:val="-21"/>
        </w:rPr>
        <w:t xml:space="preserve"> </w:t>
      </w:r>
      <w:r>
        <w:rPr>
          <w:spacing w:val="-3"/>
        </w:rPr>
        <w:t>can</w:t>
      </w:r>
      <w:r>
        <w:rPr>
          <w:spacing w:val="-21"/>
        </w:rPr>
        <w:t xml:space="preserve"> </w:t>
      </w:r>
      <w:r>
        <w:t>be</w:t>
      </w:r>
      <w:r>
        <w:rPr>
          <w:spacing w:val="-22"/>
        </w:rPr>
        <w:t xml:space="preserve"> </w:t>
      </w:r>
      <w:r>
        <w:t>viewed</w:t>
      </w:r>
      <w:r>
        <w:rPr>
          <w:spacing w:val="-22"/>
        </w:rPr>
        <w:t xml:space="preserve"> </w:t>
      </w:r>
      <w:r>
        <w:t>at</w:t>
      </w:r>
      <w:r>
        <w:rPr>
          <w:spacing w:val="-20"/>
        </w:rPr>
        <w:t xml:space="preserve"> </w:t>
      </w:r>
      <w:r>
        <w:t>any</w:t>
      </w:r>
      <w:r>
        <w:rPr>
          <w:spacing w:val="-25"/>
        </w:rPr>
        <w:t xml:space="preserve"> </w:t>
      </w:r>
      <w:r>
        <w:rPr>
          <w:spacing w:val="-3"/>
        </w:rPr>
        <w:t>time,</w:t>
      </w:r>
      <w:r>
        <w:rPr>
          <w:spacing w:val="-21"/>
        </w:rPr>
        <w:t xml:space="preserve"> </w:t>
      </w:r>
      <w:r>
        <w:rPr>
          <w:spacing w:val="-3"/>
        </w:rPr>
        <w:t>either</w:t>
      </w:r>
      <w:r>
        <w:rPr>
          <w:spacing w:val="-17"/>
        </w:rPr>
        <w:t xml:space="preserve"> </w:t>
      </w:r>
      <w:r>
        <w:t>through</w:t>
      </w:r>
      <w:r>
        <w:rPr>
          <w:spacing w:val="-22"/>
        </w:rPr>
        <w:t xml:space="preserve"> </w:t>
      </w:r>
      <w:r>
        <w:t>the</w:t>
      </w:r>
      <w:r>
        <w:rPr>
          <w:spacing w:val="-22"/>
        </w:rPr>
        <w:t xml:space="preserve"> </w:t>
      </w:r>
      <w:r>
        <w:t>Department Dashboard</w:t>
      </w:r>
      <w:r>
        <w:rPr>
          <w:spacing w:val="-20"/>
        </w:rPr>
        <w:t xml:space="preserve"> </w:t>
      </w:r>
      <w:r>
        <w:t>or</w:t>
      </w:r>
      <w:r>
        <w:rPr>
          <w:spacing w:val="-15"/>
        </w:rPr>
        <w:t xml:space="preserve"> </w:t>
      </w:r>
      <w:r>
        <w:rPr>
          <w:spacing w:val="-3"/>
        </w:rPr>
        <w:t>using</w:t>
      </w:r>
      <w:r>
        <w:rPr>
          <w:spacing w:val="-19"/>
        </w:rPr>
        <w:t xml:space="preserve"> </w:t>
      </w:r>
      <w:r>
        <w:t>the</w:t>
      </w:r>
      <w:r>
        <w:rPr>
          <w:spacing w:val="-19"/>
        </w:rPr>
        <w:t xml:space="preserve"> </w:t>
      </w:r>
      <w:r>
        <w:t>Search</w:t>
      </w:r>
      <w:r>
        <w:rPr>
          <w:spacing w:val="-20"/>
        </w:rPr>
        <w:t xml:space="preserve"> </w:t>
      </w:r>
      <w:r>
        <w:t>Box.</w:t>
      </w:r>
      <w:r w:rsidR="00587F85">
        <w:t xml:space="preserve"> </w:t>
      </w:r>
    </w:p>
    <w:p w14:paraId="18931750" w14:textId="17F2C7BA" w:rsidR="00994F86" w:rsidRDefault="004F1A12" w:rsidP="006E2D01">
      <w:pPr>
        <w:pStyle w:val="BodyText"/>
        <w:spacing w:before="159" w:after="360" w:line="256" w:lineRule="auto"/>
        <w:ind w:left="400" w:right="621"/>
      </w:pPr>
      <w:r>
        <w:t xml:space="preserve">Please note that the </w:t>
      </w:r>
      <w:r w:rsidRPr="004F1A12">
        <w:t xml:space="preserve">Calendar Year Effort Project View </w:t>
      </w:r>
      <w:r>
        <w:t xml:space="preserve">report is available </w:t>
      </w:r>
      <w:r w:rsidRPr="004F1A12">
        <w:t>to ensure that the effort is being reasonably allocated to the project</w:t>
      </w:r>
      <w:r>
        <w:t xml:space="preserve"> throughout the calendar year</w:t>
      </w:r>
      <w:r w:rsidRPr="004F1A12">
        <w:t>.</w:t>
      </w:r>
      <w:r>
        <w:t xml:space="preserve"> The report d</w:t>
      </w:r>
      <w:r w:rsidRPr="004F1A12">
        <w:t>isplays summarized Institutional Base Salary payroll expenses and effort information by Award and Account PI for a given calendar year by Project or account. This report provides the same information as the PI will be required to confirm in March of every year</w:t>
      </w:r>
      <w:r>
        <w:t xml:space="preserve"> </w:t>
      </w:r>
      <w:r w:rsidRPr="004F1A12">
        <w:t>in EConfirm (ECC).</w:t>
      </w:r>
    </w:p>
    <w:p w14:paraId="57E4DC2C" w14:textId="79CBD552" w:rsidR="00FB307A" w:rsidRPr="00927E24" w:rsidRDefault="008523A1" w:rsidP="00BA53BC">
      <w:pPr>
        <w:pStyle w:val="BodyText"/>
        <w:spacing w:before="159" w:after="980" w:line="256" w:lineRule="auto"/>
        <w:ind w:left="400" w:right="621"/>
        <w:rPr>
          <w:rFonts w:eastAsia="Times New Roman"/>
          <w:color w:val="0000FF"/>
          <w:u w:val="single"/>
        </w:rPr>
      </w:pPr>
      <w:hyperlink r:id="rId18" w:history="1">
        <w:r w:rsidR="00FB307A" w:rsidRPr="00927E24">
          <w:rPr>
            <w:rFonts w:eastAsia="Times New Roman"/>
            <w:color w:val="0000FF"/>
            <w:u w:val="single"/>
          </w:rPr>
          <w:t>View the Calendar Year Effort View Report</w:t>
        </w:r>
      </w:hyperlink>
    </w:p>
    <w:p w14:paraId="4C5888EA" w14:textId="77777777" w:rsidR="004D435A" w:rsidRDefault="004D435A" w:rsidP="00B2056C">
      <w:pPr>
        <w:pStyle w:val="Heading3"/>
        <w:spacing w:before="480"/>
        <w:ind w:left="403"/>
      </w:pPr>
      <w:bookmarkStart w:id="25" w:name="_Toc106372361"/>
      <w:r>
        <w:t>Finding a Project Statement</w:t>
      </w:r>
      <w:bookmarkEnd w:id="25"/>
    </w:p>
    <w:p w14:paraId="7B895D09" w14:textId="77777777" w:rsidR="004D435A" w:rsidRDefault="004D435A" w:rsidP="004D435A">
      <w:pPr>
        <w:pStyle w:val="BodyText"/>
        <w:spacing w:before="160" w:line="256" w:lineRule="auto"/>
        <w:ind w:left="400" w:right="621"/>
      </w:pPr>
      <w:r>
        <w:t>The</w:t>
      </w:r>
      <w:r>
        <w:rPr>
          <w:spacing w:val="-21"/>
        </w:rPr>
        <w:t xml:space="preserve"> </w:t>
      </w:r>
      <w:r>
        <w:t>Search</w:t>
      </w:r>
      <w:r>
        <w:rPr>
          <w:spacing w:val="-20"/>
        </w:rPr>
        <w:t xml:space="preserve"> </w:t>
      </w:r>
      <w:r>
        <w:t>Box</w:t>
      </w:r>
      <w:r>
        <w:rPr>
          <w:spacing w:val="-23"/>
        </w:rPr>
        <w:t xml:space="preserve"> </w:t>
      </w:r>
      <w:proofErr w:type="gramStart"/>
      <w:r>
        <w:t>is</w:t>
      </w:r>
      <w:r>
        <w:rPr>
          <w:spacing w:val="-23"/>
        </w:rPr>
        <w:t xml:space="preserve"> </w:t>
      </w:r>
      <w:r>
        <w:rPr>
          <w:spacing w:val="-3"/>
        </w:rPr>
        <w:t>located</w:t>
      </w:r>
      <w:r>
        <w:rPr>
          <w:spacing w:val="-20"/>
        </w:rPr>
        <w:t xml:space="preserve"> </w:t>
      </w:r>
      <w:r>
        <w:t>in</w:t>
      </w:r>
      <w:proofErr w:type="gramEnd"/>
      <w:r>
        <w:rPr>
          <w:spacing w:val="-20"/>
        </w:rPr>
        <w:t xml:space="preserve"> </w:t>
      </w:r>
      <w:r>
        <w:t>the</w:t>
      </w:r>
      <w:r>
        <w:rPr>
          <w:spacing w:val="-20"/>
        </w:rPr>
        <w:t xml:space="preserve"> </w:t>
      </w:r>
      <w:r>
        <w:rPr>
          <w:spacing w:val="-3"/>
        </w:rPr>
        <w:t>upper</w:t>
      </w:r>
      <w:r>
        <w:rPr>
          <w:spacing w:val="-16"/>
        </w:rPr>
        <w:t xml:space="preserve"> </w:t>
      </w:r>
      <w:r>
        <w:t>right</w:t>
      </w:r>
      <w:r>
        <w:rPr>
          <w:spacing w:val="-20"/>
        </w:rPr>
        <w:t xml:space="preserve"> </w:t>
      </w:r>
      <w:r>
        <w:rPr>
          <w:spacing w:val="-3"/>
        </w:rPr>
        <w:t>corner</w:t>
      </w:r>
      <w:r>
        <w:rPr>
          <w:spacing w:val="-16"/>
        </w:rPr>
        <w:t xml:space="preserve"> </w:t>
      </w:r>
      <w:r>
        <w:t>of</w:t>
      </w:r>
      <w:r w:rsidRPr="00467209">
        <w:t xml:space="preserve"> </w:t>
      </w:r>
      <w:r>
        <w:t>the</w:t>
      </w:r>
      <w:r w:rsidRPr="00467209">
        <w:t xml:space="preserve"> page. </w:t>
      </w:r>
      <w:r>
        <w:t>You</w:t>
      </w:r>
      <w:r w:rsidRPr="00467209">
        <w:t xml:space="preserve"> can search </w:t>
      </w:r>
      <w:r>
        <w:t>for</w:t>
      </w:r>
      <w:r w:rsidRPr="00467209">
        <w:t xml:space="preserve"> </w:t>
      </w:r>
      <w:r>
        <w:t>a</w:t>
      </w:r>
      <w:r w:rsidRPr="00467209">
        <w:t xml:space="preserve"> project name, KC Award Family ID, Department code (Chart-Org), </w:t>
      </w:r>
      <w:r>
        <w:t>or</w:t>
      </w:r>
      <w:r w:rsidRPr="00467209">
        <w:t xml:space="preserve"> department name (Organization Name), </w:t>
      </w:r>
      <w:r>
        <w:t>then</w:t>
      </w:r>
      <w:r w:rsidRPr="00467209">
        <w:t xml:space="preserve"> click </w:t>
      </w:r>
      <w:r>
        <w:t>the</w:t>
      </w:r>
      <w:r w:rsidRPr="00467209">
        <w:t xml:space="preserve"> </w:t>
      </w:r>
      <w:r>
        <w:t>Search</w:t>
      </w:r>
      <w:r w:rsidRPr="00467209">
        <w:t xml:space="preserve"> button.</w:t>
      </w:r>
    </w:p>
    <w:p w14:paraId="5FC30EEA" w14:textId="4E262AFC" w:rsidR="004D435A" w:rsidRDefault="004D435A" w:rsidP="004D435A">
      <w:pPr>
        <w:pStyle w:val="BodyText"/>
        <w:spacing w:before="1"/>
        <w:rPr>
          <w:sz w:val="10"/>
        </w:rPr>
      </w:pPr>
      <w:r>
        <w:rPr>
          <w:noProof/>
          <w:lang w:bidi="ar-SA"/>
        </w:rPr>
        <w:drawing>
          <wp:inline distT="0" distB="0" distL="0" distR="0" wp14:anchorId="0BFAA58E" wp14:editId="36ED5888">
            <wp:extent cx="6578600" cy="527050"/>
            <wp:effectExtent l="0" t="0" r="0" b="6350"/>
            <wp:docPr id="33" name="Picture 33" descr="Screenshot of a search box with the text &quot;Enter search criteria&quot; and a drop-down that reads &quot;Hello, System Us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a search box with the text &quot;Enter search criteria&quot; and a drop-down that reads &quot;Hello, System User&quot;."/>
                    <pic:cNvPicPr/>
                  </pic:nvPicPr>
                  <pic:blipFill>
                    <a:blip r:embed="rId19"/>
                    <a:stretch>
                      <a:fillRect/>
                    </a:stretch>
                  </pic:blipFill>
                  <pic:spPr>
                    <a:xfrm>
                      <a:off x="0" y="0"/>
                      <a:ext cx="6578600" cy="527050"/>
                    </a:xfrm>
                    <a:prstGeom prst="rect">
                      <a:avLst/>
                    </a:prstGeom>
                  </pic:spPr>
                </pic:pic>
              </a:graphicData>
            </a:graphic>
          </wp:inline>
        </w:drawing>
      </w:r>
    </w:p>
    <w:p w14:paraId="3E00BD28" w14:textId="77777777" w:rsidR="004D435A" w:rsidRDefault="004D435A" w:rsidP="003A196E">
      <w:pPr>
        <w:pStyle w:val="BodyText"/>
        <w:spacing w:before="200" w:line="256" w:lineRule="auto"/>
        <w:ind w:left="400" w:right="621"/>
      </w:pPr>
      <w:r>
        <w:t>The</w:t>
      </w:r>
      <w:r>
        <w:rPr>
          <w:spacing w:val="-21"/>
        </w:rPr>
        <w:t xml:space="preserve"> </w:t>
      </w:r>
      <w:r>
        <w:rPr>
          <w:spacing w:val="-4"/>
        </w:rPr>
        <w:t>system</w:t>
      </w:r>
      <w:r>
        <w:rPr>
          <w:spacing w:val="-21"/>
        </w:rPr>
        <w:t xml:space="preserve"> </w:t>
      </w:r>
      <w:r>
        <w:t>will</w:t>
      </w:r>
      <w:r>
        <w:rPr>
          <w:spacing w:val="-22"/>
        </w:rPr>
        <w:t xml:space="preserve"> </w:t>
      </w:r>
      <w:r>
        <w:rPr>
          <w:spacing w:val="-3"/>
        </w:rPr>
        <w:t>filter</w:t>
      </w:r>
      <w:r>
        <w:rPr>
          <w:spacing w:val="-17"/>
        </w:rPr>
        <w:t xml:space="preserve"> </w:t>
      </w:r>
      <w:r>
        <w:rPr>
          <w:spacing w:val="-3"/>
        </w:rPr>
        <w:t>all</w:t>
      </w:r>
      <w:r>
        <w:rPr>
          <w:spacing w:val="-22"/>
        </w:rPr>
        <w:t xml:space="preserve"> </w:t>
      </w:r>
      <w:r>
        <w:rPr>
          <w:spacing w:val="-3"/>
        </w:rPr>
        <w:t>matching</w:t>
      </w:r>
      <w:r>
        <w:rPr>
          <w:spacing w:val="-21"/>
        </w:rPr>
        <w:t xml:space="preserve"> </w:t>
      </w:r>
      <w:r>
        <w:rPr>
          <w:spacing w:val="-3"/>
        </w:rPr>
        <w:t>results</w:t>
      </w:r>
      <w:r>
        <w:rPr>
          <w:spacing w:val="-23"/>
        </w:rPr>
        <w:t xml:space="preserve"> </w:t>
      </w:r>
      <w:r>
        <w:rPr>
          <w:spacing w:val="-3"/>
        </w:rPr>
        <w:t>based</w:t>
      </w:r>
      <w:r>
        <w:rPr>
          <w:spacing w:val="-20"/>
        </w:rPr>
        <w:t xml:space="preserve"> </w:t>
      </w:r>
      <w:r>
        <w:t>on</w:t>
      </w:r>
      <w:r>
        <w:rPr>
          <w:spacing w:val="-20"/>
        </w:rPr>
        <w:t xml:space="preserve"> </w:t>
      </w:r>
      <w:r>
        <w:t>the</w:t>
      </w:r>
      <w:r>
        <w:rPr>
          <w:spacing w:val="-21"/>
        </w:rPr>
        <w:t xml:space="preserve"> </w:t>
      </w:r>
      <w:r>
        <w:t>first</w:t>
      </w:r>
      <w:r>
        <w:rPr>
          <w:spacing w:val="-19"/>
        </w:rPr>
        <w:t xml:space="preserve"> </w:t>
      </w:r>
      <w:r>
        <w:t>three</w:t>
      </w:r>
      <w:r>
        <w:rPr>
          <w:spacing w:val="-21"/>
        </w:rPr>
        <w:t xml:space="preserve"> </w:t>
      </w:r>
      <w:r>
        <w:rPr>
          <w:spacing w:val="-3"/>
        </w:rPr>
        <w:t>characters</w:t>
      </w:r>
      <w:r>
        <w:rPr>
          <w:spacing w:val="-23"/>
        </w:rPr>
        <w:t xml:space="preserve"> </w:t>
      </w:r>
      <w:r>
        <w:t>entered.</w:t>
      </w:r>
      <w:r>
        <w:rPr>
          <w:spacing w:val="-19"/>
        </w:rPr>
        <w:t xml:space="preserve"> </w:t>
      </w:r>
      <w:r>
        <w:t>If</w:t>
      </w:r>
      <w:r>
        <w:rPr>
          <w:spacing w:val="-20"/>
        </w:rPr>
        <w:t xml:space="preserve"> </w:t>
      </w:r>
      <w:r>
        <w:rPr>
          <w:spacing w:val="-3"/>
        </w:rPr>
        <w:t>you</w:t>
      </w:r>
      <w:r>
        <w:rPr>
          <w:spacing w:val="-20"/>
        </w:rPr>
        <w:t xml:space="preserve"> </w:t>
      </w:r>
      <w:r>
        <w:rPr>
          <w:spacing w:val="-3"/>
        </w:rPr>
        <w:t>continue typing</w:t>
      </w:r>
      <w:r>
        <w:rPr>
          <w:spacing w:val="-21"/>
        </w:rPr>
        <w:t xml:space="preserve"> </w:t>
      </w:r>
      <w:r>
        <w:t>and</w:t>
      </w:r>
      <w:r>
        <w:rPr>
          <w:spacing w:val="-20"/>
        </w:rPr>
        <w:t xml:space="preserve"> </w:t>
      </w:r>
      <w:r>
        <w:t>the</w:t>
      </w:r>
      <w:r>
        <w:rPr>
          <w:spacing w:val="-21"/>
        </w:rPr>
        <w:t xml:space="preserve"> </w:t>
      </w:r>
      <w:r>
        <w:rPr>
          <w:spacing w:val="-4"/>
        </w:rPr>
        <w:t>system</w:t>
      </w:r>
      <w:r>
        <w:rPr>
          <w:spacing w:val="-21"/>
        </w:rPr>
        <w:t xml:space="preserve"> </w:t>
      </w:r>
      <w:r>
        <w:rPr>
          <w:spacing w:val="-3"/>
        </w:rPr>
        <w:t>recognizes</w:t>
      </w:r>
      <w:r>
        <w:rPr>
          <w:spacing w:val="-23"/>
        </w:rPr>
        <w:t xml:space="preserve"> </w:t>
      </w:r>
      <w:r>
        <w:t>an</w:t>
      </w:r>
      <w:r>
        <w:rPr>
          <w:spacing w:val="-21"/>
        </w:rPr>
        <w:t xml:space="preserve"> </w:t>
      </w:r>
      <w:r>
        <w:rPr>
          <w:spacing w:val="-4"/>
        </w:rPr>
        <w:t>exact</w:t>
      </w:r>
      <w:r>
        <w:rPr>
          <w:spacing w:val="-19"/>
        </w:rPr>
        <w:t xml:space="preserve"> </w:t>
      </w:r>
      <w:r>
        <w:rPr>
          <w:spacing w:val="-3"/>
        </w:rPr>
        <w:t>match,</w:t>
      </w:r>
      <w:r>
        <w:rPr>
          <w:spacing w:val="-20"/>
        </w:rPr>
        <w:t xml:space="preserve"> </w:t>
      </w:r>
      <w:r>
        <w:rPr>
          <w:spacing w:val="-3"/>
        </w:rPr>
        <w:t>you</w:t>
      </w:r>
      <w:r>
        <w:rPr>
          <w:spacing w:val="-20"/>
        </w:rPr>
        <w:t xml:space="preserve"> </w:t>
      </w:r>
      <w:r>
        <w:t>will</w:t>
      </w:r>
      <w:r>
        <w:rPr>
          <w:spacing w:val="-22"/>
        </w:rPr>
        <w:t xml:space="preserve"> </w:t>
      </w:r>
      <w:r>
        <w:t>be</w:t>
      </w:r>
      <w:r>
        <w:rPr>
          <w:spacing w:val="-21"/>
        </w:rPr>
        <w:t xml:space="preserve"> </w:t>
      </w:r>
      <w:r>
        <w:t>routed</w:t>
      </w:r>
      <w:r>
        <w:rPr>
          <w:spacing w:val="-20"/>
        </w:rPr>
        <w:t xml:space="preserve"> </w:t>
      </w:r>
      <w:r>
        <w:t>to</w:t>
      </w:r>
      <w:r>
        <w:rPr>
          <w:spacing w:val="-20"/>
        </w:rPr>
        <w:t xml:space="preserve"> </w:t>
      </w:r>
      <w:r>
        <w:t>the</w:t>
      </w:r>
      <w:r>
        <w:rPr>
          <w:spacing w:val="-21"/>
        </w:rPr>
        <w:t xml:space="preserve"> </w:t>
      </w:r>
      <w:r>
        <w:t>appropriate</w:t>
      </w:r>
      <w:r>
        <w:rPr>
          <w:spacing w:val="-20"/>
        </w:rPr>
        <w:t xml:space="preserve"> </w:t>
      </w:r>
      <w:r>
        <w:rPr>
          <w:spacing w:val="-3"/>
        </w:rPr>
        <w:t>page.</w:t>
      </w:r>
    </w:p>
    <w:p w14:paraId="3D657ED3" w14:textId="77777777" w:rsidR="004D435A" w:rsidRDefault="004D435A" w:rsidP="004D435A">
      <w:pPr>
        <w:pStyle w:val="BodyText"/>
        <w:spacing w:before="149" w:line="256" w:lineRule="auto"/>
        <w:ind w:left="400" w:right="621"/>
      </w:pPr>
      <w:r>
        <w:t>If</w:t>
      </w:r>
      <w:r>
        <w:rPr>
          <w:spacing w:val="-21"/>
        </w:rPr>
        <w:t xml:space="preserve"> </w:t>
      </w:r>
      <w:r>
        <w:t>there</w:t>
      </w:r>
      <w:r>
        <w:rPr>
          <w:spacing w:val="-22"/>
        </w:rPr>
        <w:t xml:space="preserve"> </w:t>
      </w:r>
      <w:r>
        <w:t>is</w:t>
      </w:r>
      <w:r>
        <w:rPr>
          <w:spacing w:val="-25"/>
        </w:rPr>
        <w:t xml:space="preserve"> </w:t>
      </w:r>
      <w:r>
        <w:t>more</w:t>
      </w:r>
      <w:r>
        <w:rPr>
          <w:spacing w:val="-21"/>
        </w:rPr>
        <w:t xml:space="preserve"> </w:t>
      </w:r>
      <w:r>
        <w:t>than</w:t>
      </w:r>
      <w:r>
        <w:rPr>
          <w:spacing w:val="-22"/>
        </w:rPr>
        <w:t xml:space="preserve"> </w:t>
      </w:r>
      <w:r>
        <w:t>one</w:t>
      </w:r>
      <w:r>
        <w:rPr>
          <w:spacing w:val="-22"/>
        </w:rPr>
        <w:t xml:space="preserve"> </w:t>
      </w:r>
      <w:r>
        <w:rPr>
          <w:spacing w:val="-3"/>
        </w:rPr>
        <w:t>match,</w:t>
      </w:r>
      <w:r>
        <w:rPr>
          <w:spacing w:val="-21"/>
        </w:rPr>
        <w:t xml:space="preserve"> </w:t>
      </w:r>
      <w:r>
        <w:rPr>
          <w:spacing w:val="-3"/>
        </w:rPr>
        <w:t>you</w:t>
      </w:r>
      <w:r>
        <w:rPr>
          <w:spacing w:val="-21"/>
        </w:rPr>
        <w:t xml:space="preserve"> </w:t>
      </w:r>
      <w:r>
        <w:t>will</w:t>
      </w:r>
      <w:r>
        <w:rPr>
          <w:spacing w:val="-24"/>
        </w:rPr>
        <w:t xml:space="preserve"> </w:t>
      </w:r>
      <w:r>
        <w:t>be</w:t>
      </w:r>
      <w:r>
        <w:rPr>
          <w:spacing w:val="-22"/>
        </w:rPr>
        <w:t xml:space="preserve"> </w:t>
      </w:r>
      <w:r>
        <w:t>routed</w:t>
      </w:r>
      <w:r>
        <w:rPr>
          <w:spacing w:val="-22"/>
        </w:rPr>
        <w:t xml:space="preserve"> </w:t>
      </w:r>
      <w:r>
        <w:t>to</w:t>
      </w:r>
      <w:r>
        <w:rPr>
          <w:spacing w:val="-21"/>
        </w:rPr>
        <w:t xml:space="preserve"> </w:t>
      </w:r>
      <w:r>
        <w:t>a</w:t>
      </w:r>
      <w:r>
        <w:rPr>
          <w:spacing w:val="-22"/>
        </w:rPr>
        <w:t xml:space="preserve"> </w:t>
      </w:r>
      <w:r>
        <w:t>Look-Up</w:t>
      </w:r>
      <w:r>
        <w:rPr>
          <w:spacing w:val="-22"/>
        </w:rPr>
        <w:t xml:space="preserve"> </w:t>
      </w:r>
      <w:r>
        <w:t>Page</w:t>
      </w:r>
      <w:r>
        <w:rPr>
          <w:spacing w:val="-22"/>
        </w:rPr>
        <w:t xml:space="preserve"> </w:t>
      </w:r>
      <w:r>
        <w:t>where</w:t>
      </w:r>
      <w:r>
        <w:rPr>
          <w:spacing w:val="-21"/>
        </w:rPr>
        <w:t xml:space="preserve"> </w:t>
      </w:r>
      <w:r>
        <w:rPr>
          <w:spacing w:val="-3"/>
        </w:rPr>
        <w:t>you</w:t>
      </w:r>
      <w:r>
        <w:rPr>
          <w:spacing w:val="-22"/>
        </w:rPr>
        <w:t xml:space="preserve"> </w:t>
      </w:r>
      <w:r>
        <w:rPr>
          <w:spacing w:val="-3"/>
        </w:rPr>
        <w:t>can</w:t>
      </w:r>
      <w:r>
        <w:rPr>
          <w:spacing w:val="-22"/>
        </w:rPr>
        <w:t xml:space="preserve"> </w:t>
      </w:r>
      <w:r>
        <w:rPr>
          <w:spacing w:val="-4"/>
        </w:rPr>
        <w:t>select</w:t>
      </w:r>
      <w:r>
        <w:rPr>
          <w:spacing w:val="-21"/>
        </w:rPr>
        <w:t xml:space="preserve"> </w:t>
      </w:r>
      <w:r>
        <w:rPr>
          <w:spacing w:val="-3"/>
        </w:rPr>
        <w:t>your desired</w:t>
      </w:r>
      <w:r>
        <w:rPr>
          <w:spacing w:val="-19"/>
        </w:rPr>
        <w:t xml:space="preserve"> </w:t>
      </w:r>
      <w:r>
        <w:rPr>
          <w:spacing w:val="-3"/>
        </w:rPr>
        <w:t>result from various possible matches.</w:t>
      </w:r>
    </w:p>
    <w:p w14:paraId="79BF2F94" w14:textId="2FF18091" w:rsidR="004D435A" w:rsidRDefault="004D435A" w:rsidP="004D435A">
      <w:pPr>
        <w:pStyle w:val="BodyText"/>
        <w:spacing w:before="148" w:line="256" w:lineRule="auto"/>
        <w:ind w:left="400" w:right="621"/>
      </w:pPr>
      <w:r>
        <w:rPr>
          <w:b/>
        </w:rPr>
        <w:t>Note</w:t>
      </w:r>
      <w:r>
        <w:t>:</w:t>
      </w:r>
      <w:r>
        <w:rPr>
          <w:spacing w:val="-21"/>
        </w:rPr>
        <w:t xml:space="preserve"> </w:t>
      </w:r>
      <w:r>
        <w:t>If</w:t>
      </w:r>
      <w:r>
        <w:rPr>
          <w:spacing w:val="-20"/>
        </w:rPr>
        <w:t xml:space="preserve"> </w:t>
      </w:r>
      <w:r>
        <w:rPr>
          <w:spacing w:val="-3"/>
        </w:rPr>
        <w:t>you</w:t>
      </w:r>
      <w:r>
        <w:rPr>
          <w:spacing w:val="-21"/>
        </w:rPr>
        <w:t xml:space="preserve"> </w:t>
      </w:r>
      <w:r>
        <w:t>are</w:t>
      </w:r>
      <w:r>
        <w:rPr>
          <w:spacing w:val="-21"/>
        </w:rPr>
        <w:t xml:space="preserve"> </w:t>
      </w:r>
      <w:r>
        <w:t>a</w:t>
      </w:r>
      <w:r>
        <w:rPr>
          <w:spacing w:val="-21"/>
        </w:rPr>
        <w:t xml:space="preserve"> </w:t>
      </w:r>
      <w:r>
        <w:t>Primary</w:t>
      </w:r>
      <w:r w:rsidR="00864C7B">
        <w:rPr>
          <w:spacing w:val="-24"/>
        </w:rPr>
        <w:t xml:space="preserve"> </w:t>
      </w:r>
      <w:r>
        <w:t>Effort</w:t>
      </w:r>
      <w:r>
        <w:rPr>
          <w:spacing w:val="-20"/>
        </w:rPr>
        <w:t xml:space="preserve"> </w:t>
      </w:r>
      <w:r>
        <w:t>Coordinator,</w:t>
      </w:r>
      <w:r>
        <w:rPr>
          <w:spacing w:val="-20"/>
        </w:rPr>
        <w:t xml:space="preserve"> </w:t>
      </w:r>
      <w:r>
        <w:rPr>
          <w:spacing w:val="-3"/>
        </w:rPr>
        <w:t>you</w:t>
      </w:r>
      <w:r>
        <w:rPr>
          <w:spacing w:val="-21"/>
        </w:rPr>
        <w:t xml:space="preserve"> </w:t>
      </w:r>
      <w:r>
        <w:rPr>
          <w:spacing w:val="-3"/>
        </w:rPr>
        <w:t>can</w:t>
      </w:r>
      <w:r>
        <w:rPr>
          <w:spacing w:val="-21"/>
        </w:rPr>
        <w:t xml:space="preserve"> </w:t>
      </w:r>
      <w:r>
        <w:rPr>
          <w:spacing w:val="-3"/>
        </w:rPr>
        <w:t>find</w:t>
      </w:r>
      <w:r>
        <w:rPr>
          <w:spacing w:val="-21"/>
        </w:rPr>
        <w:t xml:space="preserve"> </w:t>
      </w:r>
      <w:r>
        <w:t>a</w:t>
      </w:r>
      <w:r>
        <w:rPr>
          <w:spacing w:val="-21"/>
        </w:rPr>
        <w:t xml:space="preserve"> </w:t>
      </w:r>
      <w:r>
        <w:rPr>
          <w:spacing w:val="-3"/>
        </w:rPr>
        <w:t>project</w:t>
      </w:r>
      <w:r>
        <w:rPr>
          <w:spacing w:val="-20"/>
        </w:rPr>
        <w:t xml:space="preserve"> </w:t>
      </w:r>
      <w:r>
        <w:rPr>
          <w:spacing w:val="-3"/>
        </w:rPr>
        <w:t>statement</w:t>
      </w:r>
      <w:r>
        <w:rPr>
          <w:spacing w:val="-20"/>
        </w:rPr>
        <w:t xml:space="preserve"> </w:t>
      </w:r>
      <w:r>
        <w:t xml:space="preserve">and </w:t>
      </w:r>
      <w:r>
        <w:rPr>
          <w:spacing w:val="-4"/>
        </w:rPr>
        <w:t>bypass</w:t>
      </w:r>
      <w:r>
        <w:rPr>
          <w:spacing w:val="-23"/>
        </w:rPr>
        <w:t xml:space="preserve"> </w:t>
      </w:r>
      <w:r>
        <w:rPr>
          <w:spacing w:val="-3"/>
        </w:rPr>
        <w:t>navigating</w:t>
      </w:r>
      <w:r>
        <w:rPr>
          <w:spacing w:val="-19"/>
        </w:rPr>
        <w:t xml:space="preserve"> </w:t>
      </w:r>
      <w:r>
        <w:rPr>
          <w:spacing w:val="-3"/>
        </w:rPr>
        <w:t>back</w:t>
      </w:r>
      <w:r>
        <w:rPr>
          <w:spacing w:val="-22"/>
        </w:rPr>
        <w:t xml:space="preserve"> </w:t>
      </w:r>
      <w:r>
        <w:t>to</w:t>
      </w:r>
      <w:r>
        <w:rPr>
          <w:spacing w:val="-20"/>
        </w:rPr>
        <w:t xml:space="preserve"> </w:t>
      </w:r>
      <w:r>
        <w:t>the</w:t>
      </w:r>
      <w:r>
        <w:rPr>
          <w:spacing w:val="-19"/>
        </w:rPr>
        <w:t xml:space="preserve"> </w:t>
      </w:r>
      <w:r>
        <w:t>Home</w:t>
      </w:r>
      <w:r>
        <w:rPr>
          <w:spacing w:val="-19"/>
        </w:rPr>
        <w:t xml:space="preserve"> </w:t>
      </w:r>
      <w:r>
        <w:t>Page</w:t>
      </w:r>
      <w:r>
        <w:rPr>
          <w:spacing w:val="-20"/>
        </w:rPr>
        <w:t xml:space="preserve"> </w:t>
      </w:r>
      <w:r>
        <w:t>by</w:t>
      </w:r>
      <w:r>
        <w:rPr>
          <w:spacing w:val="-22"/>
        </w:rPr>
        <w:t xml:space="preserve"> </w:t>
      </w:r>
      <w:r>
        <w:t>following</w:t>
      </w:r>
      <w:r>
        <w:rPr>
          <w:spacing w:val="-19"/>
        </w:rPr>
        <w:t xml:space="preserve"> </w:t>
      </w:r>
      <w:r>
        <w:rPr>
          <w:spacing w:val="-3"/>
        </w:rPr>
        <w:t>these</w:t>
      </w:r>
      <w:r>
        <w:rPr>
          <w:spacing w:val="-20"/>
        </w:rPr>
        <w:t xml:space="preserve"> </w:t>
      </w:r>
      <w:r>
        <w:rPr>
          <w:spacing w:val="-3"/>
        </w:rPr>
        <w:t>steps:</w:t>
      </w:r>
    </w:p>
    <w:p w14:paraId="3691332F" w14:textId="77777777" w:rsidR="004D435A" w:rsidRDefault="004D435A" w:rsidP="004D435A">
      <w:pPr>
        <w:pStyle w:val="ListParagraph"/>
        <w:numPr>
          <w:ilvl w:val="0"/>
          <w:numId w:val="11"/>
        </w:numPr>
        <w:tabs>
          <w:tab w:val="left" w:pos="820"/>
        </w:tabs>
        <w:spacing w:before="155"/>
      </w:pPr>
      <w:r>
        <w:lastRenderedPageBreak/>
        <w:t>Click</w:t>
      </w:r>
      <w:r>
        <w:rPr>
          <w:spacing w:val="-23"/>
        </w:rPr>
        <w:t xml:space="preserve"> </w:t>
      </w:r>
      <w:r>
        <w:rPr>
          <w:b/>
        </w:rPr>
        <w:t>Confirm</w:t>
      </w:r>
      <w:r>
        <w:rPr>
          <w:b/>
          <w:spacing w:val="-17"/>
        </w:rPr>
        <w:t xml:space="preserve"> </w:t>
      </w:r>
      <w:r>
        <w:t>from</w:t>
      </w:r>
      <w:r>
        <w:rPr>
          <w:spacing w:val="-20"/>
        </w:rPr>
        <w:t xml:space="preserve"> </w:t>
      </w:r>
      <w:r>
        <w:t>the</w:t>
      </w:r>
      <w:r>
        <w:rPr>
          <w:spacing w:val="-19"/>
        </w:rPr>
        <w:t xml:space="preserve"> </w:t>
      </w:r>
      <w:r>
        <w:t>top</w:t>
      </w:r>
      <w:r>
        <w:rPr>
          <w:spacing w:val="-19"/>
        </w:rPr>
        <w:t xml:space="preserve"> </w:t>
      </w:r>
      <w:r>
        <w:rPr>
          <w:spacing w:val="-3"/>
        </w:rPr>
        <w:t>navigator.</w:t>
      </w:r>
    </w:p>
    <w:p w14:paraId="7B6553A2" w14:textId="77777777" w:rsidR="004D435A" w:rsidRDefault="004D435A" w:rsidP="004D435A">
      <w:pPr>
        <w:pStyle w:val="ListParagraph"/>
        <w:numPr>
          <w:ilvl w:val="0"/>
          <w:numId w:val="11"/>
        </w:numPr>
        <w:tabs>
          <w:tab w:val="left" w:pos="820"/>
        </w:tabs>
      </w:pPr>
      <w:r>
        <w:t>Click</w:t>
      </w:r>
      <w:r>
        <w:rPr>
          <w:spacing w:val="-23"/>
        </w:rPr>
        <w:t xml:space="preserve"> </w:t>
      </w:r>
      <w:r>
        <w:rPr>
          <w:b/>
        </w:rPr>
        <w:t>My</w:t>
      </w:r>
      <w:r>
        <w:rPr>
          <w:b/>
          <w:spacing w:val="-4"/>
        </w:rPr>
        <w:t xml:space="preserve"> </w:t>
      </w:r>
      <w:r>
        <w:rPr>
          <w:b/>
        </w:rPr>
        <w:t>Project Statements</w:t>
      </w:r>
      <w:r>
        <w:rPr>
          <w:b/>
          <w:spacing w:val="-20"/>
        </w:rPr>
        <w:t xml:space="preserve"> </w:t>
      </w:r>
      <w:r>
        <w:t>from</w:t>
      </w:r>
      <w:r>
        <w:rPr>
          <w:spacing w:val="-20"/>
        </w:rPr>
        <w:t xml:space="preserve"> </w:t>
      </w:r>
      <w:r>
        <w:t>the</w:t>
      </w:r>
      <w:r>
        <w:rPr>
          <w:spacing w:val="-19"/>
        </w:rPr>
        <w:t xml:space="preserve"> </w:t>
      </w:r>
      <w:r>
        <w:t>top</w:t>
      </w:r>
      <w:r>
        <w:rPr>
          <w:spacing w:val="-19"/>
        </w:rPr>
        <w:t xml:space="preserve"> </w:t>
      </w:r>
      <w:r>
        <w:rPr>
          <w:spacing w:val="-3"/>
        </w:rPr>
        <w:t>sub-navigator.</w:t>
      </w:r>
    </w:p>
    <w:p w14:paraId="7BD8CC0A" w14:textId="77777777" w:rsidR="00E84264" w:rsidRDefault="004D435A" w:rsidP="0074522A">
      <w:pPr>
        <w:pStyle w:val="ListParagraph"/>
        <w:numPr>
          <w:ilvl w:val="0"/>
          <w:numId w:val="11"/>
        </w:numPr>
        <w:tabs>
          <w:tab w:val="left" w:pos="820"/>
        </w:tabs>
        <w:spacing w:after="770"/>
        <w:rPr>
          <w:spacing w:val="-3"/>
        </w:rPr>
      </w:pPr>
      <w:r>
        <w:t>Select</w:t>
      </w:r>
      <w:r>
        <w:rPr>
          <w:spacing w:val="-19"/>
        </w:rPr>
        <w:t xml:space="preserve"> </w:t>
      </w:r>
      <w:r>
        <w:t>any</w:t>
      </w:r>
      <w:r>
        <w:rPr>
          <w:spacing w:val="-22"/>
        </w:rPr>
        <w:t xml:space="preserve"> </w:t>
      </w:r>
      <w:r>
        <w:t>PI</w:t>
      </w:r>
      <w:r>
        <w:rPr>
          <w:spacing w:val="-18"/>
        </w:rPr>
        <w:t xml:space="preserve"> </w:t>
      </w:r>
      <w:r>
        <w:rPr>
          <w:spacing w:val="-3"/>
        </w:rPr>
        <w:t>name</w:t>
      </w:r>
      <w:r>
        <w:rPr>
          <w:spacing w:val="-20"/>
        </w:rPr>
        <w:t xml:space="preserve"> </w:t>
      </w:r>
      <w:r>
        <w:t>from</w:t>
      </w:r>
      <w:r>
        <w:rPr>
          <w:spacing w:val="-20"/>
        </w:rPr>
        <w:t xml:space="preserve"> </w:t>
      </w:r>
      <w:r>
        <w:t>the</w:t>
      </w:r>
      <w:r>
        <w:rPr>
          <w:spacing w:val="-19"/>
        </w:rPr>
        <w:t xml:space="preserve"> </w:t>
      </w:r>
      <w:r>
        <w:t>Work</w:t>
      </w:r>
      <w:r>
        <w:rPr>
          <w:spacing w:val="-22"/>
        </w:rPr>
        <w:t xml:space="preserve"> </w:t>
      </w:r>
      <w:r>
        <w:rPr>
          <w:spacing w:val="-3"/>
        </w:rPr>
        <w:t>List</w:t>
      </w:r>
      <w:r>
        <w:rPr>
          <w:spacing w:val="-19"/>
        </w:rPr>
        <w:t xml:space="preserve"> </w:t>
      </w:r>
      <w:r>
        <w:t>to</w:t>
      </w:r>
      <w:r>
        <w:rPr>
          <w:spacing w:val="-19"/>
        </w:rPr>
        <w:t xml:space="preserve"> </w:t>
      </w:r>
      <w:r>
        <w:rPr>
          <w:spacing w:val="-3"/>
        </w:rPr>
        <w:t>view</w:t>
      </w:r>
      <w:r>
        <w:rPr>
          <w:spacing w:val="-11"/>
        </w:rPr>
        <w:t xml:space="preserve"> </w:t>
      </w:r>
      <w:r>
        <w:t>that</w:t>
      </w:r>
      <w:r>
        <w:rPr>
          <w:spacing w:val="-19"/>
        </w:rPr>
        <w:t xml:space="preserve"> PI’s </w:t>
      </w:r>
      <w:r>
        <w:rPr>
          <w:spacing w:val="-3"/>
        </w:rPr>
        <w:t>project</w:t>
      </w:r>
      <w:r>
        <w:rPr>
          <w:spacing w:val="-18"/>
        </w:rPr>
        <w:t xml:space="preserve"> </w:t>
      </w:r>
      <w:r>
        <w:rPr>
          <w:spacing w:val="-3"/>
        </w:rPr>
        <w:t>statement(s).</w:t>
      </w:r>
    </w:p>
    <w:p w14:paraId="1D9A052E" w14:textId="77777777" w:rsidR="004D435A" w:rsidRDefault="004D435A" w:rsidP="004D435A">
      <w:pPr>
        <w:pStyle w:val="BodyText"/>
        <w:spacing w:before="8"/>
        <w:jc w:val="center"/>
        <w:rPr>
          <w:sz w:val="11"/>
        </w:rPr>
      </w:pPr>
      <w:r>
        <w:rPr>
          <w:noProof/>
          <w:lang w:bidi="ar-SA"/>
        </w:rPr>
        <w:drawing>
          <wp:inline distT="0" distB="0" distL="0" distR="0" wp14:anchorId="0FC1B970" wp14:editId="6D6943FE">
            <wp:extent cx="5379057" cy="1667196"/>
            <wp:effectExtent l="0" t="0" r="0" b="9525"/>
            <wp:docPr id="37" name="Picture 37" descr="Screenshot of a window showing the &quot;Confirm&quot; tab and &quot;My Project Statements&quo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 window showing the &quot;Confirm&quot; tab and &quot;My Project Statements&quot; option highlighted."/>
                    <pic:cNvPicPr/>
                  </pic:nvPicPr>
                  <pic:blipFill>
                    <a:blip r:embed="rId20"/>
                    <a:stretch>
                      <a:fillRect/>
                    </a:stretch>
                  </pic:blipFill>
                  <pic:spPr>
                    <a:xfrm>
                      <a:off x="0" y="0"/>
                      <a:ext cx="5421757" cy="1680431"/>
                    </a:xfrm>
                    <a:prstGeom prst="rect">
                      <a:avLst/>
                    </a:prstGeom>
                  </pic:spPr>
                </pic:pic>
              </a:graphicData>
            </a:graphic>
          </wp:inline>
        </w:drawing>
      </w:r>
    </w:p>
    <w:p w14:paraId="07CBAED7" w14:textId="77777777" w:rsidR="004D435A" w:rsidRDefault="004D435A" w:rsidP="00223BB6">
      <w:pPr>
        <w:pStyle w:val="Heading3"/>
        <w:spacing w:before="440"/>
        <w:ind w:left="403"/>
      </w:pPr>
      <w:bookmarkStart w:id="26" w:name="_Toc106372362"/>
      <w:r>
        <w:t>The Project Statement Page</w:t>
      </w:r>
      <w:bookmarkEnd w:id="26"/>
    </w:p>
    <w:p w14:paraId="2BFF1140" w14:textId="77777777" w:rsidR="004D435A" w:rsidRDefault="004D435A" w:rsidP="004D435A">
      <w:pPr>
        <w:pStyle w:val="BodyText"/>
        <w:spacing w:before="162" w:line="254" w:lineRule="auto"/>
        <w:ind w:left="400" w:right="739"/>
      </w:pPr>
      <w:r>
        <w:t>Clicking a project statement link in the system-generated email you received or navigating within ECC as described above, you will be able to view project statement</w:t>
      </w:r>
      <w:r w:rsidR="00383F74">
        <w:t xml:space="preserve"> associated with the Department(s) for which you are an Effort Coordinator</w:t>
      </w:r>
      <w:r>
        <w:t>.</w:t>
      </w:r>
    </w:p>
    <w:p w14:paraId="73457EFE" w14:textId="77777777" w:rsidR="004D435A" w:rsidRDefault="004D435A" w:rsidP="004D435A">
      <w:pPr>
        <w:pStyle w:val="BodyText"/>
        <w:spacing w:before="160" w:line="256" w:lineRule="auto"/>
        <w:ind w:left="400" w:right="621"/>
      </w:pPr>
      <w:r>
        <w:t>The</w:t>
      </w:r>
      <w:r>
        <w:rPr>
          <w:spacing w:val="-22"/>
        </w:rPr>
        <w:t xml:space="preserve"> </w:t>
      </w:r>
      <w:r>
        <w:t>Project</w:t>
      </w:r>
      <w:r>
        <w:rPr>
          <w:spacing w:val="-21"/>
        </w:rPr>
        <w:t xml:space="preserve"> </w:t>
      </w:r>
      <w:r>
        <w:t>Statement</w:t>
      </w:r>
      <w:r>
        <w:rPr>
          <w:spacing w:val="-20"/>
        </w:rPr>
        <w:t xml:space="preserve"> </w:t>
      </w:r>
      <w:r>
        <w:t>Page</w:t>
      </w:r>
      <w:r>
        <w:rPr>
          <w:spacing w:val="-22"/>
        </w:rPr>
        <w:t xml:space="preserve"> </w:t>
      </w:r>
      <w:r>
        <w:rPr>
          <w:spacing w:val="-4"/>
        </w:rPr>
        <w:t>consists</w:t>
      </w:r>
      <w:r>
        <w:rPr>
          <w:spacing w:val="-24"/>
        </w:rPr>
        <w:t xml:space="preserve"> </w:t>
      </w:r>
      <w:r>
        <w:t>of</w:t>
      </w:r>
      <w:r>
        <w:rPr>
          <w:spacing w:val="-20"/>
        </w:rPr>
        <w:t xml:space="preserve"> </w:t>
      </w:r>
      <w:r>
        <w:t>three</w:t>
      </w:r>
      <w:r>
        <w:rPr>
          <w:spacing w:val="-22"/>
        </w:rPr>
        <w:t xml:space="preserve"> </w:t>
      </w:r>
      <w:r>
        <w:rPr>
          <w:spacing w:val="-3"/>
        </w:rPr>
        <w:t>panes</w:t>
      </w:r>
      <w:r>
        <w:rPr>
          <w:spacing w:val="-24"/>
        </w:rPr>
        <w:t xml:space="preserve"> </w:t>
      </w:r>
      <w:r>
        <w:t>which</w:t>
      </w:r>
      <w:r>
        <w:rPr>
          <w:spacing w:val="-22"/>
        </w:rPr>
        <w:t xml:space="preserve"> </w:t>
      </w:r>
      <w:r>
        <w:rPr>
          <w:spacing w:val="-3"/>
        </w:rPr>
        <w:t>provide</w:t>
      </w:r>
      <w:r>
        <w:rPr>
          <w:spacing w:val="-21"/>
        </w:rPr>
        <w:t xml:space="preserve"> </w:t>
      </w:r>
      <w:r>
        <w:rPr>
          <w:spacing w:val="-3"/>
        </w:rPr>
        <w:t>information</w:t>
      </w:r>
      <w:r>
        <w:rPr>
          <w:spacing w:val="-22"/>
        </w:rPr>
        <w:t xml:space="preserve"> </w:t>
      </w:r>
      <w:r>
        <w:rPr>
          <w:spacing w:val="-3"/>
        </w:rPr>
        <w:t>relevant</w:t>
      </w:r>
      <w:r>
        <w:rPr>
          <w:spacing w:val="-20"/>
        </w:rPr>
        <w:t xml:space="preserve"> </w:t>
      </w:r>
      <w:r>
        <w:t>to</w:t>
      </w:r>
      <w:r>
        <w:rPr>
          <w:spacing w:val="-22"/>
        </w:rPr>
        <w:t xml:space="preserve"> </w:t>
      </w:r>
      <w:r>
        <w:t xml:space="preserve">the </w:t>
      </w:r>
      <w:r>
        <w:rPr>
          <w:spacing w:val="-3"/>
        </w:rPr>
        <w:t>confirmation</w:t>
      </w:r>
      <w:r>
        <w:rPr>
          <w:spacing w:val="-19"/>
        </w:rPr>
        <w:t xml:space="preserve"> </w:t>
      </w:r>
      <w:r>
        <w:rPr>
          <w:spacing w:val="-3"/>
        </w:rPr>
        <w:t>process:</w:t>
      </w:r>
    </w:p>
    <w:p w14:paraId="4C25BFB2" w14:textId="77777777" w:rsidR="004D435A" w:rsidRDefault="004D435A" w:rsidP="004D435A">
      <w:pPr>
        <w:pStyle w:val="ListParagraph"/>
        <w:numPr>
          <w:ilvl w:val="0"/>
          <w:numId w:val="13"/>
        </w:numPr>
        <w:tabs>
          <w:tab w:val="left" w:pos="760"/>
        </w:tabs>
        <w:spacing w:before="58"/>
      </w:pPr>
      <w:r>
        <w:t xml:space="preserve">Work </w:t>
      </w:r>
      <w:r>
        <w:rPr>
          <w:spacing w:val="-3"/>
        </w:rPr>
        <w:t>List</w:t>
      </w:r>
      <w:r>
        <w:rPr>
          <w:spacing w:val="-41"/>
        </w:rPr>
        <w:t xml:space="preserve"> </w:t>
      </w:r>
      <w:r w:rsidR="00D870E0" w:rsidRPr="00291EE5">
        <w:t>Summary</w:t>
      </w:r>
      <w:r w:rsidR="00D870E0">
        <w:rPr>
          <w:spacing w:val="-41"/>
        </w:rPr>
        <w:t xml:space="preserve"> </w:t>
      </w:r>
      <w:r>
        <w:t>Pane</w:t>
      </w:r>
    </w:p>
    <w:p w14:paraId="5F37FF61" w14:textId="77777777" w:rsidR="004D435A" w:rsidRDefault="004D435A" w:rsidP="004D435A">
      <w:pPr>
        <w:pStyle w:val="ListParagraph"/>
        <w:numPr>
          <w:ilvl w:val="0"/>
          <w:numId w:val="13"/>
        </w:numPr>
        <w:tabs>
          <w:tab w:val="left" w:pos="760"/>
        </w:tabs>
      </w:pPr>
      <w:r>
        <w:t xml:space="preserve">Statement </w:t>
      </w:r>
      <w:r>
        <w:rPr>
          <w:spacing w:val="-3"/>
        </w:rPr>
        <w:t>Information</w:t>
      </w:r>
      <w:r>
        <w:rPr>
          <w:spacing w:val="-38"/>
        </w:rPr>
        <w:t xml:space="preserve"> </w:t>
      </w:r>
      <w:r>
        <w:t>Pane</w:t>
      </w:r>
    </w:p>
    <w:p w14:paraId="024D25C7" w14:textId="77777777" w:rsidR="004D435A" w:rsidRDefault="004D435A" w:rsidP="004D435A">
      <w:pPr>
        <w:pStyle w:val="ListParagraph"/>
        <w:numPr>
          <w:ilvl w:val="0"/>
          <w:numId w:val="13"/>
        </w:numPr>
        <w:tabs>
          <w:tab w:val="left" w:pos="760"/>
        </w:tabs>
      </w:pPr>
      <w:r>
        <w:t>Project Statement</w:t>
      </w:r>
      <w:r>
        <w:rPr>
          <w:spacing w:val="-37"/>
        </w:rPr>
        <w:t xml:space="preserve"> </w:t>
      </w:r>
      <w:r>
        <w:t>Pane</w:t>
      </w:r>
    </w:p>
    <w:p w14:paraId="64AEE83B" w14:textId="77777777" w:rsidR="004D435A" w:rsidRDefault="004D435A" w:rsidP="004D435A">
      <w:pPr>
        <w:pStyle w:val="BodyText"/>
        <w:spacing w:before="167"/>
        <w:ind w:left="400"/>
      </w:pPr>
      <w:r>
        <w:t>At the bottom of the project statement, the following sections appear:</w:t>
      </w:r>
    </w:p>
    <w:p w14:paraId="25100E55" w14:textId="77777777" w:rsidR="004D435A" w:rsidRDefault="004D435A" w:rsidP="004D435A">
      <w:pPr>
        <w:pStyle w:val="ListParagraph"/>
        <w:numPr>
          <w:ilvl w:val="0"/>
          <w:numId w:val="13"/>
        </w:numPr>
        <w:tabs>
          <w:tab w:val="left" w:pos="760"/>
        </w:tabs>
      </w:pPr>
      <w:r>
        <w:t>Notes</w:t>
      </w:r>
    </w:p>
    <w:p w14:paraId="740296C3" w14:textId="77777777" w:rsidR="004D435A" w:rsidRPr="007A486C" w:rsidRDefault="004D435A" w:rsidP="004D435A">
      <w:pPr>
        <w:pStyle w:val="ListParagraph"/>
        <w:numPr>
          <w:ilvl w:val="0"/>
          <w:numId w:val="13"/>
        </w:numPr>
        <w:tabs>
          <w:tab w:val="left" w:pos="760"/>
        </w:tabs>
      </w:pPr>
      <w:r>
        <w:rPr>
          <w:spacing w:val="-3"/>
        </w:rPr>
        <w:t>Attachments</w:t>
      </w:r>
    </w:p>
    <w:p w14:paraId="225EA669" w14:textId="77777777" w:rsidR="004D435A" w:rsidRDefault="004D435A" w:rsidP="004D435A">
      <w:pPr>
        <w:pStyle w:val="ListParagraph"/>
        <w:numPr>
          <w:ilvl w:val="0"/>
          <w:numId w:val="13"/>
        </w:numPr>
        <w:tabs>
          <w:tab w:val="left" w:pos="760"/>
        </w:tabs>
      </w:pPr>
      <w:r>
        <w:rPr>
          <w:spacing w:val="-3"/>
        </w:rPr>
        <w:t>Transactions</w:t>
      </w:r>
    </w:p>
    <w:p w14:paraId="2422CF75" w14:textId="77777777" w:rsidR="004D435A" w:rsidRDefault="004D435A" w:rsidP="004D435A">
      <w:pPr>
        <w:pStyle w:val="ListParagraph"/>
        <w:numPr>
          <w:ilvl w:val="0"/>
          <w:numId w:val="13"/>
        </w:numPr>
        <w:tabs>
          <w:tab w:val="left" w:pos="760"/>
        </w:tabs>
      </w:pPr>
      <w:r>
        <w:rPr>
          <w:spacing w:val="-3"/>
        </w:rPr>
        <w:t>Activity</w:t>
      </w:r>
      <w:r>
        <w:rPr>
          <w:spacing w:val="-22"/>
        </w:rPr>
        <w:t xml:space="preserve"> </w:t>
      </w:r>
      <w:r>
        <w:t>Log</w:t>
      </w:r>
    </w:p>
    <w:p w14:paraId="667D6FA7" w14:textId="77777777" w:rsidR="004D435A" w:rsidRDefault="004D435A" w:rsidP="00E84264">
      <w:pPr>
        <w:pStyle w:val="ListParagraph"/>
        <w:numPr>
          <w:ilvl w:val="0"/>
          <w:numId w:val="13"/>
        </w:numPr>
        <w:tabs>
          <w:tab w:val="left" w:pos="760"/>
        </w:tabs>
        <w:spacing w:before="78" w:after="240"/>
      </w:pPr>
      <w:r>
        <w:t>Email</w:t>
      </w:r>
      <w:r>
        <w:rPr>
          <w:spacing w:val="-22"/>
        </w:rPr>
        <w:t xml:space="preserve"> </w:t>
      </w:r>
      <w:r>
        <w:t>Log</w:t>
      </w:r>
    </w:p>
    <w:p w14:paraId="7DFEB7F6" w14:textId="77777777" w:rsidR="004D435A" w:rsidRDefault="004D435A" w:rsidP="006E2D01">
      <w:pPr>
        <w:pStyle w:val="BodyText"/>
        <w:tabs>
          <w:tab w:val="left" w:pos="2379"/>
        </w:tabs>
        <w:spacing w:after="360" w:line="259" w:lineRule="auto"/>
        <w:ind w:left="400" w:right="1507"/>
      </w:pPr>
      <w:r>
        <w:rPr>
          <w:noProof/>
          <w:lang w:bidi="ar-SA"/>
        </w:rPr>
        <mc:AlternateContent>
          <mc:Choice Requires="wpg">
            <w:drawing>
              <wp:anchor distT="0" distB="0" distL="114300" distR="114300" simplePos="0" relativeHeight="251707392" behindDoc="1" locked="0" layoutInCell="1" allowOverlap="1" wp14:anchorId="4078EE96" wp14:editId="0B2242C0">
                <wp:simplePos x="0" y="0"/>
                <wp:positionH relativeFrom="page">
                  <wp:posOffset>1952625</wp:posOffset>
                </wp:positionH>
                <wp:positionV relativeFrom="paragraph">
                  <wp:posOffset>-40640</wp:posOffset>
                </wp:positionV>
                <wp:extent cx="190500" cy="171450"/>
                <wp:effectExtent l="0" t="0" r="0" b="0"/>
                <wp:wrapNone/>
                <wp:docPr id="3"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71450"/>
                          <a:chOff x="3075" y="-64"/>
                          <a:chExt cx="300" cy="270"/>
                        </a:xfrm>
                      </wpg:grpSpPr>
                      <pic:pic xmlns:pic="http://schemas.openxmlformats.org/drawingml/2006/picture">
                        <pic:nvPicPr>
                          <pic:cNvPr id="5"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90" y="-49"/>
                            <a:ext cx="2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101"/>
                        <wps:cNvSpPr>
                          <a:spLocks noChangeArrowheads="1"/>
                        </wps:cNvSpPr>
                        <wps:spPr bwMode="auto">
                          <a:xfrm>
                            <a:off x="3082" y="-57"/>
                            <a:ext cx="285" cy="255"/>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6D96F" id="Group 100" o:spid="_x0000_s1026" alt="&quot;&quot;" style="position:absolute;margin-left:153.75pt;margin-top:-3.2pt;width:15pt;height:13.5pt;z-index:-251609088;mso-position-horizontal-relative:page" coordorigin="3075,-64" coordsize="30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BnmagMAACYIAAAOAAAAZHJzL2Uyb0RvYy54bWycVeFu2zYQ/j9g70Dw&#10;fyJZtupYiFwESRsU6LZgXR+ApiiJKEVyJG0le/rdkVIcO0PbJUaEOx55/O67j+T1+8dBkYNwXhpd&#10;08VlTonQ3DRSdzX9+tfHiytKfGC6YcpoUdMn4en77a+/XI+2EoXpjWqEI5BE+2q0Ne1DsFWWed6L&#10;gflLY4WGYGvcwAK4rssax0bIPqisyPN32WhcY53hwnsYvUtBuo3521bw8EfbehGIqilgC/Hr4neH&#10;32x7zarOMdtLPsFgb0AxMKlh0+dUdywwsnfyVapBcme8acMlN0Nm2lZyEWuAahb5WTX3zuxtrKWr&#10;xs4+0wTUnvH05rT898ODI7Kp6ZISzQZoUdyVLPJIzmi7CubcO/vFPrhUIZifDf/mgbvsPI5+lyaT&#10;3fibaSAh2wcTyXls3YApoGzyGHvw9NwD8RgIh8HFJi9ha8IhtFgvVuXUI95DI3HVMl+XlED04t0q&#10;tY/3H6bFy3llsY7LMlalPSPOCdf22kpewf/EJ1iv+Pyx7mBV2DtBpyTDT+UYmPu2txfQesuC3Ekl&#10;w1OUMdCDoPThQXKkGZ1ja6De1BqI4qbQnAJLn2elNQxrio0h2tz2THfixls4AUAkJJiHnDNjL1jj&#10;cRhbeJoluic4dkraj1Ip7BzaU8VwiM5E+B+kJYHfGb4fhA7pxDqhoHijfS+tp8RVYtgJEKD71ERA&#10;rPKO/wm449n0wYnAe9y8BRDTODT2ORARH0FiOR60+kP5LfMN6AyFtNokIc0aRPVEARarUxkBxc6H&#10;e2EGggZgBphR2uzw2SNgADZPQcjaIHOxEKVPBmAijkTwCHcyAT3eXXAZ+plo8F5R/b/O+5eeWQEo&#10;Me1RVOtZVEgpiEWhrGIDpnnzgffptH9HQScL0PlJ/q+KxH+5PuP/ChSPF0BRllGi8zE+kvsW/slY&#10;001ZlLFh3ijZzLL2rtvdKkcODJ6JmyX+pn1PpmFn75jv07wYSsAHGeAVU3Ko6VWOf2kYj9kH3cT2&#10;ByZVsufOz0SlxuxM8wSidQZUBeqDJxWM3rh/KBnheaqp/3vP8L5RnzToYbNYgTZJiM6qXBfguJeR&#10;3csI0xxS1TRQkszbkN7AvXWy62GnRSRFmxu4q1sZlYz4EirQJjogyWjFxwisk9fupR9nHZ/37b8A&#10;AAD//wMAUEsDBAoAAAAAAAAAIQAQszK2SwIAAEsCAAAUAAAAZHJzL21lZGlhL2ltYWdlMS5wbmeJ&#10;UE5HDQoaCgAAAA1JSERSAAAAGQAAABcIAgAAAHGBc0QAAAAGYktHRAD/AP8A/6C9p5MAAAAJcEhZ&#10;cwAADsQAAA7EAZUrDhsAAAHrSURBVDiNY/z//z8DAfD719dvDNz8bITUMRFSwPBid6dPcrl7+sJr&#10;lJr16/SsRU9+MzAwfDy+4NhHisx6cXDL/t9Q9umFG/A7Da9Zvy4sW/4SwSXkNHxmvTi4fvM3FBH8&#10;TsNtFpqjYE5bc/obNtUMDAwMjEhp4tuXr99fPLz36OmtC3eeXLvw+O7HP1h0sHIqa6lpySsaaAlL&#10;iKrJiXLxsLEizPpybWFW+/HHv7FoJA6wyFqGdeXbMTEwvD2yhhKDGBgY/jw+vvfUawYmBgZhmxAT&#10;cVZKzGIQNHE2E4WF15drc1Laz7wky3WClvFz8i2FkMP+y+2FBU3H75JonKBL8qIUUx4GBgbUeGT4&#10;8mBVWe2+60QbJ+iSsSjFgAfGRUlfPAphXc1OmsSFnTiqQehmMTAw8CgYaBFnlpkVikFYzGL4+uIR&#10;zoSNAq49eIEmgmHWs/sEyykIuPvwMQGzvrx+8ZU4sxgePEFzGLpZj26ju5yBgYFbShhLYn744hGq&#10;AAsq9+2d29+R+azy+kWZUR4K/Ay/XpxaPr1pz8uviBTz5NFrBjNRnGZ9+wULeFYprZzMeD9Vfiif&#10;TcIsvnFLyON9a+Z0bIdkkLePXjMwIJnF8B8VfL61srRx4uqrb/7jAe9vbp/WnD/t2HNUYQDZHQRp&#10;mjTZAAAAAABJRU5ErkJgglBLAwQUAAYACAAAACEA4GUEaeAAAAAJAQAADwAAAGRycy9kb3ducmV2&#10;LnhtbEyPwUrDQBCG74LvsIzgrd1NY6PETEop6qkItoJ42ybTJDQ7G7LbJH17tyd7nJmPf74/W02m&#10;FQP1rrGMEM0VCOLClg1XCN/799kLCOc1l7q1TAgXcrDK7+8ynZZ25C8adr4SIYRdqhFq77tUSlfU&#10;ZLSb24443I62N9qHsa9k2esxhJtWLpRKpNENhw+17mhTU3HanQ3Cx6jHdRy9DdvTcXP53S8/f7YR&#10;IT4+TOtXEJ4m/w/DVT+oQx6cDvbMpRMtQqyelwFFmCVPIAIQx9fFAWGhEpB5Jm8b5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xwZ5moDAAAmCAAADgAAAAAA&#10;AAAAAAAAAAA6AgAAZHJzL2Uyb0RvYy54bWxQSwECLQAKAAAAAAAAACEAELMytksCAABLAgAAFAAA&#10;AAAAAAAAAAAAAADQBQAAZHJzL21lZGlhL2ltYWdlMS5wbmdQSwECLQAUAAYACAAAACEA4GUEaeAA&#10;AAAJAQAADwAAAAAAAAAAAAAAAABNCAAAZHJzL2Rvd25yZXYueG1sUEsBAi0AFAAGAAgAAAAhAKom&#10;Dr68AAAAIQEAABkAAAAAAAAAAAAAAAAAWgkAAGRycy9fcmVscy9lMm9Eb2MueG1sLnJlbHNQSwUG&#10;AAAAAAYABgB8AQAATQoAAAAA&#10;">
                <v:shape id="Picture 102" o:spid="_x0000_s1027" type="#_x0000_t75" style="position:absolute;left:3090;top:-49;width:27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ZSvwAAANoAAAAPAAAAZHJzL2Rvd25yZXYueG1sRE9Ni8Iw&#10;EL0L/ocwC3sRTRXUpRpFBcGTYt1DvQ3N2JZtJiXJavffbwTB4+N9L9edacSdnK8tKxiPEhDEhdU1&#10;lwq+L/vhFwgfkDU2lknBH3lYr/q9JabaPvhM9yyUIoawT1FBFUKbSumLigz6kW2JI3ezzmCI0JVS&#10;O3zEcNPISZLMpMGaY0OFLe0qKn6yXxNn8LXeTbdHmrh9dj4d5vkAu1ypz49uswARqAtv8ct90Aqm&#10;8LwS/SBX/wAAAP//AwBQSwECLQAUAAYACAAAACEA2+H2y+4AAACFAQAAEwAAAAAAAAAAAAAAAAAA&#10;AAAAW0NvbnRlbnRfVHlwZXNdLnhtbFBLAQItABQABgAIAAAAIQBa9CxbvwAAABUBAAALAAAAAAAA&#10;AAAAAAAAAB8BAABfcmVscy8ucmVsc1BLAQItABQABgAIAAAAIQD5QgZSvwAAANoAAAAPAAAAAAAA&#10;AAAAAAAAAAcCAABkcnMvZG93bnJldi54bWxQSwUGAAAAAAMAAwC3AAAA8wIAAAAA&#10;">
                  <v:imagedata r:id="rId34" o:title=""/>
                </v:shape>
                <v:rect id="Rectangle 101" o:spid="_x0000_s1028" style="position:absolute;left:3082;top:-57;width:28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KmwAAAANoAAAAPAAAAZHJzL2Rvd25yZXYueG1sRI9Bi8Iw&#10;FITvC/6H8AQvi6brYZVqFBGWehK2q/dH82yKzUtJYq3+erOwsMdhZr5h1tvBtqInHxrHCj5mGQji&#10;yumGawWnn6/pEkSIyBpbx6TgQQG2m9HbGnPt7vxNfRlrkSAcclRgYuxyKUNlyGKYuY44eRfnLcYk&#10;fS21x3uC21bOs+xTWmw4LRjsaG+oupY3myjzY1lgoc8n74p3c37esn5BSk3Gw24FItIQ/8N/7YNW&#10;sIDfK+kGyM0LAAD//wMAUEsBAi0AFAAGAAgAAAAhANvh9svuAAAAhQEAABMAAAAAAAAAAAAAAAAA&#10;AAAAAFtDb250ZW50X1R5cGVzXS54bWxQSwECLQAUAAYACAAAACEAWvQsW78AAAAVAQAACwAAAAAA&#10;AAAAAAAAAAAfAQAAX3JlbHMvLnJlbHNQSwECLQAUAAYACAAAACEAZgxCpsAAAADaAAAADwAAAAAA&#10;AAAAAAAAAAAHAgAAZHJzL2Rvd25yZXYueG1sUEsFBgAAAAADAAMAtwAAAPQCAAAAAA==&#10;" filled="f" strokecolor="#a3a3a3"/>
                <w10:wrap anchorx="page"/>
              </v:group>
            </w:pict>
          </mc:Fallback>
        </mc:AlternateContent>
      </w:r>
      <w:r>
        <w:rPr>
          <w:b/>
        </w:rPr>
        <w:t>Note</w:t>
      </w:r>
      <w:r>
        <w:t>: A</w:t>
      </w:r>
      <w:r>
        <w:rPr>
          <w:spacing w:val="-29"/>
        </w:rPr>
        <w:t xml:space="preserve"> </w:t>
      </w:r>
      <w:r>
        <w:rPr>
          <w:spacing w:val="-3"/>
        </w:rPr>
        <w:t>star</w:t>
      </w:r>
      <w:r>
        <w:rPr>
          <w:spacing w:val="-14"/>
        </w:rPr>
        <w:t xml:space="preserve"> </w:t>
      </w:r>
      <w:r>
        <w:rPr>
          <w:spacing w:val="-3"/>
        </w:rPr>
        <w:t>icon</w:t>
      </w:r>
      <w:r>
        <w:rPr>
          <w:spacing w:val="-3"/>
        </w:rPr>
        <w:tab/>
        <w:t>indicates</w:t>
      </w:r>
      <w:r>
        <w:rPr>
          <w:spacing w:val="-23"/>
        </w:rPr>
        <w:t xml:space="preserve"> </w:t>
      </w:r>
      <w:r>
        <w:t>that</w:t>
      </w:r>
      <w:r>
        <w:rPr>
          <w:spacing w:val="-19"/>
        </w:rPr>
        <w:t xml:space="preserve"> </w:t>
      </w:r>
      <w:r>
        <w:t>there is content available to view in that section</w:t>
      </w:r>
      <w:r>
        <w:rPr>
          <w:spacing w:val="-4"/>
        </w:rPr>
        <w:t>.</w:t>
      </w:r>
      <w:r>
        <w:rPr>
          <w:spacing w:val="-19"/>
        </w:rPr>
        <w:t xml:space="preserve"> </w:t>
      </w:r>
      <w:r>
        <w:t>Click</w:t>
      </w:r>
      <w:r>
        <w:rPr>
          <w:spacing w:val="-22"/>
        </w:rPr>
        <w:t xml:space="preserve"> </w:t>
      </w:r>
      <w:r>
        <w:t>the</w:t>
      </w:r>
      <w:r>
        <w:rPr>
          <w:spacing w:val="-19"/>
        </w:rPr>
        <w:t xml:space="preserve"> </w:t>
      </w:r>
      <w:r>
        <w:t>arrow</w:t>
      </w:r>
      <w:r>
        <w:rPr>
          <w:spacing w:val="-11"/>
        </w:rPr>
        <w:t xml:space="preserve"> </w:t>
      </w:r>
      <w:r>
        <w:t>►</w:t>
      </w:r>
      <w:r>
        <w:rPr>
          <w:spacing w:val="-10"/>
        </w:rPr>
        <w:t xml:space="preserve"> </w:t>
      </w:r>
      <w:r>
        <w:t>to</w:t>
      </w:r>
      <w:r>
        <w:rPr>
          <w:spacing w:val="-19"/>
        </w:rPr>
        <w:t xml:space="preserve"> </w:t>
      </w:r>
      <w:r>
        <w:rPr>
          <w:spacing w:val="-3"/>
        </w:rPr>
        <w:t>expand</w:t>
      </w:r>
      <w:r>
        <w:rPr>
          <w:spacing w:val="-19"/>
        </w:rPr>
        <w:t xml:space="preserve"> </w:t>
      </w:r>
      <w:r>
        <w:t>and</w:t>
      </w:r>
      <w:r>
        <w:rPr>
          <w:spacing w:val="-19"/>
        </w:rPr>
        <w:t xml:space="preserve"> </w:t>
      </w:r>
      <w:r>
        <w:t>view.</w:t>
      </w:r>
    </w:p>
    <w:p w14:paraId="64F038C0" w14:textId="77777777" w:rsidR="004D435A" w:rsidRPr="007061E6" w:rsidRDefault="004D435A" w:rsidP="00AE173A">
      <w:pPr>
        <w:pStyle w:val="Heading4"/>
        <w:spacing w:before="400"/>
        <w:ind w:left="403"/>
        <w:rPr>
          <w:rFonts w:ascii="Microsoft Sans Serif" w:hAnsi="Microsoft Sans Serif"/>
          <w:sz w:val="30"/>
          <w:szCs w:val="30"/>
        </w:rPr>
      </w:pPr>
      <w:bookmarkStart w:id="27" w:name="_Toc106372363"/>
      <w:r w:rsidRPr="007061E6">
        <w:rPr>
          <w:rFonts w:ascii="Microsoft Sans Serif" w:hAnsi="Microsoft Sans Serif"/>
          <w:sz w:val="30"/>
          <w:szCs w:val="30"/>
        </w:rPr>
        <w:t>Work List Summary Pane</w:t>
      </w:r>
      <w:bookmarkEnd w:id="27"/>
    </w:p>
    <w:p w14:paraId="6EBE152F" w14:textId="1055424F" w:rsidR="004D435A" w:rsidRDefault="004D435A" w:rsidP="004D435A">
      <w:pPr>
        <w:pStyle w:val="BodyText"/>
        <w:spacing w:before="158"/>
        <w:ind w:left="400"/>
      </w:pPr>
      <w:r>
        <w:t xml:space="preserve">The top left pane displays the Work List which shows project statements associated with this </w:t>
      </w:r>
      <w:r w:rsidR="00757A8F">
        <w:t xml:space="preserve">Award </w:t>
      </w:r>
      <w:r>
        <w:t>PI</w:t>
      </w:r>
      <w:r w:rsidR="00757A8F">
        <w:t xml:space="preserve"> (Confirmer)</w:t>
      </w:r>
      <w:r>
        <w:t xml:space="preserve"> </w:t>
      </w:r>
      <w:r w:rsidR="00DD1C67">
        <w:t xml:space="preserve">and other </w:t>
      </w:r>
      <w:r w:rsidR="00757A8F">
        <w:t xml:space="preserve">Confirmers </w:t>
      </w:r>
      <w:r w:rsidR="00DD1C67">
        <w:t xml:space="preserve">with projects in </w:t>
      </w:r>
      <w:r w:rsidR="007F264C">
        <w:t>the</w:t>
      </w:r>
      <w:r w:rsidR="00DD1C67">
        <w:t xml:space="preserve"> Department</w:t>
      </w:r>
      <w:r w:rsidR="007F264C">
        <w:t>(s)</w:t>
      </w:r>
      <w:r w:rsidR="00DD1C67">
        <w:t xml:space="preserve"> you are associated with. Statements are </w:t>
      </w:r>
      <w:r>
        <w:t xml:space="preserve">grouped by </w:t>
      </w:r>
      <w:hyperlink w:anchor="_Appendix_B:_Project" w:history="1">
        <w:r w:rsidRPr="0019629B">
          <w:rPr>
            <w:rStyle w:val="Hyperlink"/>
          </w:rPr>
          <w:t>status</w:t>
        </w:r>
      </w:hyperlink>
      <w:r>
        <w:t>.</w:t>
      </w:r>
    </w:p>
    <w:p w14:paraId="0D3F9A72" w14:textId="6C7549BB" w:rsidR="004D435A" w:rsidRDefault="004D435A" w:rsidP="004D435A">
      <w:pPr>
        <w:pStyle w:val="BodyText"/>
        <w:spacing w:before="155" w:line="256" w:lineRule="auto"/>
        <w:ind w:left="400" w:right="621"/>
      </w:pPr>
      <w:r>
        <w:t>Click</w:t>
      </w:r>
      <w:r>
        <w:rPr>
          <w:spacing w:val="-24"/>
        </w:rPr>
        <w:t xml:space="preserve"> </w:t>
      </w:r>
      <w:r>
        <w:t>the</w:t>
      </w:r>
      <w:r>
        <w:rPr>
          <w:spacing w:val="-20"/>
        </w:rPr>
        <w:t xml:space="preserve"> </w:t>
      </w:r>
      <w:r>
        <w:t>arrow</w:t>
      </w:r>
      <w:r>
        <w:rPr>
          <w:spacing w:val="-13"/>
        </w:rPr>
        <w:t xml:space="preserve"> </w:t>
      </w:r>
      <w:r>
        <w:rPr>
          <w:spacing w:val="-3"/>
        </w:rPr>
        <w:t>icon</w:t>
      </w:r>
      <w:r>
        <w:rPr>
          <w:spacing w:val="-20"/>
        </w:rPr>
        <w:t xml:space="preserve"> </w:t>
      </w:r>
      <w:r>
        <w:t>►</w:t>
      </w:r>
      <w:r>
        <w:rPr>
          <w:spacing w:val="-11"/>
        </w:rPr>
        <w:t xml:space="preserve"> </w:t>
      </w:r>
      <w:r>
        <w:t>to</w:t>
      </w:r>
      <w:r>
        <w:rPr>
          <w:spacing w:val="-20"/>
        </w:rPr>
        <w:t xml:space="preserve"> </w:t>
      </w:r>
      <w:r>
        <w:rPr>
          <w:spacing w:val="-3"/>
        </w:rPr>
        <w:t>expand</w:t>
      </w:r>
      <w:r>
        <w:rPr>
          <w:spacing w:val="-21"/>
        </w:rPr>
        <w:t xml:space="preserve"> </w:t>
      </w:r>
      <w:r>
        <w:t>and</w:t>
      </w:r>
      <w:r>
        <w:rPr>
          <w:spacing w:val="-20"/>
        </w:rPr>
        <w:t xml:space="preserve"> </w:t>
      </w:r>
      <w:r>
        <w:rPr>
          <w:spacing w:val="-3"/>
        </w:rPr>
        <w:t>view</w:t>
      </w:r>
      <w:r>
        <w:rPr>
          <w:spacing w:val="-13"/>
        </w:rPr>
        <w:t xml:space="preserve"> </w:t>
      </w:r>
      <w:r>
        <w:t>the</w:t>
      </w:r>
      <w:r>
        <w:rPr>
          <w:spacing w:val="-20"/>
        </w:rPr>
        <w:t xml:space="preserve"> </w:t>
      </w:r>
      <w:r w:rsidR="00757A8F">
        <w:rPr>
          <w:spacing w:val="-2"/>
        </w:rPr>
        <w:t>Confirmer’s</w:t>
      </w:r>
      <w:r>
        <w:rPr>
          <w:spacing w:val="-23"/>
        </w:rPr>
        <w:t xml:space="preserve"> </w:t>
      </w:r>
      <w:r>
        <w:rPr>
          <w:spacing w:val="-3"/>
        </w:rPr>
        <w:t>project</w:t>
      </w:r>
      <w:r>
        <w:rPr>
          <w:spacing w:val="-20"/>
        </w:rPr>
        <w:t xml:space="preserve"> </w:t>
      </w:r>
      <w:r>
        <w:rPr>
          <w:spacing w:val="-3"/>
        </w:rPr>
        <w:t>statements.</w:t>
      </w:r>
      <w:r>
        <w:rPr>
          <w:spacing w:val="-19"/>
        </w:rPr>
        <w:t xml:space="preserve"> </w:t>
      </w:r>
      <w:r>
        <w:t xml:space="preserve">The </w:t>
      </w:r>
      <w:r>
        <w:rPr>
          <w:spacing w:val="-3"/>
        </w:rPr>
        <w:t>project</w:t>
      </w:r>
      <w:r>
        <w:rPr>
          <w:spacing w:val="-19"/>
        </w:rPr>
        <w:t xml:space="preserve"> </w:t>
      </w:r>
      <w:r>
        <w:rPr>
          <w:spacing w:val="-3"/>
        </w:rPr>
        <w:t>statements</w:t>
      </w:r>
      <w:r>
        <w:rPr>
          <w:spacing w:val="-22"/>
        </w:rPr>
        <w:t xml:space="preserve"> </w:t>
      </w:r>
      <w:r>
        <w:t>will</w:t>
      </w:r>
      <w:r>
        <w:rPr>
          <w:spacing w:val="-21"/>
        </w:rPr>
        <w:t xml:space="preserve"> </w:t>
      </w:r>
      <w:r>
        <w:t>be</w:t>
      </w:r>
      <w:r>
        <w:rPr>
          <w:spacing w:val="-19"/>
        </w:rPr>
        <w:t xml:space="preserve"> </w:t>
      </w:r>
      <w:r>
        <w:t>grouped</w:t>
      </w:r>
      <w:r>
        <w:rPr>
          <w:spacing w:val="-19"/>
        </w:rPr>
        <w:t xml:space="preserve"> </w:t>
      </w:r>
      <w:r>
        <w:t>by</w:t>
      </w:r>
      <w:r>
        <w:rPr>
          <w:spacing w:val="-22"/>
        </w:rPr>
        <w:t xml:space="preserve"> </w:t>
      </w:r>
      <w:r>
        <w:rPr>
          <w:spacing w:val="-3"/>
        </w:rPr>
        <w:t>status.</w:t>
      </w:r>
    </w:p>
    <w:p w14:paraId="5C14D051" w14:textId="3EF882DA" w:rsidR="004D435A" w:rsidRDefault="004D435A" w:rsidP="004D435A">
      <w:pPr>
        <w:pStyle w:val="BodyText"/>
        <w:spacing w:before="148" w:line="256" w:lineRule="auto"/>
        <w:ind w:left="400" w:right="1210"/>
        <w:rPr>
          <w:spacing w:val="-3"/>
        </w:rPr>
      </w:pPr>
      <w:r>
        <w:t>Click</w:t>
      </w:r>
      <w:r>
        <w:rPr>
          <w:spacing w:val="-23"/>
        </w:rPr>
        <w:t xml:space="preserve"> </w:t>
      </w:r>
      <w:r>
        <w:t>the</w:t>
      </w:r>
      <w:r>
        <w:rPr>
          <w:spacing w:val="-20"/>
        </w:rPr>
        <w:t xml:space="preserve"> </w:t>
      </w:r>
      <w:r>
        <w:t>arrow</w:t>
      </w:r>
      <w:r>
        <w:rPr>
          <w:spacing w:val="-12"/>
        </w:rPr>
        <w:t xml:space="preserve"> </w:t>
      </w:r>
      <w:r>
        <w:rPr>
          <w:spacing w:val="-3"/>
        </w:rPr>
        <w:t>icon</w:t>
      </w:r>
      <w:r>
        <w:rPr>
          <w:spacing w:val="-20"/>
        </w:rPr>
        <w:t xml:space="preserve"> </w:t>
      </w:r>
      <w:r>
        <w:t>►</w:t>
      </w:r>
      <w:r>
        <w:rPr>
          <w:spacing w:val="-9"/>
        </w:rPr>
        <w:t xml:space="preserve"> </w:t>
      </w:r>
      <w:r>
        <w:rPr>
          <w:spacing w:val="-3"/>
        </w:rPr>
        <w:t>next</w:t>
      </w:r>
      <w:r>
        <w:rPr>
          <w:spacing w:val="-19"/>
        </w:rPr>
        <w:t xml:space="preserve"> </w:t>
      </w:r>
      <w:r>
        <w:t>to</w:t>
      </w:r>
      <w:r>
        <w:rPr>
          <w:spacing w:val="-20"/>
        </w:rPr>
        <w:t xml:space="preserve"> </w:t>
      </w:r>
      <w:r>
        <w:rPr>
          <w:spacing w:val="-3"/>
        </w:rPr>
        <w:t>each</w:t>
      </w:r>
      <w:r>
        <w:rPr>
          <w:spacing w:val="-20"/>
        </w:rPr>
        <w:t xml:space="preserve"> </w:t>
      </w:r>
      <w:r>
        <w:rPr>
          <w:spacing w:val="-3"/>
        </w:rPr>
        <w:t>status</w:t>
      </w:r>
      <w:r>
        <w:rPr>
          <w:spacing w:val="-22"/>
        </w:rPr>
        <w:t xml:space="preserve"> </w:t>
      </w:r>
      <w:r>
        <w:t>to</w:t>
      </w:r>
      <w:r>
        <w:rPr>
          <w:spacing w:val="-20"/>
        </w:rPr>
        <w:t xml:space="preserve"> </w:t>
      </w:r>
      <w:r>
        <w:rPr>
          <w:spacing w:val="-3"/>
        </w:rPr>
        <w:t>view</w:t>
      </w:r>
      <w:r>
        <w:rPr>
          <w:spacing w:val="-12"/>
        </w:rPr>
        <w:t xml:space="preserve"> </w:t>
      </w:r>
      <w:proofErr w:type="gramStart"/>
      <w:r>
        <w:rPr>
          <w:spacing w:val="-3"/>
        </w:rPr>
        <w:t>all</w:t>
      </w:r>
      <w:r>
        <w:rPr>
          <w:spacing w:val="-22"/>
        </w:rPr>
        <w:t xml:space="preserve"> </w:t>
      </w:r>
      <w:r>
        <w:t>of</w:t>
      </w:r>
      <w:proofErr w:type="gramEnd"/>
      <w:r>
        <w:rPr>
          <w:spacing w:val="-19"/>
        </w:rPr>
        <w:t xml:space="preserve"> </w:t>
      </w:r>
      <w:r>
        <w:t>the</w:t>
      </w:r>
      <w:r>
        <w:rPr>
          <w:spacing w:val="-19"/>
        </w:rPr>
        <w:t xml:space="preserve"> </w:t>
      </w:r>
      <w:r w:rsidR="00757A8F">
        <w:rPr>
          <w:spacing w:val="-2"/>
        </w:rPr>
        <w:t>Confirmer’s</w:t>
      </w:r>
      <w:r w:rsidR="00757A8F">
        <w:rPr>
          <w:spacing w:val="-23"/>
        </w:rPr>
        <w:t xml:space="preserve"> </w:t>
      </w:r>
      <w:r>
        <w:rPr>
          <w:spacing w:val="-3"/>
        </w:rPr>
        <w:t>project statements</w:t>
      </w:r>
      <w:r>
        <w:rPr>
          <w:spacing w:val="-23"/>
        </w:rPr>
        <w:t xml:space="preserve"> </w:t>
      </w:r>
      <w:r>
        <w:t>in</w:t>
      </w:r>
      <w:r>
        <w:rPr>
          <w:spacing w:val="-19"/>
        </w:rPr>
        <w:t xml:space="preserve"> </w:t>
      </w:r>
      <w:r>
        <w:t>that</w:t>
      </w:r>
      <w:r>
        <w:rPr>
          <w:spacing w:val="-18"/>
        </w:rPr>
        <w:t xml:space="preserve"> </w:t>
      </w:r>
      <w:r>
        <w:rPr>
          <w:spacing w:val="-3"/>
        </w:rPr>
        <w:t>status.</w:t>
      </w:r>
      <w:r w:rsidR="007F264C">
        <w:rPr>
          <w:spacing w:val="-3"/>
        </w:rPr>
        <w:t xml:space="preserve"> By default, the Ready for Confirmation status section will be open.</w:t>
      </w:r>
      <w:r w:rsidR="00F30B76">
        <w:rPr>
          <w:spacing w:val="-3"/>
        </w:rPr>
        <w:t xml:space="preserve"> Ready for </w:t>
      </w:r>
      <w:r w:rsidR="00F30B76">
        <w:rPr>
          <w:spacing w:val="-3"/>
        </w:rPr>
        <w:lastRenderedPageBreak/>
        <w:t>Confirmation statements represent your to-do list, statements that must be confirmed during the current confirmation period.</w:t>
      </w:r>
      <w:r w:rsidR="00A27F6D">
        <w:rPr>
          <w:spacing w:val="-3"/>
        </w:rPr>
        <w:t xml:space="preserve"> </w:t>
      </w:r>
      <w:r w:rsidR="00FB307A">
        <w:rPr>
          <w:spacing w:val="-3"/>
        </w:rPr>
        <w:t>Please note that the project statements in Building status do not require action.</w:t>
      </w:r>
    </w:p>
    <w:p w14:paraId="2588A984" w14:textId="77777777" w:rsidR="00DD1C67" w:rsidRDefault="00DD1C67" w:rsidP="004D435A">
      <w:pPr>
        <w:pStyle w:val="BodyText"/>
        <w:spacing w:before="148" w:line="256" w:lineRule="auto"/>
        <w:ind w:left="400" w:right="1210"/>
      </w:pPr>
      <w:r>
        <w:rPr>
          <w:spacing w:val="-3"/>
        </w:rPr>
        <w:t>The highlighted project is the one currently being viewed.</w:t>
      </w:r>
    </w:p>
    <w:p w14:paraId="06DBEA9F" w14:textId="4037D880" w:rsidR="004D435A" w:rsidRDefault="004D435A" w:rsidP="004D435A">
      <w:pPr>
        <w:pStyle w:val="BodyText"/>
        <w:spacing w:before="2"/>
        <w:jc w:val="center"/>
        <w:rPr>
          <w:sz w:val="10"/>
        </w:rPr>
      </w:pPr>
    </w:p>
    <w:p w14:paraId="1908A6FA" w14:textId="34FE6136" w:rsidR="00C653DF" w:rsidRDefault="00C653DF" w:rsidP="004D435A">
      <w:pPr>
        <w:pStyle w:val="BodyText"/>
        <w:spacing w:before="2"/>
        <w:jc w:val="center"/>
        <w:rPr>
          <w:sz w:val="10"/>
        </w:rPr>
      </w:pPr>
      <w:r>
        <w:rPr>
          <w:noProof/>
        </w:rPr>
        <w:drawing>
          <wp:inline distT="0" distB="0" distL="0" distR="0" wp14:anchorId="1DE41B80" wp14:editId="3EB858AE">
            <wp:extent cx="5405120" cy="1572260"/>
            <wp:effectExtent l="0" t="0" r="5080" b="8890"/>
            <wp:docPr id="8" name="Picture 8" descr="Screenshot of a window titled &quot;Work List&quot; showing details of a project under the drop-down &quot;Ready for confirmation&quot; along with the option &quot;Buil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 window titled &quot;Work List&quot; showing details of a project under the drop-down &quot;Ready for confirmation&quot; along with the option &quot;Building&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5120" cy="1572260"/>
                    </a:xfrm>
                    <a:prstGeom prst="rect">
                      <a:avLst/>
                    </a:prstGeom>
                    <a:noFill/>
                    <a:ln>
                      <a:noFill/>
                    </a:ln>
                  </pic:spPr>
                </pic:pic>
              </a:graphicData>
            </a:graphic>
          </wp:inline>
        </w:drawing>
      </w:r>
    </w:p>
    <w:p w14:paraId="3DC49C0B" w14:textId="1DF3355D" w:rsidR="004D435A" w:rsidRDefault="004D435A" w:rsidP="004D435A">
      <w:pPr>
        <w:pStyle w:val="BodyText"/>
        <w:spacing w:before="181" w:line="256" w:lineRule="auto"/>
        <w:ind w:left="400" w:right="621"/>
        <w:rPr>
          <w:spacing w:val="-3"/>
        </w:rPr>
      </w:pPr>
      <w:r>
        <w:t>A</w:t>
      </w:r>
      <w:r>
        <w:rPr>
          <w:spacing w:val="-15"/>
        </w:rPr>
        <w:t xml:space="preserve"> </w:t>
      </w:r>
      <w:r>
        <w:rPr>
          <w:spacing w:val="-3"/>
        </w:rPr>
        <w:t>star</w:t>
      </w:r>
      <w:r>
        <w:rPr>
          <w:spacing w:val="-17"/>
        </w:rPr>
        <w:t xml:space="preserve"> </w:t>
      </w:r>
      <w:r>
        <w:rPr>
          <w:spacing w:val="-3"/>
        </w:rPr>
        <w:t>next</w:t>
      </w:r>
      <w:r>
        <w:rPr>
          <w:spacing w:val="-19"/>
        </w:rPr>
        <w:t xml:space="preserve"> </w:t>
      </w:r>
      <w:r>
        <w:t>to</w:t>
      </w:r>
      <w:r>
        <w:rPr>
          <w:spacing w:val="-20"/>
        </w:rPr>
        <w:t xml:space="preserve"> </w:t>
      </w:r>
      <w:r>
        <w:t>the</w:t>
      </w:r>
      <w:r>
        <w:rPr>
          <w:spacing w:val="-21"/>
        </w:rPr>
        <w:t xml:space="preserve"> </w:t>
      </w:r>
      <w:r>
        <w:rPr>
          <w:spacing w:val="-3"/>
        </w:rPr>
        <w:t>status</w:t>
      </w:r>
      <w:r>
        <w:rPr>
          <w:spacing w:val="-23"/>
        </w:rPr>
        <w:t xml:space="preserve"> </w:t>
      </w:r>
      <w:r>
        <w:rPr>
          <w:spacing w:val="-3"/>
        </w:rPr>
        <w:t>name</w:t>
      </w:r>
      <w:r>
        <w:rPr>
          <w:spacing w:val="-20"/>
        </w:rPr>
        <w:t xml:space="preserve"> </w:t>
      </w:r>
      <w:r>
        <w:rPr>
          <w:spacing w:val="-3"/>
        </w:rPr>
        <w:t>indicates</w:t>
      </w:r>
      <w:r>
        <w:rPr>
          <w:spacing w:val="-23"/>
        </w:rPr>
        <w:t xml:space="preserve"> </w:t>
      </w:r>
      <w:r>
        <w:t>that</w:t>
      </w:r>
      <w:r>
        <w:rPr>
          <w:spacing w:val="-20"/>
        </w:rPr>
        <w:t xml:space="preserve"> </w:t>
      </w:r>
      <w:r>
        <w:t>there</w:t>
      </w:r>
      <w:r>
        <w:rPr>
          <w:spacing w:val="-20"/>
        </w:rPr>
        <w:t xml:space="preserve"> </w:t>
      </w:r>
      <w:r>
        <w:t>are</w:t>
      </w:r>
      <w:r>
        <w:rPr>
          <w:spacing w:val="-20"/>
        </w:rPr>
        <w:t xml:space="preserve"> </w:t>
      </w:r>
      <w:r>
        <w:rPr>
          <w:spacing w:val="-3"/>
        </w:rPr>
        <w:t>project</w:t>
      </w:r>
      <w:r>
        <w:rPr>
          <w:spacing w:val="-20"/>
        </w:rPr>
        <w:t xml:space="preserve"> </w:t>
      </w:r>
      <w:r>
        <w:rPr>
          <w:spacing w:val="-3"/>
        </w:rPr>
        <w:t>statements</w:t>
      </w:r>
      <w:r>
        <w:rPr>
          <w:spacing w:val="-23"/>
        </w:rPr>
        <w:t xml:space="preserve"> </w:t>
      </w:r>
      <w:r>
        <w:t>in</w:t>
      </w:r>
      <w:r>
        <w:rPr>
          <w:spacing w:val="-20"/>
        </w:rPr>
        <w:t xml:space="preserve"> </w:t>
      </w:r>
      <w:r>
        <w:t>that</w:t>
      </w:r>
      <w:r>
        <w:rPr>
          <w:spacing w:val="-19"/>
        </w:rPr>
        <w:t xml:space="preserve"> </w:t>
      </w:r>
      <w:r>
        <w:rPr>
          <w:spacing w:val="-3"/>
        </w:rPr>
        <w:t>status.</w:t>
      </w:r>
      <w:r w:rsidR="006D6140">
        <w:rPr>
          <w:spacing w:val="-20"/>
        </w:rPr>
        <w:t xml:space="preserve"> </w:t>
      </w:r>
    </w:p>
    <w:p w14:paraId="3AA33A5F" w14:textId="7BBE5E6A" w:rsidR="004D435A" w:rsidRDefault="004D435A" w:rsidP="00467209">
      <w:pPr>
        <w:pStyle w:val="BodyText"/>
        <w:spacing w:line="254" w:lineRule="auto"/>
        <w:ind w:left="400" w:right="739"/>
      </w:pPr>
      <w:r>
        <w:t>The document icon in the upper-right corner (</w:t>
      </w:r>
      <w:r>
        <w:rPr>
          <w:noProof/>
          <w:lang w:bidi="ar-SA"/>
        </w:rPr>
        <w:drawing>
          <wp:inline distT="0" distB="0" distL="0" distR="0" wp14:anchorId="0C3C6842" wp14:editId="3C677AA5">
            <wp:extent cx="200025" cy="180975"/>
            <wp:effectExtent l="0" t="0" r="9525" b="952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36"/>
                    <a:stretch>
                      <a:fillRect/>
                    </a:stretch>
                  </pic:blipFill>
                  <pic:spPr>
                    <a:xfrm>
                      <a:off x="0" y="0"/>
                      <a:ext cx="200025" cy="180975"/>
                    </a:xfrm>
                    <a:prstGeom prst="rect">
                      <a:avLst/>
                    </a:prstGeom>
                  </pic:spPr>
                </pic:pic>
              </a:graphicData>
            </a:graphic>
          </wp:inline>
        </w:drawing>
      </w:r>
      <w:r>
        <w:t xml:space="preserve">) can be used to display multiple project statements at once. Clicking it will adjust the Project Statement Pane and Statement Information Pane (detailed below) to display all that </w:t>
      </w:r>
      <w:r w:rsidR="00757A8F">
        <w:t>Confirmer’s</w:t>
      </w:r>
      <w:r>
        <w:t xml:space="preserve"> statements in the same status as the currently selected project statement. Click this icon again to go back to the single project statement view that is the default.</w:t>
      </w:r>
      <w:r w:rsidR="006D6140">
        <w:t xml:space="preserve"> </w:t>
      </w:r>
    </w:p>
    <w:p w14:paraId="23032954" w14:textId="77777777" w:rsidR="004D435A" w:rsidRPr="00F14764" w:rsidRDefault="004D435A" w:rsidP="00403E79">
      <w:pPr>
        <w:pStyle w:val="Heading4"/>
        <w:spacing w:before="160"/>
        <w:ind w:left="403"/>
        <w:rPr>
          <w:rFonts w:ascii="Microsoft Sans Serif" w:hAnsi="Microsoft Sans Serif"/>
          <w:sz w:val="30"/>
          <w:szCs w:val="30"/>
        </w:rPr>
      </w:pPr>
      <w:bookmarkStart w:id="28" w:name="_Toc106372364"/>
      <w:r w:rsidRPr="00F14764">
        <w:rPr>
          <w:rFonts w:ascii="Microsoft Sans Serif" w:hAnsi="Microsoft Sans Serif"/>
          <w:sz w:val="30"/>
          <w:szCs w:val="30"/>
        </w:rPr>
        <w:t>Statement Information Pane</w:t>
      </w:r>
      <w:bookmarkEnd w:id="28"/>
    </w:p>
    <w:p w14:paraId="4B5534B0" w14:textId="77777777" w:rsidR="004D435A" w:rsidRDefault="004D435A" w:rsidP="004D435A">
      <w:pPr>
        <w:pStyle w:val="BodyText"/>
        <w:spacing w:before="157"/>
        <w:ind w:left="400"/>
      </w:pPr>
      <w:r>
        <w:t>The top right pane displays information about the project for the statement that is being</w:t>
      </w:r>
      <w:r w:rsidR="006B6ACF">
        <w:t xml:space="preserve"> </w:t>
      </w:r>
      <w:r w:rsidR="00D870E0">
        <w:t>highlighted</w:t>
      </w:r>
      <w:r>
        <w:t>.</w:t>
      </w:r>
    </w:p>
    <w:p w14:paraId="1ED30E1E" w14:textId="06976BDE" w:rsidR="004D435A" w:rsidRDefault="004D435A" w:rsidP="00823300">
      <w:pPr>
        <w:pStyle w:val="BodyText"/>
        <w:spacing w:before="158" w:after="400"/>
        <w:ind w:left="520"/>
      </w:pPr>
      <w:r>
        <w:t xml:space="preserve">This includes a list of account numbers, the lead Department (Chart-Organization Code), dates, title and other identifying information associated with the </w:t>
      </w:r>
      <w:r w:rsidR="00E83CA1">
        <w:t>project</w:t>
      </w:r>
      <w:r>
        <w:t>.</w:t>
      </w:r>
    </w:p>
    <w:p w14:paraId="798F65F8" w14:textId="51390809" w:rsidR="004D435A" w:rsidRDefault="004D435A" w:rsidP="004D435A">
      <w:pPr>
        <w:pStyle w:val="BodyText"/>
        <w:spacing w:before="9"/>
        <w:jc w:val="center"/>
        <w:rPr>
          <w:sz w:val="11"/>
        </w:rPr>
      </w:pPr>
    </w:p>
    <w:p w14:paraId="74AC43B1" w14:textId="12A830C1" w:rsidR="00C653DF" w:rsidRDefault="00C653DF" w:rsidP="004D435A">
      <w:pPr>
        <w:pStyle w:val="BodyText"/>
        <w:spacing w:before="9"/>
        <w:jc w:val="center"/>
        <w:rPr>
          <w:sz w:val="11"/>
        </w:rPr>
      </w:pPr>
      <w:r>
        <w:rPr>
          <w:noProof/>
        </w:rPr>
        <w:drawing>
          <wp:inline distT="0" distB="0" distL="0" distR="0" wp14:anchorId="38FA6406" wp14:editId="1A3BB457">
            <wp:extent cx="6417310" cy="1581785"/>
            <wp:effectExtent l="0" t="0" r="2540" b="0"/>
            <wp:docPr id="9" name="Picture 9" descr="Screenshot of a window showing Project Information such as Accounts, Department, Project Title, Activity Type, Project Dates, and Sponsor Awar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 window showing Project Information such as Accounts, Department, Project Title, Activity Type, Project Dates, and Sponsor Award Nu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7310" cy="1581785"/>
                    </a:xfrm>
                    <a:prstGeom prst="rect">
                      <a:avLst/>
                    </a:prstGeom>
                    <a:noFill/>
                    <a:ln>
                      <a:noFill/>
                    </a:ln>
                  </pic:spPr>
                </pic:pic>
              </a:graphicData>
            </a:graphic>
          </wp:inline>
        </w:drawing>
      </w:r>
    </w:p>
    <w:p w14:paraId="16BADB1F" w14:textId="77777777" w:rsidR="004D435A" w:rsidRPr="00242A32" w:rsidRDefault="004D435A" w:rsidP="00784AA5">
      <w:pPr>
        <w:pStyle w:val="Heading4"/>
        <w:spacing w:before="420"/>
        <w:ind w:left="403"/>
        <w:rPr>
          <w:rFonts w:ascii="Microsoft Sans Serif" w:hAnsi="Microsoft Sans Serif"/>
          <w:sz w:val="30"/>
          <w:szCs w:val="30"/>
        </w:rPr>
      </w:pPr>
      <w:bookmarkStart w:id="29" w:name="_Toc106372365"/>
      <w:r w:rsidRPr="00242A32">
        <w:rPr>
          <w:rFonts w:ascii="Microsoft Sans Serif" w:hAnsi="Microsoft Sans Serif"/>
          <w:sz w:val="30"/>
          <w:szCs w:val="30"/>
        </w:rPr>
        <w:t>Project Statement Pane</w:t>
      </w:r>
      <w:bookmarkEnd w:id="29"/>
    </w:p>
    <w:p w14:paraId="1974EAAA" w14:textId="3959E5D2" w:rsidR="004D435A" w:rsidRDefault="004D435A" w:rsidP="00565CC1">
      <w:pPr>
        <w:pStyle w:val="BodyText"/>
        <w:spacing w:before="158" w:after="240" w:line="256" w:lineRule="auto"/>
        <w:ind w:left="400" w:right="621"/>
      </w:pPr>
      <w:r>
        <w:t>The</w:t>
      </w:r>
      <w:r w:rsidRPr="00467209">
        <w:t xml:space="preserve"> project statement pane lists all employees </w:t>
      </w:r>
      <w:r>
        <w:t>who</w:t>
      </w:r>
      <w:r w:rsidRPr="00467209">
        <w:t xml:space="preserve"> </w:t>
      </w:r>
      <w:r>
        <w:t>were</w:t>
      </w:r>
      <w:r w:rsidRPr="00467209">
        <w:t xml:space="preserve"> </w:t>
      </w:r>
      <w:r w:rsidR="00E83CA1">
        <w:t>directly charged</w:t>
      </w:r>
      <w:r w:rsidRPr="00AF5BB1">
        <w:t xml:space="preserve"> </w:t>
      </w:r>
      <w:r>
        <w:t>or</w:t>
      </w:r>
      <w:r w:rsidRPr="00AF5BB1">
        <w:t xml:space="preserve"> cost-shared</w:t>
      </w:r>
      <w:r>
        <w:t xml:space="preserve"> on</w:t>
      </w:r>
      <w:r w:rsidRPr="00AF5BB1">
        <w:t xml:space="preserve"> th</w:t>
      </w:r>
      <w:r w:rsidR="00D870E0">
        <w:t>e highlighted</w:t>
      </w:r>
      <w:r w:rsidR="006D6140">
        <w:t xml:space="preserve"> </w:t>
      </w:r>
      <w:r w:rsidRPr="00AF5BB1">
        <w:t xml:space="preserve">project </w:t>
      </w:r>
      <w:r>
        <w:t>during</w:t>
      </w:r>
      <w:r w:rsidRPr="00467209">
        <w:t xml:space="preserve"> </w:t>
      </w:r>
      <w:r>
        <w:t xml:space="preserve">the </w:t>
      </w:r>
      <w:r w:rsidR="00CF44BE">
        <w:t>calendar year</w:t>
      </w:r>
      <w:r w:rsidRPr="00467209">
        <w:t xml:space="preserve"> listed.</w:t>
      </w:r>
    </w:p>
    <w:p w14:paraId="137299C2" w14:textId="08AF1DDC" w:rsidR="00C653DF" w:rsidRDefault="00C653DF" w:rsidP="00412135">
      <w:pPr>
        <w:pStyle w:val="BodyText"/>
        <w:jc w:val="center"/>
        <w:rPr>
          <w:sz w:val="10"/>
        </w:rPr>
      </w:pPr>
      <w:r>
        <w:rPr>
          <w:noProof/>
        </w:rPr>
        <w:lastRenderedPageBreak/>
        <w:drawing>
          <wp:inline distT="0" distB="0" distL="0" distR="0" wp14:anchorId="411939F1" wp14:editId="76659BB3">
            <wp:extent cx="6960973" cy="1680210"/>
            <wp:effectExtent l="0" t="0" r="0" b="0"/>
            <wp:docPr id="10" name="Picture 10" descr="Screenshot of a Project Statement with status &quot;Ready for confirmation&quot; showing a list of &quot;Employee- Employee ID&quot; along with Direct Charge %, Cost Share/Over Salary Cap %, Total Project %, Request Revision, Confirm,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a Project Statement with status &quot;Ready for confirmation&quot; showing a list of &quot;Employee- Employee ID&quot; along with Direct Charge %, Cost Share/Over Salary Cap %, Total Project %, Request Revision, Confirm, and Repor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28081" cy="1696408"/>
                    </a:xfrm>
                    <a:prstGeom prst="rect">
                      <a:avLst/>
                    </a:prstGeom>
                    <a:noFill/>
                    <a:ln>
                      <a:noFill/>
                    </a:ln>
                  </pic:spPr>
                </pic:pic>
              </a:graphicData>
            </a:graphic>
          </wp:inline>
        </w:drawing>
      </w:r>
    </w:p>
    <w:p w14:paraId="07E8A234" w14:textId="77777777" w:rsidR="004D435A" w:rsidRDefault="004D435A" w:rsidP="00627AC8">
      <w:pPr>
        <w:pStyle w:val="ListParagraph"/>
        <w:widowControl/>
        <w:autoSpaceDE/>
        <w:autoSpaceDN/>
        <w:spacing w:after="250"/>
        <w:ind w:left="720" w:firstLine="0"/>
      </w:pPr>
      <w:r>
        <w:t>If you want to review payroll for a specific employee, click the document icon under the Reports column.</w:t>
      </w:r>
    </w:p>
    <w:p w14:paraId="20B6AE0F" w14:textId="038A923E" w:rsidR="001623C0" w:rsidRDefault="001623C0" w:rsidP="004D435A">
      <w:pPr>
        <w:pStyle w:val="ListParagraph"/>
        <w:widowControl/>
        <w:autoSpaceDE/>
        <w:autoSpaceDN/>
        <w:ind w:left="720"/>
        <w:contextualSpacing/>
      </w:pPr>
      <w:r>
        <w:rPr>
          <w:noProof/>
        </w:rPr>
        <w:drawing>
          <wp:inline distT="0" distB="0" distL="0" distR="0" wp14:anchorId="00083436" wp14:editId="1AE7A7CC">
            <wp:extent cx="6820930" cy="2261235"/>
            <wp:effectExtent l="0" t="0" r="0" b="5715"/>
            <wp:docPr id="15" name="Picture 15" descr="Screenshot of a window showing Work List, Project information and a Project Statement along with Project Payroll Summary which includes Project Name, Payroll plus Cost Share Dollars, and Total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a window showing Work List, Project information and a Project Statement along with Project Payroll Summary which includes Project Name, Payroll plus Cost Share Dollars, and Total Projec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1845" cy="2281429"/>
                    </a:xfrm>
                    <a:prstGeom prst="rect">
                      <a:avLst/>
                    </a:prstGeom>
                    <a:noFill/>
                    <a:ln>
                      <a:noFill/>
                    </a:ln>
                  </pic:spPr>
                </pic:pic>
              </a:graphicData>
            </a:graphic>
          </wp:inline>
        </w:drawing>
      </w:r>
    </w:p>
    <w:p w14:paraId="16EDF1EB" w14:textId="16FA8248" w:rsidR="004D435A" w:rsidRDefault="004D435A" w:rsidP="0037071A">
      <w:pPr>
        <w:pStyle w:val="ListParagraph"/>
        <w:widowControl/>
        <w:autoSpaceDE/>
        <w:autoSpaceDN/>
        <w:spacing w:before="500" w:after="200"/>
        <w:ind w:left="720" w:firstLine="0"/>
      </w:pPr>
      <w:r>
        <w:t xml:space="preserve">This pop-up will display the 100% allocation of payroll for the employee during </w:t>
      </w:r>
      <w:r w:rsidR="00C57467">
        <w:t>the calendar year</w:t>
      </w:r>
      <w:r>
        <w:t>.</w:t>
      </w:r>
    </w:p>
    <w:p w14:paraId="1297D6F0" w14:textId="77777777" w:rsidR="004D435A" w:rsidRDefault="004D435A" w:rsidP="00B34985">
      <w:pPr>
        <w:pStyle w:val="ListParagraph"/>
        <w:widowControl/>
        <w:autoSpaceDE/>
        <w:autoSpaceDN/>
        <w:spacing w:before="240" w:after="280"/>
        <w:ind w:left="720" w:firstLine="0"/>
      </w:pPr>
      <w:r>
        <w:t xml:space="preserve">If you want further </w:t>
      </w:r>
      <w:proofErr w:type="gramStart"/>
      <w:r>
        <w:t>information</w:t>
      </w:r>
      <w:proofErr w:type="gramEnd"/>
      <w:r>
        <w:t xml:space="preserve"> you can drill down into the payroll transaction detail for the employee. Click the dollar sign icon under the Reports column.</w:t>
      </w:r>
    </w:p>
    <w:p w14:paraId="5B915DFF" w14:textId="5C408626" w:rsidR="001623C0" w:rsidRDefault="001623C0" w:rsidP="004D435A">
      <w:pPr>
        <w:pStyle w:val="ListParagraph"/>
        <w:widowControl/>
        <w:autoSpaceDE/>
        <w:autoSpaceDN/>
        <w:ind w:left="720" w:firstLine="0"/>
        <w:contextualSpacing/>
        <w:rPr>
          <w:color w:val="FF0000"/>
        </w:rPr>
      </w:pPr>
      <w:r>
        <w:rPr>
          <w:noProof/>
        </w:rPr>
        <w:lastRenderedPageBreak/>
        <w:drawing>
          <wp:inline distT="0" distB="0" distL="0" distR="0" wp14:anchorId="5C47E334" wp14:editId="0107D410">
            <wp:extent cx="6578600" cy="3416935"/>
            <wp:effectExtent l="0" t="0" r="0" b="0"/>
            <wp:docPr id="17" name="Picture 17" descr="Screenshot of a window titled &quot;Reporting&quot; showing Category, Reports, Description along with a table which includes Employee ID, Name, Department, Department Number, Grant, Pay Period, Payroll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 window titled &quot;Reporting&quot; showing Category, Reports, Description along with a table which includes Employee ID, Name, Department, Department Number, Grant, Pay Period, Payroll et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8600" cy="3416935"/>
                    </a:xfrm>
                    <a:prstGeom prst="rect">
                      <a:avLst/>
                    </a:prstGeom>
                    <a:noFill/>
                    <a:ln>
                      <a:noFill/>
                    </a:ln>
                  </pic:spPr>
                </pic:pic>
              </a:graphicData>
            </a:graphic>
          </wp:inline>
        </w:drawing>
      </w:r>
    </w:p>
    <w:p w14:paraId="4E8A85F3" w14:textId="538E56EE" w:rsidR="004D435A" w:rsidRDefault="004D435A" w:rsidP="00275349">
      <w:pPr>
        <w:pStyle w:val="ListParagraph"/>
        <w:widowControl/>
        <w:autoSpaceDE/>
        <w:autoSpaceDN/>
        <w:spacing w:before="500"/>
        <w:ind w:left="720" w:firstLine="0"/>
      </w:pPr>
      <w:r>
        <w:t xml:space="preserve">This will take you to a new screen which will display a report of all that employee’s payroll transactions for the year. </w:t>
      </w:r>
      <w:r w:rsidR="00AB6F00">
        <w:t>T</w:t>
      </w:r>
      <w:r>
        <w:t>his report can be exported to Excel for further analysis.</w:t>
      </w:r>
    </w:p>
    <w:p w14:paraId="3F89D611" w14:textId="09D1F2AC" w:rsidR="00275349" w:rsidRDefault="006B6ACF" w:rsidP="00275349">
      <w:pPr>
        <w:widowControl/>
        <w:autoSpaceDE/>
        <w:autoSpaceDN/>
        <w:spacing w:before="500"/>
        <w:ind w:left="720"/>
        <w:rPr>
          <w:noProof/>
        </w:rPr>
        <w:sectPr w:rsidR="00275349" w:rsidSect="00214885">
          <w:pgSz w:w="12240" w:h="15840"/>
          <w:pgMar w:top="1140" w:right="840" w:bottom="880" w:left="1040" w:header="705" w:footer="590" w:gutter="0"/>
          <w:cols w:space="720"/>
          <w:docGrid w:linePitch="299"/>
        </w:sectPr>
      </w:pPr>
      <w:r w:rsidRPr="0040237C">
        <w:rPr>
          <w:noProof/>
        </w:rPr>
        <w:t xml:space="preserve">Note: </w:t>
      </w:r>
      <w:r w:rsidR="00AB6F00">
        <w:rPr>
          <w:noProof/>
        </w:rPr>
        <w:t xml:space="preserve">ORA has developed several reports </w:t>
      </w:r>
      <w:r w:rsidRPr="0040237C">
        <w:rPr>
          <w:noProof/>
        </w:rPr>
        <w:t xml:space="preserve">to assist you in management of payroll and project statement review. </w:t>
      </w:r>
      <w:r w:rsidR="00B00F49" w:rsidRPr="0040237C">
        <w:rPr>
          <w:noProof/>
        </w:rPr>
        <w:t xml:space="preserve">See the </w:t>
      </w:r>
      <w:hyperlink w:anchor="Reporting" w:history="1">
        <w:r w:rsidR="00B00F49" w:rsidRPr="0040237C">
          <w:rPr>
            <w:rStyle w:val="Hyperlink"/>
            <w:noProof/>
            <w:color w:val="auto"/>
          </w:rPr>
          <w:t>Reporting</w:t>
        </w:r>
      </w:hyperlink>
      <w:r w:rsidR="00B00F49" w:rsidRPr="0040237C">
        <w:rPr>
          <w:noProof/>
        </w:rPr>
        <w:t xml:space="preserve"> section of this document for </w:t>
      </w:r>
      <w:r w:rsidR="00AB6F00">
        <w:rPr>
          <w:noProof/>
        </w:rPr>
        <w:t>a summary of the reports and links to them.</w:t>
      </w:r>
      <w:r w:rsidR="00B00F49" w:rsidRPr="0040237C">
        <w:rPr>
          <w:noProof/>
        </w:rPr>
        <w:t xml:space="preserve">. </w:t>
      </w:r>
    </w:p>
    <w:p w14:paraId="3539D977" w14:textId="0CC51432" w:rsidR="004D435A" w:rsidRDefault="004D435A" w:rsidP="00834C0B">
      <w:pPr>
        <w:pStyle w:val="Heading2"/>
        <w:spacing w:before="20"/>
        <w:ind w:left="403"/>
        <w:rPr>
          <w:spacing w:val="5"/>
        </w:rPr>
      </w:pPr>
      <w:bookmarkStart w:id="30" w:name="_Project_Statement_Revision"/>
      <w:bookmarkStart w:id="31" w:name="_Toc106372366"/>
      <w:bookmarkEnd w:id="30"/>
      <w:r w:rsidRPr="00BC2A29">
        <w:rPr>
          <w:spacing w:val="5"/>
        </w:rPr>
        <w:lastRenderedPageBreak/>
        <w:t>Project Statement Revision</w:t>
      </w:r>
      <w:bookmarkEnd w:id="31"/>
    </w:p>
    <w:p w14:paraId="54178329" w14:textId="77777777" w:rsidR="00AB2163" w:rsidRPr="00684960" w:rsidRDefault="00AB2163" w:rsidP="00665839">
      <w:pPr>
        <w:pStyle w:val="Heading3"/>
        <w:spacing w:before="160" w:after="600"/>
        <w:ind w:left="403"/>
        <w:rPr>
          <w:rFonts w:ascii="Arial" w:hAnsi="Arial" w:cs="Arial"/>
          <w:b w:val="0"/>
          <w:bCs w:val="0"/>
          <w:sz w:val="22"/>
          <w:szCs w:val="22"/>
        </w:rPr>
      </w:pPr>
      <w:bookmarkStart w:id="32" w:name="_Toc106372367"/>
      <w:r w:rsidRPr="00684960">
        <w:rPr>
          <w:rFonts w:ascii="Arial" w:hAnsi="Arial" w:cs="Arial"/>
          <w:b w:val="0"/>
          <w:bCs w:val="0"/>
          <w:sz w:val="22"/>
          <w:szCs w:val="22"/>
        </w:rPr>
        <w:t>Best Practice for Changing Project Statement Effort</w:t>
      </w:r>
      <w:bookmarkEnd w:id="32"/>
    </w:p>
    <w:p w14:paraId="65EF70ED" w14:textId="1FC5CA8E" w:rsidR="00AB2163" w:rsidRDefault="00AB2163" w:rsidP="00AB2163">
      <w:pPr>
        <w:spacing w:before="159" w:line="256" w:lineRule="auto"/>
        <w:ind w:left="400" w:right="621"/>
      </w:pPr>
      <w:r>
        <w:t>If upon review of the project statement prior to confirmation the Confirmer identifies potential changes to the statement, Confirmers should take the following steps:</w:t>
      </w:r>
    </w:p>
    <w:p w14:paraId="2DCC2A90" w14:textId="77777777" w:rsidR="00AB2163" w:rsidRDefault="00AB2163" w:rsidP="00AB2163">
      <w:pPr>
        <w:spacing w:before="159" w:line="256" w:lineRule="auto"/>
        <w:ind w:left="400" w:right="621"/>
      </w:pPr>
      <w:r>
        <w:t>•</w:t>
      </w:r>
      <w:r>
        <w:tab/>
        <w:t>Contact the Effort Coordinator to review the project statement</w:t>
      </w:r>
    </w:p>
    <w:p w14:paraId="0C899076" w14:textId="6B84C2A2" w:rsidR="00AB2163" w:rsidRDefault="00AB2163" w:rsidP="00927E24">
      <w:pPr>
        <w:spacing w:before="159" w:line="256" w:lineRule="auto"/>
        <w:ind w:left="720" w:right="621" w:hanging="320"/>
      </w:pPr>
      <w:r>
        <w:t>•</w:t>
      </w:r>
      <w:r>
        <w:tab/>
        <w:t>If after consultation with the Effort Coordinator, there is a change required, the Effort Coordinator will complete the salary transfer (ST) to change the labor charges associated with the project statement revision</w:t>
      </w:r>
      <w:r w:rsidR="008E70AF">
        <w:t>.</w:t>
      </w:r>
    </w:p>
    <w:p w14:paraId="4AD02E43" w14:textId="20A5843F" w:rsidR="00AB2163" w:rsidRDefault="00AB2163" w:rsidP="00977353">
      <w:pPr>
        <w:spacing w:before="159" w:after="580" w:line="256" w:lineRule="auto"/>
        <w:ind w:left="720" w:right="621" w:hanging="320"/>
      </w:pPr>
      <w:r>
        <w:t>•</w:t>
      </w:r>
      <w:r>
        <w:tab/>
        <w:t>Please note that effort changes to project statements require salary cost transfers external to EConfirm (ECC). Transfers of expenditures to federal cost reimbursable awards where the cost transfer document is initiated more than three months after the month in which the cost was incurred will be a Late Cost Transfer. Cost transfers affecting a project statement in the confirmation period must be fully routed and approved by March 20th. See the policy, Cost Transfers on Cost Reimbursable Grants and Contracts for additional information</w:t>
      </w:r>
    </w:p>
    <w:p w14:paraId="77D4D374" w14:textId="00A69E92" w:rsidR="00AB2163" w:rsidRPr="003D4FE8" w:rsidRDefault="00AB2163" w:rsidP="00561EA2">
      <w:pPr>
        <w:pStyle w:val="Heading3"/>
        <w:spacing w:before="160"/>
        <w:ind w:left="403"/>
        <w:rPr>
          <w:rFonts w:ascii="Arial" w:hAnsi="Arial" w:cs="Arial"/>
          <w:b w:val="0"/>
          <w:bCs w:val="0"/>
          <w:sz w:val="22"/>
          <w:szCs w:val="22"/>
        </w:rPr>
      </w:pPr>
      <w:bookmarkStart w:id="33" w:name="_Toc106372368"/>
      <w:r w:rsidRPr="003D4FE8">
        <w:rPr>
          <w:rFonts w:ascii="Arial" w:hAnsi="Arial" w:cs="Arial"/>
          <w:b w:val="0"/>
          <w:bCs w:val="0"/>
          <w:sz w:val="22"/>
          <w:szCs w:val="22"/>
        </w:rPr>
        <w:t>Project Statement Revision Requests in EConfirm</w:t>
      </w:r>
      <w:bookmarkEnd w:id="33"/>
    </w:p>
    <w:p w14:paraId="07587803" w14:textId="565777D1" w:rsidR="004D435A" w:rsidRDefault="004D435A" w:rsidP="003D1CC4">
      <w:pPr>
        <w:spacing w:before="200" w:line="256" w:lineRule="auto"/>
        <w:ind w:left="400" w:right="621"/>
      </w:pPr>
      <w:r>
        <w:t>If</w:t>
      </w:r>
      <w:r>
        <w:rPr>
          <w:spacing w:val="-20"/>
        </w:rPr>
        <w:t xml:space="preserve"> </w:t>
      </w:r>
      <w:r>
        <w:t>the</w:t>
      </w:r>
      <w:r>
        <w:rPr>
          <w:spacing w:val="-20"/>
        </w:rPr>
        <w:t xml:space="preserve"> </w:t>
      </w:r>
      <w:r w:rsidR="001B0F7D">
        <w:rPr>
          <w:spacing w:val="-20"/>
        </w:rPr>
        <w:t xml:space="preserve">Award </w:t>
      </w:r>
      <w:r>
        <w:t>PI</w:t>
      </w:r>
      <w:r w:rsidR="001B0F7D">
        <w:t xml:space="preserve"> (Confirmer)</w:t>
      </w:r>
      <w:r>
        <w:rPr>
          <w:spacing w:val="-19"/>
        </w:rPr>
        <w:t xml:space="preserve"> </w:t>
      </w:r>
      <w:r>
        <w:rPr>
          <w:spacing w:val="-4"/>
        </w:rPr>
        <w:t>selected</w:t>
      </w:r>
      <w:r>
        <w:rPr>
          <w:spacing w:val="-20"/>
        </w:rPr>
        <w:t xml:space="preserve"> </w:t>
      </w:r>
      <w:r>
        <w:rPr>
          <w:spacing w:val="-3"/>
        </w:rPr>
        <w:t>either</w:t>
      </w:r>
      <w:r>
        <w:rPr>
          <w:spacing w:val="-16"/>
        </w:rPr>
        <w:t xml:space="preserve"> </w:t>
      </w:r>
      <w:r>
        <w:t>the</w:t>
      </w:r>
      <w:r>
        <w:rPr>
          <w:spacing w:val="-20"/>
        </w:rPr>
        <w:t xml:space="preserve"> </w:t>
      </w:r>
      <w:r>
        <w:rPr>
          <w:b/>
        </w:rPr>
        <w:t>Confirm</w:t>
      </w:r>
      <w:r>
        <w:rPr>
          <w:b/>
          <w:spacing w:val="-4"/>
        </w:rPr>
        <w:t xml:space="preserve"> </w:t>
      </w:r>
      <w:r>
        <w:rPr>
          <w:b/>
        </w:rPr>
        <w:t>and</w:t>
      </w:r>
      <w:r>
        <w:rPr>
          <w:b/>
          <w:spacing w:val="-3"/>
        </w:rPr>
        <w:t xml:space="preserve"> </w:t>
      </w:r>
      <w:r>
        <w:rPr>
          <w:b/>
        </w:rPr>
        <w:t>Revise</w:t>
      </w:r>
      <w:r>
        <w:rPr>
          <w:b/>
          <w:spacing w:val="-5"/>
        </w:rPr>
        <w:t xml:space="preserve"> </w:t>
      </w:r>
      <w:r>
        <w:rPr>
          <w:b/>
        </w:rPr>
        <w:t>Payroll</w:t>
      </w:r>
      <w:r>
        <w:rPr>
          <w:b/>
          <w:spacing w:val="-19"/>
        </w:rPr>
        <w:t xml:space="preserve"> </w:t>
      </w:r>
      <w:r>
        <w:t>or</w:t>
      </w:r>
      <w:r>
        <w:rPr>
          <w:spacing w:val="-16"/>
        </w:rPr>
        <w:t xml:space="preserve"> </w:t>
      </w:r>
      <w:r>
        <w:rPr>
          <w:b/>
        </w:rPr>
        <w:t>Revise</w:t>
      </w:r>
      <w:r>
        <w:rPr>
          <w:b/>
          <w:spacing w:val="-6"/>
        </w:rPr>
        <w:t xml:space="preserve"> </w:t>
      </w:r>
      <w:r>
        <w:rPr>
          <w:b/>
        </w:rPr>
        <w:t>Payroll</w:t>
      </w:r>
      <w:r>
        <w:rPr>
          <w:b/>
          <w:spacing w:val="-19"/>
        </w:rPr>
        <w:t xml:space="preserve"> </w:t>
      </w:r>
      <w:r>
        <w:rPr>
          <w:spacing w:val="-3"/>
        </w:rPr>
        <w:t>buttons</w:t>
      </w:r>
      <w:r>
        <w:rPr>
          <w:spacing w:val="-23"/>
        </w:rPr>
        <w:t xml:space="preserve"> </w:t>
      </w:r>
      <w:r>
        <w:t>during</w:t>
      </w:r>
      <w:r>
        <w:rPr>
          <w:spacing w:val="-20"/>
        </w:rPr>
        <w:t xml:space="preserve"> </w:t>
      </w:r>
      <w:r>
        <w:t xml:space="preserve">the </w:t>
      </w:r>
      <w:r>
        <w:rPr>
          <w:spacing w:val="-3"/>
        </w:rPr>
        <w:t xml:space="preserve">confirmation process, </w:t>
      </w:r>
      <w:r>
        <w:t xml:space="preserve">a </w:t>
      </w:r>
      <w:r>
        <w:rPr>
          <w:spacing w:val="-3"/>
        </w:rPr>
        <w:t xml:space="preserve">revision requested task </w:t>
      </w:r>
      <w:r>
        <w:t xml:space="preserve">will be </w:t>
      </w:r>
      <w:r>
        <w:rPr>
          <w:spacing w:val="-3"/>
        </w:rPr>
        <w:t xml:space="preserve">created </w:t>
      </w:r>
      <w:r>
        <w:t xml:space="preserve">for </w:t>
      </w:r>
      <w:r>
        <w:rPr>
          <w:spacing w:val="-3"/>
        </w:rPr>
        <w:t xml:space="preserve">all </w:t>
      </w:r>
      <w:r>
        <w:t>Effort Coordinators.</w:t>
      </w:r>
      <w:r w:rsidR="00457AB4">
        <w:t xml:space="preserve"> The project statement will not be available to the </w:t>
      </w:r>
      <w:r w:rsidR="001B0F7D">
        <w:t xml:space="preserve">Award </w:t>
      </w:r>
      <w:r w:rsidR="00457AB4">
        <w:t xml:space="preserve">PI </w:t>
      </w:r>
      <w:r w:rsidR="001B0F7D">
        <w:t xml:space="preserve">(Confirmer) </w:t>
      </w:r>
      <w:r w:rsidR="00457AB4">
        <w:t>until these revisions are completed</w:t>
      </w:r>
    </w:p>
    <w:p w14:paraId="6800AD08" w14:textId="2EAC440D" w:rsidR="004D435A" w:rsidRDefault="004D435A" w:rsidP="004D435A">
      <w:pPr>
        <w:pStyle w:val="BodyText"/>
        <w:spacing w:before="148" w:line="256" w:lineRule="auto"/>
        <w:ind w:left="400"/>
      </w:pPr>
      <w:r>
        <w:t>As</w:t>
      </w:r>
      <w:r>
        <w:rPr>
          <w:spacing w:val="-24"/>
        </w:rPr>
        <w:t xml:space="preserve"> </w:t>
      </w:r>
      <w:r>
        <w:t>a</w:t>
      </w:r>
      <w:r w:rsidR="00C37C6D">
        <w:t>n</w:t>
      </w:r>
      <w:r>
        <w:rPr>
          <w:spacing w:val="-21"/>
        </w:rPr>
        <w:t xml:space="preserve"> </w:t>
      </w:r>
      <w:r>
        <w:t>Effort</w:t>
      </w:r>
      <w:r>
        <w:rPr>
          <w:spacing w:val="-20"/>
        </w:rPr>
        <w:t xml:space="preserve"> </w:t>
      </w:r>
      <w:r>
        <w:t>Coordinator,</w:t>
      </w:r>
      <w:r>
        <w:rPr>
          <w:spacing w:val="-20"/>
        </w:rPr>
        <w:t xml:space="preserve"> </w:t>
      </w:r>
      <w:r>
        <w:rPr>
          <w:spacing w:val="-3"/>
        </w:rPr>
        <w:t>your</w:t>
      </w:r>
      <w:r>
        <w:rPr>
          <w:spacing w:val="-18"/>
        </w:rPr>
        <w:t xml:space="preserve"> </w:t>
      </w:r>
      <w:r>
        <w:rPr>
          <w:spacing w:val="-3"/>
        </w:rPr>
        <w:t>responsibility</w:t>
      </w:r>
      <w:r>
        <w:rPr>
          <w:spacing w:val="-23"/>
        </w:rPr>
        <w:t xml:space="preserve"> </w:t>
      </w:r>
      <w:r>
        <w:t>is</w:t>
      </w:r>
      <w:r>
        <w:rPr>
          <w:spacing w:val="-24"/>
        </w:rPr>
        <w:t xml:space="preserve"> </w:t>
      </w:r>
      <w:r>
        <w:t>to</w:t>
      </w:r>
      <w:r>
        <w:rPr>
          <w:spacing w:val="-21"/>
        </w:rPr>
        <w:t xml:space="preserve"> </w:t>
      </w:r>
      <w:r>
        <w:rPr>
          <w:spacing w:val="-3"/>
        </w:rPr>
        <w:t>review</w:t>
      </w:r>
      <w:r>
        <w:rPr>
          <w:spacing w:val="-14"/>
        </w:rPr>
        <w:t xml:space="preserve"> </w:t>
      </w:r>
      <w:r>
        <w:t>and</w:t>
      </w:r>
      <w:r>
        <w:rPr>
          <w:spacing w:val="-21"/>
        </w:rPr>
        <w:t xml:space="preserve"> </w:t>
      </w:r>
      <w:r>
        <w:rPr>
          <w:spacing w:val="-3"/>
        </w:rPr>
        <w:t>either</w:t>
      </w:r>
      <w:r>
        <w:rPr>
          <w:spacing w:val="-17"/>
        </w:rPr>
        <w:t xml:space="preserve"> </w:t>
      </w:r>
      <w:r>
        <w:rPr>
          <w:spacing w:val="-3"/>
        </w:rPr>
        <w:t>reject</w:t>
      </w:r>
      <w:r>
        <w:rPr>
          <w:spacing w:val="-20"/>
        </w:rPr>
        <w:t xml:space="preserve"> </w:t>
      </w:r>
      <w:r>
        <w:t>or</w:t>
      </w:r>
      <w:r>
        <w:rPr>
          <w:spacing w:val="-17"/>
        </w:rPr>
        <w:t xml:space="preserve"> </w:t>
      </w:r>
      <w:r>
        <w:rPr>
          <w:spacing w:val="-3"/>
        </w:rPr>
        <w:t>approve</w:t>
      </w:r>
      <w:r>
        <w:rPr>
          <w:spacing w:val="-21"/>
        </w:rPr>
        <w:t xml:space="preserve"> </w:t>
      </w:r>
      <w:r>
        <w:t xml:space="preserve">the </w:t>
      </w:r>
      <w:r>
        <w:rPr>
          <w:spacing w:val="-3"/>
        </w:rPr>
        <w:t>requested labor</w:t>
      </w:r>
      <w:r>
        <w:rPr>
          <w:spacing w:val="-37"/>
        </w:rPr>
        <w:t xml:space="preserve"> </w:t>
      </w:r>
      <w:r>
        <w:rPr>
          <w:spacing w:val="-4"/>
        </w:rPr>
        <w:t>revisions.</w:t>
      </w:r>
    </w:p>
    <w:p w14:paraId="7CFAF09B" w14:textId="77777777" w:rsidR="004D435A" w:rsidRDefault="004D435A" w:rsidP="004D435A">
      <w:pPr>
        <w:spacing w:before="149"/>
        <w:ind w:left="400"/>
      </w:pPr>
      <w:r>
        <w:t xml:space="preserve">A </w:t>
      </w:r>
      <w:r>
        <w:rPr>
          <w:b/>
        </w:rPr>
        <w:t xml:space="preserve">Project Statement Revision Requested </w:t>
      </w:r>
      <w:r>
        <w:t xml:space="preserve">task will appear on the </w:t>
      </w:r>
      <w:r>
        <w:rPr>
          <w:b/>
        </w:rPr>
        <w:t xml:space="preserve">Home Page </w:t>
      </w:r>
      <w:r>
        <w:t>under the</w:t>
      </w:r>
    </w:p>
    <w:p w14:paraId="41ED6F4E" w14:textId="77777777" w:rsidR="004D435A" w:rsidRDefault="004D435A" w:rsidP="00275349">
      <w:pPr>
        <w:spacing w:before="17" w:after="240"/>
        <w:ind w:left="400"/>
      </w:pPr>
      <w:r>
        <w:rPr>
          <w:b/>
        </w:rPr>
        <w:t xml:space="preserve">Coordinator Tasks </w:t>
      </w:r>
      <w:r>
        <w:t>tab.</w:t>
      </w:r>
    </w:p>
    <w:p w14:paraId="793A3D99" w14:textId="656D94BD" w:rsidR="004D435A" w:rsidRPr="003B3991" w:rsidRDefault="004D435A" w:rsidP="001D4982">
      <w:pPr>
        <w:pStyle w:val="ListParagraph"/>
        <w:numPr>
          <w:ilvl w:val="0"/>
          <w:numId w:val="24"/>
        </w:numPr>
        <w:spacing w:before="320"/>
        <w:ind w:left="403" w:hanging="288"/>
        <w:rPr>
          <w:b/>
          <w:sz w:val="21"/>
        </w:rPr>
      </w:pPr>
      <w:r w:rsidRPr="003B3991">
        <w:rPr>
          <w:b/>
          <w:spacing w:val="3"/>
          <w:position w:val="2"/>
          <w:sz w:val="21"/>
        </w:rPr>
        <w:t xml:space="preserve">To </w:t>
      </w:r>
      <w:r w:rsidRPr="003B3991">
        <w:rPr>
          <w:b/>
          <w:position w:val="2"/>
          <w:sz w:val="21"/>
        </w:rPr>
        <w:t xml:space="preserve">process a Project Statement Revision </w:t>
      </w:r>
      <w:r w:rsidRPr="003B3991">
        <w:rPr>
          <w:b/>
          <w:spacing w:val="3"/>
          <w:position w:val="2"/>
          <w:sz w:val="21"/>
        </w:rPr>
        <w:t>Requested</w:t>
      </w:r>
      <w:r w:rsidRPr="003B3991">
        <w:rPr>
          <w:b/>
          <w:spacing w:val="45"/>
          <w:position w:val="2"/>
          <w:sz w:val="21"/>
        </w:rPr>
        <w:t xml:space="preserve"> </w:t>
      </w:r>
      <w:r w:rsidRPr="003B3991">
        <w:rPr>
          <w:b/>
          <w:spacing w:val="2"/>
          <w:position w:val="2"/>
          <w:sz w:val="21"/>
        </w:rPr>
        <w:t>task:</w:t>
      </w:r>
    </w:p>
    <w:p w14:paraId="340F32DF" w14:textId="600AE742" w:rsidR="001623C0" w:rsidRPr="007D5184" w:rsidRDefault="004D435A" w:rsidP="005E7191">
      <w:pPr>
        <w:pStyle w:val="ListParagraph"/>
        <w:numPr>
          <w:ilvl w:val="1"/>
          <w:numId w:val="6"/>
        </w:numPr>
        <w:spacing w:before="118"/>
        <w:ind w:left="819" w:hanging="317"/>
        <w:rPr>
          <w:sz w:val="20"/>
        </w:rPr>
      </w:pPr>
      <w:r>
        <w:t>Click</w:t>
      </w:r>
      <w:r w:rsidRPr="007D5184">
        <w:rPr>
          <w:spacing w:val="-23"/>
        </w:rPr>
        <w:t xml:space="preserve"> </w:t>
      </w:r>
      <w:r>
        <w:t>the</w:t>
      </w:r>
      <w:r w:rsidRPr="007D5184">
        <w:rPr>
          <w:spacing w:val="-19"/>
        </w:rPr>
        <w:t xml:space="preserve"> </w:t>
      </w:r>
      <w:r w:rsidRPr="007D5184">
        <w:rPr>
          <w:spacing w:val="-3"/>
        </w:rPr>
        <w:t>hyperlink</w:t>
      </w:r>
      <w:r w:rsidRPr="007D5184">
        <w:rPr>
          <w:spacing w:val="-23"/>
        </w:rPr>
        <w:t xml:space="preserve"> </w:t>
      </w:r>
      <w:r>
        <w:t>for</w:t>
      </w:r>
      <w:r w:rsidRPr="007D5184">
        <w:rPr>
          <w:spacing w:val="-15"/>
        </w:rPr>
        <w:t xml:space="preserve"> </w:t>
      </w:r>
      <w:r w:rsidRPr="007D5184">
        <w:rPr>
          <w:b/>
        </w:rPr>
        <w:t>Project Statement</w:t>
      </w:r>
      <w:r w:rsidRPr="007D5184">
        <w:rPr>
          <w:b/>
          <w:spacing w:val="-1"/>
        </w:rPr>
        <w:t xml:space="preserve"> </w:t>
      </w:r>
      <w:r w:rsidRPr="007D5184">
        <w:rPr>
          <w:b/>
        </w:rPr>
        <w:t>Revision</w:t>
      </w:r>
      <w:r w:rsidRPr="007D5184">
        <w:rPr>
          <w:b/>
          <w:spacing w:val="-1"/>
        </w:rPr>
        <w:t xml:space="preserve"> </w:t>
      </w:r>
      <w:r w:rsidRPr="007D5184">
        <w:rPr>
          <w:b/>
        </w:rPr>
        <w:t>Requested</w:t>
      </w:r>
      <w:r>
        <w:t>.</w:t>
      </w:r>
      <w:r w:rsidR="00BC5FC9">
        <w:br/>
      </w:r>
      <w:r w:rsidR="007D5184" w:rsidRPr="006D6550">
        <w:rPr>
          <w:sz w:val="18"/>
          <w:szCs w:val="18"/>
        </w:rPr>
        <w:br/>
      </w:r>
      <w:r w:rsidR="001623C0">
        <w:rPr>
          <w:noProof/>
        </w:rPr>
        <w:drawing>
          <wp:inline distT="0" distB="0" distL="0" distR="0" wp14:anchorId="24663B2F" wp14:editId="1971C3AC">
            <wp:extent cx="6578600" cy="1592580"/>
            <wp:effectExtent l="0" t="0" r="0" b="7620"/>
            <wp:docPr id="19" name="Picture 19" descr="Screenshot of a homepage showing information such as Type, Identifier, Name, and Date under the selected tab &quot;Coordinator 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homepage showing information such as Type, Identifier, Name, and Date under the selected tab &quot;Coordinator Tas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8600" cy="1592580"/>
                    </a:xfrm>
                    <a:prstGeom prst="rect">
                      <a:avLst/>
                    </a:prstGeom>
                    <a:noFill/>
                    <a:ln>
                      <a:noFill/>
                    </a:ln>
                  </pic:spPr>
                </pic:pic>
              </a:graphicData>
            </a:graphic>
          </wp:inline>
        </w:drawing>
      </w:r>
    </w:p>
    <w:p w14:paraId="02F41418" w14:textId="622304E7" w:rsidR="001623C0" w:rsidRPr="00EF39A6" w:rsidRDefault="004D435A" w:rsidP="004D435A">
      <w:pPr>
        <w:pStyle w:val="ListParagraph"/>
        <w:numPr>
          <w:ilvl w:val="1"/>
          <w:numId w:val="6"/>
        </w:numPr>
        <w:spacing w:before="108" w:line="257" w:lineRule="auto"/>
        <w:ind w:left="820" w:right="922" w:hanging="317"/>
        <w:rPr>
          <w:sz w:val="20"/>
        </w:rPr>
      </w:pPr>
      <w:r>
        <w:t>Review</w:t>
      </w:r>
      <w:r w:rsidRPr="00EF39A6">
        <w:rPr>
          <w:spacing w:val="-12"/>
        </w:rPr>
        <w:t xml:space="preserve"> </w:t>
      </w:r>
      <w:r>
        <w:t>the</w:t>
      </w:r>
      <w:r w:rsidRPr="00EF39A6">
        <w:rPr>
          <w:spacing w:val="-19"/>
        </w:rPr>
        <w:t xml:space="preserve"> </w:t>
      </w:r>
      <w:r w:rsidRPr="00EF39A6">
        <w:rPr>
          <w:spacing w:val="-3"/>
        </w:rPr>
        <w:t>percentages</w:t>
      </w:r>
      <w:r w:rsidRPr="00EF39A6">
        <w:rPr>
          <w:spacing w:val="-22"/>
        </w:rPr>
        <w:t xml:space="preserve"> </w:t>
      </w:r>
      <w:r>
        <w:t>in</w:t>
      </w:r>
      <w:r w:rsidRPr="00EF39A6">
        <w:rPr>
          <w:spacing w:val="-19"/>
        </w:rPr>
        <w:t xml:space="preserve"> </w:t>
      </w:r>
      <w:r>
        <w:t>the</w:t>
      </w:r>
      <w:r w:rsidRPr="00EF39A6">
        <w:rPr>
          <w:spacing w:val="-19"/>
        </w:rPr>
        <w:t xml:space="preserve"> </w:t>
      </w:r>
      <w:r w:rsidRPr="00EF39A6">
        <w:rPr>
          <w:b/>
        </w:rPr>
        <w:t>Direct</w:t>
      </w:r>
      <w:r w:rsidRPr="00EF39A6">
        <w:rPr>
          <w:b/>
          <w:spacing w:val="-1"/>
        </w:rPr>
        <w:t xml:space="preserve"> </w:t>
      </w:r>
      <w:r w:rsidRPr="00EF39A6">
        <w:rPr>
          <w:b/>
        </w:rPr>
        <w:t>Charge</w:t>
      </w:r>
      <w:r w:rsidRPr="00EF39A6">
        <w:rPr>
          <w:b/>
          <w:spacing w:val="-4"/>
        </w:rPr>
        <w:t xml:space="preserve"> </w:t>
      </w:r>
      <w:r w:rsidRPr="00EF39A6">
        <w:rPr>
          <w:b/>
        </w:rPr>
        <w:t>%</w:t>
      </w:r>
      <w:r w:rsidRPr="00EF39A6">
        <w:rPr>
          <w:b/>
          <w:spacing w:val="-17"/>
        </w:rPr>
        <w:t xml:space="preserve"> </w:t>
      </w:r>
      <w:r>
        <w:t>and</w:t>
      </w:r>
      <w:r w:rsidRPr="00EF39A6">
        <w:rPr>
          <w:spacing w:val="-19"/>
        </w:rPr>
        <w:t xml:space="preserve"> </w:t>
      </w:r>
      <w:r w:rsidRPr="00EF39A6">
        <w:rPr>
          <w:b/>
        </w:rPr>
        <w:t xml:space="preserve">Cost Share/Over Salary Cap % </w:t>
      </w:r>
      <w:r w:rsidRPr="00EF39A6">
        <w:rPr>
          <w:spacing w:val="-4"/>
        </w:rPr>
        <w:t>columns</w:t>
      </w:r>
      <w:r w:rsidRPr="00EF39A6">
        <w:rPr>
          <w:spacing w:val="-22"/>
        </w:rPr>
        <w:t xml:space="preserve"> </w:t>
      </w:r>
      <w:r>
        <w:t>and</w:t>
      </w:r>
      <w:r w:rsidRPr="00EF39A6">
        <w:rPr>
          <w:spacing w:val="-19"/>
        </w:rPr>
        <w:t xml:space="preserve"> </w:t>
      </w:r>
      <w:r w:rsidRPr="00EF39A6">
        <w:rPr>
          <w:spacing w:val="-3"/>
        </w:rPr>
        <w:t xml:space="preserve">compare </w:t>
      </w:r>
      <w:r>
        <w:t>them</w:t>
      </w:r>
      <w:r w:rsidRPr="00EF39A6">
        <w:rPr>
          <w:spacing w:val="-21"/>
        </w:rPr>
        <w:t xml:space="preserve"> </w:t>
      </w:r>
      <w:r>
        <w:t>to</w:t>
      </w:r>
      <w:r w:rsidRPr="00EF39A6">
        <w:rPr>
          <w:spacing w:val="-20"/>
        </w:rPr>
        <w:t xml:space="preserve"> </w:t>
      </w:r>
      <w:r w:rsidRPr="00EF39A6">
        <w:rPr>
          <w:spacing w:val="-3"/>
        </w:rPr>
        <w:t>those</w:t>
      </w:r>
      <w:r w:rsidRPr="00EF39A6">
        <w:rPr>
          <w:spacing w:val="-19"/>
        </w:rPr>
        <w:t xml:space="preserve"> </w:t>
      </w:r>
      <w:r>
        <w:t>shown</w:t>
      </w:r>
      <w:r w:rsidRPr="00EF39A6">
        <w:rPr>
          <w:spacing w:val="-20"/>
        </w:rPr>
        <w:t xml:space="preserve"> </w:t>
      </w:r>
      <w:r>
        <w:t>in</w:t>
      </w:r>
      <w:r w:rsidRPr="00EF39A6">
        <w:rPr>
          <w:spacing w:val="-19"/>
        </w:rPr>
        <w:t xml:space="preserve"> </w:t>
      </w:r>
      <w:r>
        <w:t>the</w:t>
      </w:r>
      <w:r w:rsidRPr="00EF39A6">
        <w:rPr>
          <w:spacing w:val="-20"/>
        </w:rPr>
        <w:t xml:space="preserve"> </w:t>
      </w:r>
      <w:r w:rsidRPr="00EF39A6">
        <w:rPr>
          <w:b/>
        </w:rPr>
        <w:t>Previous</w:t>
      </w:r>
      <w:r w:rsidRPr="00EF39A6">
        <w:rPr>
          <w:b/>
          <w:spacing w:val="-5"/>
        </w:rPr>
        <w:t xml:space="preserve"> </w:t>
      </w:r>
      <w:r w:rsidRPr="00EF39A6">
        <w:rPr>
          <w:b/>
        </w:rPr>
        <w:t>Payroll</w:t>
      </w:r>
      <w:r w:rsidRPr="00EF39A6">
        <w:rPr>
          <w:b/>
          <w:spacing w:val="-18"/>
        </w:rPr>
        <w:t xml:space="preserve"> </w:t>
      </w:r>
      <w:r>
        <w:t>and</w:t>
      </w:r>
      <w:r w:rsidRPr="00EF39A6">
        <w:rPr>
          <w:spacing w:val="-20"/>
        </w:rPr>
        <w:t xml:space="preserve"> </w:t>
      </w:r>
      <w:r w:rsidRPr="00EF39A6">
        <w:rPr>
          <w:b/>
        </w:rPr>
        <w:t>Previous</w:t>
      </w:r>
      <w:r w:rsidRPr="00EF39A6">
        <w:rPr>
          <w:b/>
          <w:spacing w:val="-5"/>
        </w:rPr>
        <w:t xml:space="preserve"> </w:t>
      </w:r>
      <w:r w:rsidRPr="00EF39A6">
        <w:rPr>
          <w:b/>
        </w:rPr>
        <w:t>Cost Share</w:t>
      </w:r>
      <w:r w:rsidRPr="00EF39A6">
        <w:rPr>
          <w:b/>
          <w:spacing w:val="-20"/>
        </w:rPr>
        <w:t xml:space="preserve"> </w:t>
      </w:r>
      <w:r w:rsidRPr="00EF39A6">
        <w:rPr>
          <w:spacing w:val="-4"/>
        </w:rPr>
        <w:t>columns.</w:t>
      </w:r>
      <w:r w:rsidR="00AB6F00" w:rsidRPr="00EF39A6">
        <w:rPr>
          <w:spacing w:val="-4"/>
        </w:rPr>
        <w:t xml:space="preserve"> Please validate that these are the correct allocations to the award.</w:t>
      </w:r>
      <w:r w:rsidR="00936133" w:rsidRPr="00EF39A6">
        <w:rPr>
          <w:spacing w:val="-4"/>
        </w:rPr>
        <w:br/>
      </w:r>
      <w:r w:rsidR="007D5184" w:rsidRPr="000E5D6B">
        <w:rPr>
          <w:spacing w:val="-4"/>
          <w:sz w:val="10"/>
          <w:szCs w:val="10"/>
        </w:rPr>
        <w:br/>
      </w:r>
      <w:r w:rsidR="001B0F7D" w:rsidRPr="006D4D2A">
        <w:t>Award</w:t>
      </w:r>
      <w:r w:rsidR="001B0F7D" w:rsidRPr="00EF39A6">
        <w:rPr>
          <w:spacing w:val="-4"/>
        </w:rPr>
        <w:t xml:space="preserve"> </w:t>
      </w:r>
      <w:r w:rsidR="006E6955" w:rsidRPr="00EF39A6">
        <w:rPr>
          <w:spacing w:val="-4"/>
        </w:rPr>
        <w:t xml:space="preserve">PIs </w:t>
      </w:r>
      <w:r w:rsidR="001B0F7D" w:rsidRPr="00EF39A6">
        <w:rPr>
          <w:spacing w:val="-4"/>
        </w:rPr>
        <w:t xml:space="preserve">(Confirmers) </w:t>
      </w:r>
      <w:r w:rsidR="006E6955" w:rsidRPr="00EF39A6">
        <w:rPr>
          <w:spacing w:val="-4"/>
        </w:rPr>
        <w:t xml:space="preserve">are not required to change percentages on the project statement </w:t>
      </w:r>
      <w:r w:rsidR="006E6955" w:rsidRPr="00EF39A6">
        <w:rPr>
          <w:spacing w:val="-4"/>
        </w:rPr>
        <w:lastRenderedPageBreak/>
        <w:t xml:space="preserve">when they request a revision. If you are uncertain of the revision being requested by the </w:t>
      </w:r>
      <w:r w:rsidR="001B0F7D" w:rsidRPr="00EF39A6">
        <w:rPr>
          <w:spacing w:val="-4"/>
        </w:rPr>
        <w:t xml:space="preserve">Award </w:t>
      </w:r>
      <w:r w:rsidR="006E6955" w:rsidRPr="00EF39A6">
        <w:rPr>
          <w:spacing w:val="-4"/>
        </w:rPr>
        <w:t>PI</w:t>
      </w:r>
      <w:r w:rsidR="001B0F7D" w:rsidRPr="00EF39A6">
        <w:rPr>
          <w:spacing w:val="-4"/>
        </w:rPr>
        <w:t xml:space="preserve"> (Confirmer)</w:t>
      </w:r>
      <w:r w:rsidR="006E6955" w:rsidRPr="00EF39A6">
        <w:rPr>
          <w:spacing w:val="-4"/>
        </w:rPr>
        <w:t xml:space="preserve">, consult with them </w:t>
      </w:r>
      <w:r w:rsidR="00106301" w:rsidRPr="00EF39A6">
        <w:rPr>
          <w:spacing w:val="-4"/>
        </w:rPr>
        <w:t xml:space="preserve">before </w:t>
      </w:r>
      <w:r w:rsidR="00C37C6D" w:rsidRPr="00EF39A6">
        <w:rPr>
          <w:spacing w:val="-4"/>
        </w:rPr>
        <w:t>approving or rejecting the Revision Requested Task</w:t>
      </w:r>
      <w:r w:rsidR="006E6955" w:rsidRPr="00EF39A6">
        <w:rPr>
          <w:spacing w:val="-4"/>
        </w:rPr>
        <w:t xml:space="preserve">. </w:t>
      </w:r>
      <w:r w:rsidR="00EF39A6">
        <w:rPr>
          <w:spacing w:val="-4"/>
        </w:rPr>
        <w:br/>
      </w:r>
      <w:r w:rsidR="00EF39A6" w:rsidRPr="00AC24D2">
        <w:rPr>
          <w:spacing w:val="-4"/>
          <w:sz w:val="18"/>
          <w:szCs w:val="18"/>
        </w:rPr>
        <w:br/>
      </w:r>
      <w:r w:rsidR="001623C0">
        <w:rPr>
          <w:noProof/>
        </w:rPr>
        <mc:AlternateContent>
          <mc:Choice Requires="wps">
            <w:drawing>
              <wp:anchor distT="0" distB="0" distL="114300" distR="114300" simplePos="0" relativeHeight="251728896" behindDoc="0" locked="0" layoutInCell="1" allowOverlap="1" wp14:anchorId="11DEDA86" wp14:editId="44D124CD">
                <wp:simplePos x="0" y="0"/>
                <wp:positionH relativeFrom="page">
                  <wp:posOffset>2750820</wp:posOffset>
                </wp:positionH>
                <wp:positionV relativeFrom="paragraph">
                  <wp:posOffset>2799715</wp:posOffset>
                </wp:positionV>
                <wp:extent cx="4934465" cy="172703"/>
                <wp:effectExtent l="0" t="0" r="19050" b="1841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4465" cy="1727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07C0" id="Rectangle 25" o:spid="_x0000_s1026" alt="&quot;&quot;" style="position:absolute;margin-left:216.6pt;margin-top:220.45pt;width:388.55pt;height:13.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tGYwIAAB4FAAAOAAAAZHJzL2Uyb0RvYy54bWysVMFu2zAMvQ/YPwi6r3bStF2DOkWQosOA&#10;og3WDj0rshQbkEWNUuJkXz9KdpygLXYYloNCieQj9fyom9tdY9hWoa/BFnx0lnOmrISytuuC/3y5&#10;//KVMx+ELYUBqwq+V57fzj5/umndVI2hAlMqZARi/bR1Ba9CcNMs87JSjfBn4JQlpwZsRKAtrrMS&#10;RUvojcnGeX6ZtYClQ5DKezq965x8lvC1VjI8ae1VYKbg1FtIK6Z1FddsdiOmaxSuqmXfhviHLhpR&#10;Wyo6QN2JINgG63dQTS0RPOhwJqHJQOtaqnQHus0of3Ob50o4le5C5Hg30OT/H6x83D67JRINrfNT&#10;T2a8xU5jE/+pP7ZLZO0HstQuMEmHk+vzyeTygjNJvtHV+Co/j2xmx2yHPnxT0LBoFBzpYySOxPbB&#10;hy70EBKLWbivjYnnx1aSFfZGxQBjfyjN6pKKjxNQUolaGGRbQd9XSKlsGHWuSpSqO77I6de3NmSk&#10;RhNgRNZUeMDuAaIC32N3bffxMVUlkQ3J+d8a65KHjFQZbBiSm9oCfgRg6FZ95S7+QFJHTWRpBeV+&#10;iQyhk7h38r4m2h+ED0uBpGlSP81peKJFG2gLDr3FWQX4+6PzGE9SIy9nLc1Iwf2vjUDFmfluSYTX&#10;o8kkDlXaTC6uxrTBU8/q1GM3zQLoM43oRXAymTE+mIOpEZpXGud5rEouYSXVLrgMeNgsQje79CBI&#10;NZ+nMBokJ8KDfXYygkdWo6xedq8CXa+9QKp9hMM8iekbCXaxMdPCfBNA10mfR157vmkIk3D6ByNO&#10;+ek+RR2ftdkfAAAA//8DAFBLAwQUAAYACAAAACEAkZR+ueIAAAAMAQAADwAAAGRycy9kb3ducmV2&#10;LnhtbEyPy07DMBBF90j8gzVI7KidpKpKiFOVSqx4SGkAiZ1rD0kgHkex2wa+vu4KdvM4unOmWE22&#10;ZwccfedIQjITwJC0Mx01El7rh5slMB8UGdU7Qgk/6GFVXl4UKjfuSBUetqFhMYR8riS0IQw55163&#10;aJWfuQEp7j7daFWI7dhwM6pjDLc9T4VYcKs6ihdaNeCmRf293VsJ+Pb+Vf1+POqXJ712FW1CfV8/&#10;S3l9Na3vgAWcwh8MZ/2oDmV02rk9Gc96CfMsSyMai7m4BXYm0kRkwHZxtFgmwMuC/3+iPAEAAP//&#10;AwBQSwECLQAUAAYACAAAACEAtoM4kv4AAADhAQAAEwAAAAAAAAAAAAAAAAAAAAAAW0NvbnRlbnRf&#10;VHlwZXNdLnhtbFBLAQItABQABgAIAAAAIQA4/SH/1gAAAJQBAAALAAAAAAAAAAAAAAAAAC8BAABf&#10;cmVscy8ucmVsc1BLAQItABQABgAIAAAAIQCiWhtGYwIAAB4FAAAOAAAAAAAAAAAAAAAAAC4CAABk&#10;cnMvZTJvRG9jLnhtbFBLAQItABQABgAIAAAAIQCRlH654gAAAAwBAAAPAAAAAAAAAAAAAAAAAL0E&#10;AABkcnMvZG93bnJldi54bWxQSwUGAAAAAAQABADzAAAAzAUAAAAA&#10;" filled="f" strokecolor="#243f60 [1604]" strokeweight="2pt">
                <w10:wrap anchorx="page"/>
              </v:rect>
            </w:pict>
          </mc:Fallback>
        </mc:AlternateContent>
      </w:r>
      <w:r w:rsidR="001623C0">
        <w:rPr>
          <w:noProof/>
        </w:rPr>
        <w:drawing>
          <wp:inline distT="0" distB="0" distL="0" distR="0" wp14:anchorId="3031FA21" wp14:editId="728797FB">
            <wp:extent cx="6578600" cy="2604135"/>
            <wp:effectExtent l="0" t="0" r="0" b="5715"/>
            <wp:docPr id="21" name="Picture 21" descr="Screenshot of a window titled &quot;Associated Project Statement Instructions&quot; showing Work list, Project Information, and Project Statement in which the percentage values under Previous Payroll, Direct Charge %, Previous Cost Share, Cost Share/Over Salary Cap %, Request Revision, Confirm, and Reports colum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a window titled &quot;Associated Project Statement Instructions&quot; showing Work list, Project Information, and Project Statement in which the percentage values under Previous Payroll, Direct Charge %, Previous Cost Share, Cost Share/Over Salary Cap %, Request Revision, Confirm, and Reports columns are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8600" cy="2604135"/>
                    </a:xfrm>
                    <a:prstGeom prst="rect">
                      <a:avLst/>
                    </a:prstGeom>
                    <a:noFill/>
                    <a:ln>
                      <a:noFill/>
                    </a:ln>
                  </pic:spPr>
                </pic:pic>
              </a:graphicData>
            </a:graphic>
          </wp:inline>
        </w:drawing>
      </w:r>
    </w:p>
    <w:p w14:paraId="03AE402B" w14:textId="7E14904B" w:rsidR="004D435A" w:rsidRPr="00972017" w:rsidRDefault="004D435A" w:rsidP="00EE2C9C">
      <w:pPr>
        <w:pStyle w:val="ListParagraph"/>
        <w:numPr>
          <w:ilvl w:val="1"/>
          <w:numId w:val="6"/>
        </w:numPr>
        <w:spacing w:before="360" w:line="256" w:lineRule="auto"/>
        <w:ind w:left="810" w:right="1103"/>
      </w:pPr>
      <w:r w:rsidRPr="00972017">
        <w:t>Determine</w:t>
      </w:r>
      <w:r w:rsidRPr="00972017">
        <w:rPr>
          <w:spacing w:val="-21"/>
        </w:rPr>
        <w:t xml:space="preserve"> </w:t>
      </w:r>
      <w:r w:rsidRPr="00972017">
        <w:t>whether</w:t>
      </w:r>
      <w:r w:rsidRPr="00972017">
        <w:rPr>
          <w:spacing w:val="-17"/>
        </w:rPr>
        <w:t xml:space="preserve"> </w:t>
      </w:r>
      <w:r w:rsidRPr="00972017">
        <w:rPr>
          <w:spacing w:val="-3"/>
        </w:rPr>
        <w:t>you</w:t>
      </w:r>
      <w:r w:rsidRPr="00972017">
        <w:rPr>
          <w:spacing w:val="-20"/>
        </w:rPr>
        <w:t xml:space="preserve"> </w:t>
      </w:r>
      <w:r w:rsidRPr="00972017">
        <w:t>wish</w:t>
      </w:r>
      <w:r w:rsidRPr="00972017">
        <w:rPr>
          <w:spacing w:val="-21"/>
        </w:rPr>
        <w:t xml:space="preserve"> </w:t>
      </w:r>
      <w:r w:rsidRPr="00972017">
        <w:t>to</w:t>
      </w:r>
      <w:r w:rsidRPr="00972017">
        <w:rPr>
          <w:spacing w:val="-21"/>
        </w:rPr>
        <w:t xml:space="preserve"> </w:t>
      </w:r>
      <w:r w:rsidRPr="00972017">
        <w:rPr>
          <w:spacing w:val="-3"/>
        </w:rPr>
        <w:t>approve</w:t>
      </w:r>
      <w:r w:rsidRPr="00972017">
        <w:rPr>
          <w:spacing w:val="-20"/>
        </w:rPr>
        <w:t xml:space="preserve"> </w:t>
      </w:r>
      <w:r w:rsidRPr="00972017">
        <w:t>or</w:t>
      </w:r>
      <w:r w:rsidRPr="00972017">
        <w:rPr>
          <w:spacing w:val="-17"/>
        </w:rPr>
        <w:t xml:space="preserve"> </w:t>
      </w:r>
      <w:r w:rsidRPr="00972017">
        <w:rPr>
          <w:spacing w:val="-3"/>
        </w:rPr>
        <w:t>reject</w:t>
      </w:r>
      <w:r w:rsidRPr="00972017">
        <w:rPr>
          <w:spacing w:val="-20"/>
        </w:rPr>
        <w:t xml:space="preserve"> </w:t>
      </w:r>
      <w:r w:rsidRPr="00972017">
        <w:t>the</w:t>
      </w:r>
      <w:r w:rsidRPr="00972017">
        <w:rPr>
          <w:spacing w:val="-20"/>
        </w:rPr>
        <w:t xml:space="preserve"> </w:t>
      </w:r>
      <w:r w:rsidRPr="00972017">
        <w:rPr>
          <w:spacing w:val="-3"/>
        </w:rPr>
        <w:t>revision</w:t>
      </w:r>
      <w:r w:rsidRPr="00972017">
        <w:rPr>
          <w:spacing w:val="-20"/>
        </w:rPr>
        <w:t xml:space="preserve"> </w:t>
      </w:r>
      <w:r w:rsidRPr="00972017">
        <w:rPr>
          <w:spacing w:val="-3"/>
        </w:rPr>
        <w:t>made</w:t>
      </w:r>
      <w:r w:rsidRPr="00972017">
        <w:rPr>
          <w:spacing w:val="-21"/>
        </w:rPr>
        <w:t xml:space="preserve"> </w:t>
      </w:r>
      <w:r w:rsidRPr="00972017">
        <w:t>by</w:t>
      </w:r>
      <w:r w:rsidRPr="00972017">
        <w:rPr>
          <w:spacing w:val="-23"/>
        </w:rPr>
        <w:t xml:space="preserve"> </w:t>
      </w:r>
      <w:r w:rsidRPr="00972017">
        <w:t>the</w:t>
      </w:r>
      <w:r w:rsidRPr="00972017">
        <w:rPr>
          <w:spacing w:val="-21"/>
        </w:rPr>
        <w:t xml:space="preserve"> </w:t>
      </w:r>
      <w:r w:rsidR="001B0F7D">
        <w:rPr>
          <w:spacing w:val="-2"/>
        </w:rPr>
        <w:t>Award PI (Confirmer)</w:t>
      </w:r>
      <w:r w:rsidRPr="00927E24">
        <w:t>:</w:t>
      </w:r>
    </w:p>
    <w:p w14:paraId="11AD2098" w14:textId="0B87C7D9" w:rsidR="004D435A" w:rsidRDefault="004D435A" w:rsidP="003D2052">
      <w:pPr>
        <w:pStyle w:val="ListParagraph"/>
        <w:numPr>
          <w:ilvl w:val="2"/>
          <w:numId w:val="27"/>
        </w:numPr>
        <w:spacing w:before="58" w:line="256" w:lineRule="auto"/>
        <w:ind w:left="1224" w:right="576" w:hanging="144"/>
      </w:pPr>
      <w:r>
        <w:t>If</w:t>
      </w:r>
      <w:r w:rsidRPr="007D5184">
        <w:rPr>
          <w:spacing w:val="-20"/>
        </w:rPr>
        <w:t xml:space="preserve"> </w:t>
      </w:r>
      <w:r>
        <w:t>a</w:t>
      </w:r>
      <w:r w:rsidRPr="007D5184">
        <w:rPr>
          <w:spacing w:val="-21"/>
        </w:rPr>
        <w:t xml:space="preserve"> </w:t>
      </w:r>
      <w:r w:rsidRPr="007D5184">
        <w:rPr>
          <w:spacing w:val="-3"/>
        </w:rPr>
        <w:t>payroll</w:t>
      </w:r>
      <w:r w:rsidRPr="007D5184">
        <w:rPr>
          <w:spacing w:val="-22"/>
        </w:rPr>
        <w:t xml:space="preserve"> </w:t>
      </w:r>
      <w:r w:rsidRPr="007D5184">
        <w:rPr>
          <w:spacing w:val="-3"/>
        </w:rPr>
        <w:t>revision</w:t>
      </w:r>
      <w:r w:rsidRPr="007D5184">
        <w:rPr>
          <w:spacing w:val="-21"/>
        </w:rPr>
        <w:t xml:space="preserve"> </w:t>
      </w:r>
      <w:r>
        <w:t>is</w:t>
      </w:r>
      <w:r w:rsidRPr="007D5184">
        <w:rPr>
          <w:spacing w:val="-23"/>
        </w:rPr>
        <w:t xml:space="preserve"> </w:t>
      </w:r>
      <w:r>
        <w:t>not</w:t>
      </w:r>
      <w:r w:rsidRPr="007D5184">
        <w:rPr>
          <w:spacing w:val="-20"/>
        </w:rPr>
        <w:t xml:space="preserve"> </w:t>
      </w:r>
      <w:r w:rsidRPr="007D5184">
        <w:rPr>
          <w:spacing w:val="-4"/>
        </w:rPr>
        <w:t>necessary,</w:t>
      </w:r>
      <w:r w:rsidRPr="007D5184">
        <w:rPr>
          <w:spacing w:val="-19"/>
        </w:rPr>
        <w:t xml:space="preserve"> </w:t>
      </w:r>
      <w:r w:rsidRPr="007D5184">
        <w:rPr>
          <w:spacing w:val="-4"/>
        </w:rPr>
        <w:t>click</w:t>
      </w:r>
      <w:r w:rsidRPr="007D5184">
        <w:rPr>
          <w:spacing w:val="-24"/>
        </w:rPr>
        <w:t xml:space="preserve"> </w:t>
      </w:r>
      <w:r w:rsidRPr="007D5184">
        <w:rPr>
          <w:b/>
        </w:rPr>
        <w:t>Reject</w:t>
      </w:r>
      <w:r>
        <w:t>.</w:t>
      </w:r>
      <w:r w:rsidRPr="007D5184">
        <w:rPr>
          <w:spacing w:val="-20"/>
        </w:rPr>
        <w:t xml:space="preserve"> </w:t>
      </w:r>
      <w:r>
        <w:t>The</w:t>
      </w:r>
      <w:r w:rsidRPr="007D5184">
        <w:rPr>
          <w:spacing w:val="-20"/>
        </w:rPr>
        <w:t xml:space="preserve"> </w:t>
      </w:r>
      <w:r w:rsidRPr="007D5184">
        <w:rPr>
          <w:spacing w:val="-3"/>
        </w:rPr>
        <w:t>statement</w:t>
      </w:r>
      <w:r w:rsidRPr="007D5184">
        <w:rPr>
          <w:spacing w:val="-20"/>
        </w:rPr>
        <w:t xml:space="preserve"> </w:t>
      </w:r>
      <w:r>
        <w:t>returns</w:t>
      </w:r>
      <w:r w:rsidRPr="007D5184">
        <w:rPr>
          <w:spacing w:val="-23"/>
        </w:rPr>
        <w:t xml:space="preserve"> </w:t>
      </w:r>
      <w:r>
        <w:t>to</w:t>
      </w:r>
      <w:r w:rsidRPr="007D5184">
        <w:rPr>
          <w:spacing w:val="-21"/>
        </w:rPr>
        <w:t xml:space="preserve"> </w:t>
      </w:r>
      <w:r>
        <w:t>the</w:t>
      </w:r>
      <w:r w:rsidRPr="007D5184">
        <w:rPr>
          <w:spacing w:val="-20"/>
        </w:rPr>
        <w:t xml:space="preserve"> </w:t>
      </w:r>
      <w:r>
        <w:t>Ready</w:t>
      </w:r>
      <w:r w:rsidRPr="007D5184">
        <w:rPr>
          <w:spacing w:val="-24"/>
        </w:rPr>
        <w:t xml:space="preserve"> </w:t>
      </w:r>
      <w:r>
        <w:t>for Confirmation</w:t>
      </w:r>
      <w:r w:rsidRPr="007D5184">
        <w:rPr>
          <w:spacing w:val="-21"/>
        </w:rPr>
        <w:t xml:space="preserve"> </w:t>
      </w:r>
      <w:proofErr w:type="gramStart"/>
      <w:r w:rsidRPr="007D5184">
        <w:rPr>
          <w:spacing w:val="-3"/>
        </w:rPr>
        <w:t>status,</w:t>
      </w:r>
      <w:r w:rsidRPr="007D5184">
        <w:rPr>
          <w:spacing w:val="-19"/>
        </w:rPr>
        <w:t xml:space="preserve"> </w:t>
      </w:r>
      <w:r>
        <w:t>and</w:t>
      </w:r>
      <w:proofErr w:type="gramEnd"/>
      <w:r w:rsidRPr="007D5184">
        <w:rPr>
          <w:spacing w:val="-20"/>
        </w:rPr>
        <w:t xml:space="preserve"> </w:t>
      </w:r>
      <w:r>
        <w:t>appears</w:t>
      </w:r>
      <w:r w:rsidRPr="007D5184">
        <w:rPr>
          <w:spacing w:val="-23"/>
        </w:rPr>
        <w:t xml:space="preserve"> </w:t>
      </w:r>
      <w:r>
        <w:t>on</w:t>
      </w:r>
      <w:r w:rsidRPr="007D5184">
        <w:rPr>
          <w:spacing w:val="-21"/>
        </w:rPr>
        <w:t xml:space="preserve"> </w:t>
      </w:r>
      <w:r>
        <w:t>the</w:t>
      </w:r>
      <w:r w:rsidRPr="007D5184">
        <w:rPr>
          <w:spacing w:val="-20"/>
        </w:rPr>
        <w:t xml:space="preserve"> </w:t>
      </w:r>
      <w:r w:rsidR="001B0F7D" w:rsidRPr="007D5184">
        <w:rPr>
          <w:spacing w:val="-2"/>
        </w:rPr>
        <w:t>Award PI’s (Confirmer’s)</w:t>
      </w:r>
      <w:r w:rsidRPr="007D5184">
        <w:rPr>
          <w:spacing w:val="-23"/>
        </w:rPr>
        <w:t xml:space="preserve"> </w:t>
      </w:r>
      <w:r>
        <w:t>Work List.</w:t>
      </w:r>
      <w:r w:rsidR="00106301">
        <w:t xml:space="preserve"> Without any changes to the confirmation statement.</w:t>
      </w:r>
      <w:r w:rsidR="007D5184">
        <w:br/>
      </w:r>
      <w:r w:rsidRPr="007D5184">
        <w:rPr>
          <w:b/>
        </w:rPr>
        <w:t>Note</w:t>
      </w:r>
      <w:r>
        <w:t>:</w:t>
      </w:r>
      <w:r w:rsidRPr="007D5184">
        <w:rPr>
          <w:spacing w:val="-21"/>
        </w:rPr>
        <w:t xml:space="preserve"> </w:t>
      </w:r>
      <w:r>
        <w:t>You</w:t>
      </w:r>
      <w:r w:rsidRPr="007D5184">
        <w:rPr>
          <w:spacing w:val="-22"/>
        </w:rPr>
        <w:t xml:space="preserve"> </w:t>
      </w:r>
      <w:r w:rsidRPr="007D5184">
        <w:rPr>
          <w:spacing w:val="-3"/>
        </w:rPr>
        <w:t>should</w:t>
      </w:r>
      <w:r w:rsidRPr="007D5184">
        <w:rPr>
          <w:spacing w:val="-21"/>
        </w:rPr>
        <w:t xml:space="preserve"> </w:t>
      </w:r>
      <w:r w:rsidRPr="007D5184">
        <w:rPr>
          <w:spacing w:val="-3"/>
        </w:rPr>
        <w:t>notify</w:t>
      </w:r>
      <w:r w:rsidRPr="007D5184">
        <w:rPr>
          <w:spacing w:val="-25"/>
        </w:rPr>
        <w:t xml:space="preserve"> </w:t>
      </w:r>
      <w:r>
        <w:t>the</w:t>
      </w:r>
      <w:r w:rsidRPr="007D5184">
        <w:rPr>
          <w:spacing w:val="-21"/>
        </w:rPr>
        <w:t xml:space="preserve"> </w:t>
      </w:r>
      <w:r w:rsidR="007129AF" w:rsidRPr="007D5184">
        <w:rPr>
          <w:spacing w:val="-21"/>
        </w:rPr>
        <w:t xml:space="preserve">Award </w:t>
      </w:r>
      <w:r>
        <w:t>PI</w:t>
      </w:r>
      <w:r w:rsidR="007129AF">
        <w:t xml:space="preserve"> (Confirmer)</w:t>
      </w:r>
      <w:r w:rsidRPr="007D5184">
        <w:rPr>
          <w:spacing w:val="-21"/>
        </w:rPr>
        <w:t xml:space="preserve"> </w:t>
      </w:r>
      <w:r>
        <w:t>that</w:t>
      </w:r>
      <w:r w:rsidRPr="007D5184">
        <w:rPr>
          <w:spacing w:val="-20"/>
        </w:rPr>
        <w:t xml:space="preserve"> </w:t>
      </w:r>
      <w:r>
        <w:t>the</w:t>
      </w:r>
      <w:r w:rsidRPr="007D5184">
        <w:rPr>
          <w:spacing w:val="-22"/>
        </w:rPr>
        <w:t xml:space="preserve"> </w:t>
      </w:r>
      <w:r w:rsidRPr="007D5184">
        <w:rPr>
          <w:spacing w:val="-3"/>
        </w:rPr>
        <w:t>statement</w:t>
      </w:r>
      <w:r w:rsidRPr="007D5184">
        <w:rPr>
          <w:spacing w:val="-20"/>
        </w:rPr>
        <w:t xml:space="preserve"> </w:t>
      </w:r>
      <w:r>
        <w:t>has</w:t>
      </w:r>
      <w:r w:rsidRPr="007D5184">
        <w:rPr>
          <w:spacing w:val="-25"/>
        </w:rPr>
        <w:t xml:space="preserve"> </w:t>
      </w:r>
      <w:r>
        <w:t>returned</w:t>
      </w:r>
      <w:r w:rsidRPr="007D5184">
        <w:rPr>
          <w:spacing w:val="-21"/>
        </w:rPr>
        <w:t xml:space="preserve"> </w:t>
      </w:r>
      <w:r>
        <w:t>to</w:t>
      </w:r>
      <w:r w:rsidRPr="007D5184">
        <w:rPr>
          <w:spacing w:val="-22"/>
        </w:rPr>
        <w:t xml:space="preserve"> </w:t>
      </w:r>
      <w:r>
        <w:t>the</w:t>
      </w:r>
      <w:r w:rsidRPr="007D5184">
        <w:rPr>
          <w:spacing w:val="-22"/>
        </w:rPr>
        <w:t xml:space="preserve"> </w:t>
      </w:r>
      <w:r>
        <w:t>Ready</w:t>
      </w:r>
      <w:r w:rsidRPr="007D5184">
        <w:rPr>
          <w:spacing w:val="-24"/>
        </w:rPr>
        <w:t xml:space="preserve"> </w:t>
      </w:r>
      <w:r>
        <w:t>for Confirmation</w:t>
      </w:r>
      <w:r w:rsidRPr="007D5184">
        <w:rPr>
          <w:spacing w:val="-20"/>
        </w:rPr>
        <w:t xml:space="preserve"> </w:t>
      </w:r>
      <w:r w:rsidRPr="007D5184">
        <w:rPr>
          <w:spacing w:val="-3"/>
        </w:rPr>
        <w:t>status</w:t>
      </w:r>
      <w:r w:rsidR="00C57467" w:rsidRPr="007D5184">
        <w:rPr>
          <w:spacing w:val="-3"/>
        </w:rPr>
        <w:t xml:space="preserve"> as the Confirmer will not receive a notification of this status change</w:t>
      </w:r>
      <w:r w:rsidRPr="007D5184">
        <w:rPr>
          <w:spacing w:val="-3"/>
        </w:rPr>
        <w:t>.</w:t>
      </w:r>
    </w:p>
    <w:p w14:paraId="39C81B85" w14:textId="3C528D9E" w:rsidR="004D435A" w:rsidRDefault="004D435A" w:rsidP="00854C34">
      <w:pPr>
        <w:pStyle w:val="ListParagraph"/>
        <w:numPr>
          <w:ilvl w:val="2"/>
          <w:numId w:val="27"/>
        </w:numPr>
        <w:spacing w:before="57" w:line="257" w:lineRule="auto"/>
        <w:ind w:left="1224" w:right="1123" w:hanging="144"/>
      </w:pPr>
      <w:r>
        <w:t>If</w:t>
      </w:r>
      <w:r>
        <w:rPr>
          <w:spacing w:val="-19"/>
        </w:rPr>
        <w:t xml:space="preserve"> </w:t>
      </w:r>
      <w:r>
        <w:t>a</w:t>
      </w:r>
      <w:r>
        <w:rPr>
          <w:spacing w:val="-20"/>
        </w:rPr>
        <w:t xml:space="preserve"> </w:t>
      </w:r>
      <w:r>
        <w:rPr>
          <w:spacing w:val="-3"/>
        </w:rPr>
        <w:t>revision</w:t>
      </w:r>
      <w:r>
        <w:rPr>
          <w:spacing w:val="-20"/>
        </w:rPr>
        <w:t xml:space="preserve"> </w:t>
      </w:r>
      <w:r>
        <w:t>is</w:t>
      </w:r>
      <w:r>
        <w:rPr>
          <w:spacing w:val="-22"/>
        </w:rPr>
        <w:t xml:space="preserve"> </w:t>
      </w:r>
      <w:r>
        <w:rPr>
          <w:spacing w:val="-4"/>
        </w:rPr>
        <w:t>necessary,</w:t>
      </w:r>
      <w:r>
        <w:rPr>
          <w:spacing w:val="-18"/>
        </w:rPr>
        <w:t xml:space="preserve"> </w:t>
      </w:r>
      <w:r>
        <w:rPr>
          <w:spacing w:val="-4"/>
        </w:rPr>
        <w:t>click</w:t>
      </w:r>
      <w:r>
        <w:rPr>
          <w:spacing w:val="-23"/>
        </w:rPr>
        <w:t xml:space="preserve"> </w:t>
      </w:r>
      <w:r>
        <w:rPr>
          <w:b/>
        </w:rPr>
        <w:t>Approve</w:t>
      </w:r>
      <w:r w:rsidRPr="00927E24">
        <w:rPr>
          <w:spacing w:val="-18"/>
        </w:rPr>
        <w:t>.</w:t>
      </w:r>
      <w:r>
        <w:rPr>
          <w:spacing w:val="-18"/>
        </w:rPr>
        <w:t xml:space="preserve"> </w:t>
      </w:r>
      <w:r w:rsidR="00BB017B">
        <w:rPr>
          <w:spacing w:val="-18"/>
        </w:rPr>
        <w:t>The project statement remains in Revision Requested status</w:t>
      </w:r>
      <w:r w:rsidR="00457AB4">
        <w:rPr>
          <w:spacing w:val="-18"/>
        </w:rPr>
        <w:t xml:space="preserve">. </w:t>
      </w:r>
      <w:r>
        <w:t>Next,</w:t>
      </w:r>
      <w:r>
        <w:rPr>
          <w:spacing w:val="-19"/>
        </w:rPr>
        <w:t xml:space="preserve"> </w:t>
      </w:r>
      <w:r>
        <w:t>you will need to create a Salary Expense Transfer document to perform</w:t>
      </w:r>
      <w:r>
        <w:rPr>
          <w:spacing w:val="-20"/>
        </w:rPr>
        <w:t xml:space="preserve"> </w:t>
      </w:r>
      <w:r>
        <w:t>the</w:t>
      </w:r>
      <w:r>
        <w:rPr>
          <w:spacing w:val="-19"/>
        </w:rPr>
        <w:t xml:space="preserve"> </w:t>
      </w:r>
      <w:r>
        <w:rPr>
          <w:spacing w:val="-3"/>
        </w:rPr>
        <w:t>labor</w:t>
      </w:r>
      <w:r>
        <w:rPr>
          <w:spacing w:val="-21"/>
        </w:rPr>
        <w:t xml:space="preserve"> </w:t>
      </w:r>
      <w:r>
        <w:rPr>
          <w:spacing w:val="-3"/>
        </w:rPr>
        <w:t>adjustment</w:t>
      </w:r>
      <w:r>
        <w:rPr>
          <w:spacing w:val="-19"/>
        </w:rPr>
        <w:t xml:space="preserve"> </w:t>
      </w:r>
      <w:r>
        <w:t>in KFS.</w:t>
      </w:r>
      <w:r w:rsidR="009D2709">
        <w:t xml:space="preserve"> </w:t>
      </w:r>
    </w:p>
    <w:p w14:paraId="4CD48EEA" w14:textId="78220473" w:rsidR="004B6756" w:rsidRDefault="0062100E" w:rsidP="004D435A">
      <w:pPr>
        <w:pStyle w:val="BodyText"/>
        <w:spacing w:before="149" w:line="256" w:lineRule="auto"/>
        <w:ind w:left="400" w:right="621"/>
        <w:rPr>
          <w:spacing w:val="-4"/>
        </w:rPr>
      </w:pPr>
      <w:r w:rsidRPr="00291EE5">
        <w:rPr>
          <w:b/>
        </w:rPr>
        <w:t>Note</w:t>
      </w:r>
      <w:r>
        <w:t>: T</w:t>
      </w:r>
      <w:r w:rsidRPr="00291EE5">
        <w:t>ransfers of expenditures to federal cost reimbursable awards where the cost transfer document is initiated more than three months after the month in which the cost was incurred will be deemed a</w:t>
      </w:r>
      <w:r>
        <w:t xml:space="preserve"> Late Cost Transfer. </w:t>
      </w:r>
      <w:r w:rsidR="007129AF" w:rsidRPr="00705A72">
        <w:rPr>
          <w:rFonts w:eastAsia="Times New Roman"/>
        </w:rPr>
        <w:t xml:space="preserve">Cost transfers affecting a project statement in the confirmation period must be routed and </w:t>
      </w:r>
      <w:r w:rsidR="00C37C6D">
        <w:rPr>
          <w:rFonts w:eastAsia="Times New Roman"/>
        </w:rPr>
        <w:t xml:space="preserve">fully </w:t>
      </w:r>
      <w:r w:rsidR="007129AF" w:rsidRPr="00705A72">
        <w:rPr>
          <w:rFonts w:eastAsia="Times New Roman"/>
        </w:rPr>
        <w:t>approved by March 20</w:t>
      </w:r>
      <w:r w:rsidR="007129AF" w:rsidRPr="00927E24">
        <w:rPr>
          <w:rFonts w:eastAsia="Times New Roman"/>
          <w:vertAlign w:val="superscript"/>
        </w:rPr>
        <w:t>th</w:t>
      </w:r>
      <w:r w:rsidR="007129AF" w:rsidRPr="00705A72">
        <w:rPr>
          <w:rFonts w:eastAsia="Times New Roman"/>
        </w:rPr>
        <w:t>.</w:t>
      </w:r>
      <w:r w:rsidR="007129AF">
        <w:rPr>
          <w:rFonts w:ascii="Times New Roman" w:eastAsia="Times New Roman" w:hAnsi="Times New Roman" w:cs="Times New Roman"/>
          <w:sz w:val="24"/>
          <w:szCs w:val="24"/>
        </w:rPr>
        <w:t xml:space="preserve"> </w:t>
      </w:r>
      <w:r>
        <w:t xml:space="preserve">See the policy, </w:t>
      </w:r>
      <w:hyperlink r:id="rId43" w:history="1">
        <w:r w:rsidRPr="0062100E">
          <w:rPr>
            <w:rStyle w:val="Hyperlink"/>
          </w:rPr>
          <w:t>Cost Transfers on Cost Reimbursable Grants and Contracts</w:t>
        </w:r>
      </w:hyperlink>
      <w:r>
        <w:t>, for additional information on requesting an exception in this case</w:t>
      </w:r>
      <w:r w:rsidRPr="007129AF">
        <w:t xml:space="preserve">. </w:t>
      </w:r>
      <w:r w:rsidR="00CD2300">
        <w:rPr>
          <w:spacing w:val="-4"/>
        </w:rPr>
        <w:t xml:space="preserve">Workflow diagrams showing the process flow, including salary transfers, are available in </w:t>
      </w:r>
      <w:hyperlink w:anchor="_Appendix_D:_Project_1" w:history="1">
        <w:r w:rsidR="00CD2300" w:rsidRPr="00CD2300">
          <w:rPr>
            <w:rStyle w:val="Hyperlink"/>
            <w:spacing w:val="-4"/>
          </w:rPr>
          <w:t>Appendix D: Project Statement Workflows</w:t>
        </w:r>
      </w:hyperlink>
      <w:r w:rsidR="00CD2300">
        <w:rPr>
          <w:spacing w:val="-4"/>
        </w:rPr>
        <w:t xml:space="preserve">. </w:t>
      </w:r>
    </w:p>
    <w:p w14:paraId="117B796F" w14:textId="420AD5D8" w:rsidR="004D435A" w:rsidRDefault="004D435A" w:rsidP="004D435A">
      <w:pPr>
        <w:pStyle w:val="BodyText"/>
        <w:spacing w:before="149" w:line="256" w:lineRule="auto"/>
        <w:ind w:left="400" w:right="621"/>
        <w:rPr>
          <w:spacing w:val="-3"/>
        </w:rPr>
      </w:pPr>
      <w:r>
        <w:rPr>
          <w:spacing w:val="-4"/>
        </w:rPr>
        <w:t>Once</w:t>
      </w:r>
      <w:r>
        <w:rPr>
          <w:spacing w:val="-19"/>
        </w:rPr>
        <w:t xml:space="preserve"> </w:t>
      </w:r>
      <w:r>
        <w:t>the</w:t>
      </w:r>
      <w:r>
        <w:rPr>
          <w:spacing w:val="-19"/>
        </w:rPr>
        <w:t xml:space="preserve"> </w:t>
      </w:r>
      <w:r>
        <w:rPr>
          <w:spacing w:val="-3"/>
        </w:rPr>
        <w:t>Revision</w:t>
      </w:r>
      <w:r>
        <w:rPr>
          <w:spacing w:val="-19"/>
        </w:rPr>
        <w:t xml:space="preserve"> </w:t>
      </w:r>
      <w:r>
        <w:t>Requested</w:t>
      </w:r>
      <w:r>
        <w:rPr>
          <w:spacing w:val="-19"/>
        </w:rPr>
        <w:t xml:space="preserve"> </w:t>
      </w:r>
      <w:r>
        <w:rPr>
          <w:spacing w:val="-3"/>
        </w:rPr>
        <w:t>task</w:t>
      </w:r>
      <w:r>
        <w:rPr>
          <w:spacing w:val="-22"/>
        </w:rPr>
        <w:t xml:space="preserve"> </w:t>
      </w:r>
      <w:r>
        <w:t>has</w:t>
      </w:r>
      <w:r>
        <w:rPr>
          <w:spacing w:val="-21"/>
        </w:rPr>
        <w:t xml:space="preserve"> </w:t>
      </w:r>
      <w:r>
        <w:rPr>
          <w:spacing w:val="-3"/>
        </w:rPr>
        <w:t>been</w:t>
      </w:r>
      <w:r>
        <w:rPr>
          <w:spacing w:val="-19"/>
        </w:rPr>
        <w:t xml:space="preserve"> </w:t>
      </w:r>
      <w:r>
        <w:rPr>
          <w:spacing w:val="-3"/>
        </w:rPr>
        <w:t>either</w:t>
      </w:r>
      <w:r>
        <w:rPr>
          <w:spacing w:val="-15"/>
        </w:rPr>
        <w:t xml:space="preserve"> </w:t>
      </w:r>
      <w:r>
        <w:rPr>
          <w:spacing w:val="-3"/>
        </w:rPr>
        <w:t>rejected</w:t>
      </w:r>
      <w:r>
        <w:rPr>
          <w:spacing w:val="-19"/>
        </w:rPr>
        <w:t xml:space="preserve"> </w:t>
      </w:r>
      <w:r>
        <w:t>or</w:t>
      </w:r>
      <w:r>
        <w:rPr>
          <w:spacing w:val="-14"/>
        </w:rPr>
        <w:t xml:space="preserve"> </w:t>
      </w:r>
      <w:r>
        <w:rPr>
          <w:spacing w:val="-3"/>
        </w:rPr>
        <w:t>approved,</w:t>
      </w:r>
      <w:r>
        <w:rPr>
          <w:spacing w:val="-18"/>
        </w:rPr>
        <w:t xml:space="preserve"> </w:t>
      </w:r>
      <w:r>
        <w:t>it</w:t>
      </w:r>
      <w:r>
        <w:rPr>
          <w:spacing w:val="-18"/>
        </w:rPr>
        <w:t xml:space="preserve"> </w:t>
      </w:r>
      <w:r>
        <w:t>is</w:t>
      </w:r>
      <w:r>
        <w:rPr>
          <w:spacing w:val="-22"/>
        </w:rPr>
        <w:t xml:space="preserve"> </w:t>
      </w:r>
      <w:r>
        <w:rPr>
          <w:spacing w:val="-4"/>
        </w:rPr>
        <w:t>automatically</w:t>
      </w:r>
      <w:r>
        <w:rPr>
          <w:spacing w:val="-22"/>
        </w:rPr>
        <w:t xml:space="preserve"> </w:t>
      </w:r>
      <w:r>
        <w:rPr>
          <w:spacing w:val="-3"/>
        </w:rPr>
        <w:t xml:space="preserve">removed </w:t>
      </w:r>
      <w:r>
        <w:t>from</w:t>
      </w:r>
      <w:r>
        <w:rPr>
          <w:spacing w:val="-22"/>
        </w:rPr>
        <w:t xml:space="preserve"> </w:t>
      </w:r>
      <w:r>
        <w:t>the</w:t>
      </w:r>
      <w:r>
        <w:rPr>
          <w:spacing w:val="-20"/>
        </w:rPr>
        <w:t xml:space="preserve"> </w:t>
      </w:r>
      <w:r>
        <w:rPr>
          <w:b/>
        </w:rPr>
        <w:t>Coordinator</w:t>
      </w:r>
      <w:r>
        <w:rPr>
          <w:b/>
          <w:spacing w:val="1"/>
        </w:rPr>
        <w:t xml:space="preserve"> </w:t>
      </w:r>
      <w:r>
        <w:rPr>
          <w:b/>
        </w:rPr>
        <w:t>Tasks</w:t>
      </w:r>
      <w:r>
        <w:rPr>
          <w:b/>
          <w:spacing w:val="-20"/>
        </w:rPr>
        <w:t xml:space="preserve"> </w:t>
      </w:r>
      <w:r>
        <w:t>tab</w:t>
      </w:r>
      <w:r>
        <w:rPr>
          <w:spacing w:val="-3"/>
        </w:rPr>
        <w:t>.</w:t>
      </w:r>
      <w:r w:rsidR="00C6503A">
        <w:rPr>
          <w:spacing w:val="-3"/>
        </w:rPr>
        <w:t xml:space="preserve"> The </w:t>
      </w:r>
      <w:r w:rsidR="001B0F7D">
        <w:rPr>
          <w:spacing w:val="-3"/>
        </w:rPr>
        <w:t xml:space="preserve">Award </w:t>
      </w:r>
      <w:r w:rsidR="00C6503A">
        <w:rPr>
          <w:spacing w:val="-3"/>
        </w:rPr>
        <w:t xml:space="preserve">PI </w:t>
      </w:r>
      <w:r w:rsidR="001B0F7D">
        <w:rPr>
          <w:spacing w:val="-3"/>
        </w:rPr>
        <w:t xml:space="preserve">(Confirmer) </w:t>
      </w:r>
      <w:r w:rsidR="00C6503A">
        <w:rPr>
          <w:spacing w:val="-3"/>
        </w:rPr>
        <w:t>will be unable to make any additional changes to the statement until it returns to Ready for Confirmation status.</w:t>
      </w:r>
    </w:p>
    <w:p w14:paraId="407EBD55" w14:textId="1B23083E" w:rsidR="00FC3D15" w:rsidRDefault="006A4A4B" w:rsidP="00656761">
      <w:pPr>
        <w:pStyle w:val="ListParagraph"/>
        <w:pBdr>
          <w:top w:val="single" w:sz="8" w:space="5" w:color="00008A"/>
          <w:left w:val="single" w:sz="8" w:space="27" w:color="00008A"/>
          <w:bottom w:val="single" w:sz="8" w:space="5" w:color="00008A"/>
          <w:right w:val="single" w:sz="8" w:space="0" w:color="00008A"/>
          <w:between w:val="single" w:sz="4" w:space="5" w:color="auto"/>
          <w:bar w:val="single" w:sz="4" w:color="auto"/>
        </w:pBdr>
        <w:spacing w:before="120" w:line="257" w:lineRule="auto"/>
        <w:ind w:left="990" w:right="640" w:hanging="14"/>
      </w:pPr>
      <w:r>
        <w:rPr>
          <w:noProof/>
        </w:rPr>
        <w:drawing>
          <wp:anchor distT="0" distB="0" distL="114300" distR="114300" simplePos="0" relativeHeight="251719680" behindDoc="0" locked="0" layoutInCell="1" allowOverlap="1" wp14:anchorId="29FFF6EF" wp14:editId="68D8DCF0">
            <wp:simplePos x="0" y="0"/>
            <wp:positionH relativeFrom="column">
              <wp:posOffset>305435</wp:posOffset>
            </wp:positionH>
            <wp:positionV relativeFrom="paragraph">
              <wp:posOffset>144780</wp:posOffset>
            </wp:positionV>
            <wp:extent cx="190500" cy="200025"/>
            <wp:effectExtent l="0" t="0" r="0" b="9525"/>
            <wp:wrapNone/>
            <wp:docPr id="2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C3D15" w:rsidRPr="00FC3D15">
        <w:rPr>
          <w:b/>
        </w:rPr>
        <w:t>Important</w:t>
      </w:r>
      <w:r w:rsidR="00FC3D15">
        <w:t>:</w:t>
      </w:r>
      <w:r w:rsidR="00FC3D15" w:rsidRPr="00FC3D15">
        <w:rPr>
          <w:spacing w:val="-20"/>
        </w:rPr>
        <w:t xml:space="preserve"> </w:t>
      </w:r>
      <w:r w:rsidR="00FC3D15">
        <w:t>Labor</w:t>
      </w:r>
      <w:r w:rsidR="00FC3D15" w:rsidRPr="00FC3D15">
        <w:rPr>
          <w:spacing w:val="-21"/>
        </w:rPr>
        <w:t xml:space="preserve"> </w:t>
      </w:r>
      <w:r w:rsidR="00FC3D15" w:rsidRPr="00FC3D15">
        <w:rPr>
          <w:spacing w:val="-3"/>
        </w:rPr>
        <w:t>adjustments</w:t>
      </w:r>
      <w:r w:rsidR="00FC3D15" w:rsidRPr="00FC3D15">
        <w:rPr>
          <w:spacing w:val="-23"/>
        </w:rPr>
        <w:t xml:space="preserve"> </w:t>
      </w:r>
      <w:r w:rsidR="00FC3D15">
        <w:t>are</w:t>
      </w:r>
      <w:r w:rsidR="00FC3D15" w:rsidRPr="00FC3D15">
        <w:rPr>
          <w:spacing w:val="-20"/>
        </w:rPr>
        <w:t xml:space="preserve"> </w:t>
      </w:r>
      <w:r w:rsidR="00FC3D15" w:rsidRPr="00927E24">
        <w:rPr>
          <w:b/>
          <w:bCs/>
          <w:i/>
        </w:rPr>
        <w:t>not</w:t>
      </w:r>
      <w:r w:rsidR="00FC3D15" w:rsidRPr="00927E24">
        <w:rPr>
          <w:b/>
          <w:bCs/>
          <w:i/>
          <w:spacing w:val="-19"/>
        </w:rPr>
        <w:t xml:space="preserve"> </w:t>
      </w:r>
      <w:r w:rsidR="00FC3D15" w:rsidRPr="00FC3D15">
        <w:rPr>
          <w:spacing w:val="-3"/>
        </w:rPr>
        <w:t>made</w:t>
      </w:r>
      <w:r w:rsidR="00FC3D15" w:rsidRPr="00FC3D15">
        <w:rPr>
          <w:spacing w:val="-20"/>
        </w:rPr>
        <w:t xml:space="preserve"> </w:t>
      </w:r>
      <w:r w:rsidR="00FC3D15">
        <w:t>in</w:t>
      </w:r>
      <w:r w:rsidR="00FC3D15" w:rsidRPr="00FC3D15">
        <w:rPr>
          <w:spacing w:val="-20"/>
        </w:rPr>
        <w:t xml:space="preserve"> </w:t>
      </w:r>
      <w:r w:rsidR="00FC3D15" w:rsidRPr="00FC3D15">
        <w:rPr>
          <w:spacing w:val="3"/>
        </w:rPr>
        <w:t>ECC.</w:t>
      </w:r>
      <w:r w:rsidR="00FC3D15" w:rsidRPr="00FC3D15">
        <w:rPr>
          <w:spacing w:val="-20"/>
        </w:rPr>
        <w:t xml:space="preserve"> </w:t>
      </w:r>
      <w:r w:rsidR="00FC3D15">
        <w:t>All</w:t>
      </w:r>
      <w:r w:rsidR="00FC3D15" w:rsidRPr="00FC3D15">
        <w:rPr>
          <w:spacing w:val="-21"/>
        </w:rPr>
        <w:t xml:space="preserve"> </w:t>
      </w:r>
      <w:r w:rsidR="00FC3D15" w:rsidRPr="00FC3D15">
        <w:rPr>
          <w:spacing w:val="-3"/>
        </w:rPr>
        <w:t>payroll</w:t>
      </w:r>
      <w:r w:rsidR="00FC3D15" w:rsidRPr="00FC3D15">
        <w:rPr>
          <w:spacing w:val="-22"/>
        </w:rPr>
        <w:t xml:space="preserve"> </w:t>
      </w:r>
      <w:r w:rsidR="00FC3D15" w:rsidRPr="00FC3D15">
        <w:rPr>
          <w:spacing w:val="-3"/>
        </w:rPr>
        <w:t>adjustments</w:t>
      </w:r>
      <w:r w:rsidR="00FC3D15" w:rsidRPr="00FC3D15">
        <w:rPr>
          <w:spacing w:val="-23"/>
        </w:rPr>
        <w:t xml:space="preserve"> </w:t>
      </w:r>
      <w:r w:rsidR="00FC3D15" w:rsidRPr="00FC3D15">
        <w:rPr>
          <w:spacing w:val="-3"/>
        </w:rPr>
        <w:t>must</w:t>
      </w:r>
      <w:r w:rsidR="00FC3D15" w:rsidRPr="00FC3D15">
        <w:rPr>
          <w:spacing w:val="-19"/>
        </w:rPr>
        <w:t xml:space="preserve"> </w:t>
      </w:r>
      <w:r w:rsidR="00FC3D15">
        <w:t>be</w:t>
      </w:r>
      <w:r w:rsidR="00FC3D15" w:rsidRPr="00FC3D15">
        <w:rPr>
          <w:spacing w:val="-20"/>
        </w:rPr>
        <w:t xml:space="preserve"> </w:t>
      </w:r>
      <w:r w:rsidR="00FC3D15" w:rsidRPr="00FC3D15">
        <w:rPr>
          <w:spacing w:val="-3"/>
        </w:rPr>
        <w:t xml:space="preserve">made </w:t>
      </w:r>
      <w:r w:rsidR="00FC3D15">
        <w:t>in</w:t>
      </w:r>
      <w:r w:rsidR="00FC3D15" w:rsidRPr="00FC3D15">
        <w:rPr>
          <w:spacing w:val="-20"/>
        </w:rPr>
        <w:t xml:space="preserve"> </w:t>
      </w:r>
      <w:r w:rsidR="00FC3D15">
        <w:t>KFS.</w:t>
      </w:r>
      <w:r w:rsidR="00FC3D15" w:rsidRPr="00FC3D15">
        <w:rPr>
          <w:spacing w:val="-18"/>
        </w:rPr>
        <w:t xml:space="preserve"> </w:t>
      </w:r>
      <w:r w:rsidR="00FC3D15">
        <w:t>The</w:t>
      </w:r>
      <w:r w:rsidR="00FC3D15" w:rsidRPr="00FC3D15">
        <w:rPr>
          <w:spacing w:val="-19"/>
        </w:rPr>
        <w:t xml:space="preserve"> </w:t>
      </w:r>
      <w:r w:rsidR="00FC3D15" w:rsidRPr="00FC3D15">
        <w:rPr>
          <w:spacing w:val="-3"/>
        </w:rPr>
        <w:t>adjustments</w:t>
      </w:r>
      <w:r w:rsidR="00FC3D15" w:rsidRPr="00FC3D15">
        <w:rPr>
          <w:spacing w:val="-22"/>
        </w:rPr>
        <w:t xml:space="preserve"> </w:t>
      </w:r>
      <w:r w:rsidR="00FC3D15">
        <w:t>will</w:t>
      </w:r>
      <w:r w:rsidR="00FC3D15" w:rsidRPr="00FC3D15">
        <w:rPr>
          <w:spacing w:val="-21"/>
        </w:rPr>
        <w:t xml:space="preserve"> </w:t>
      </w:r>
      <w:r w:rsidR="00FC3D15" w:rsidRPr="00002EF3">
        <w:rPr>
          <w:spacing w:val="3"/>
        </w:rPr>
        <w:t xml:space="preserve">then be uploaded into </w:t>
      </w:r>
      <w:r w:rsidR="00FC3D15" w:rsidRPr="00FC3D15">
        <w:rPr>
          <w:spacing w:val="3"/>
        </w:rPr>
        <w:t>ECC when the KFS document is fully approved and processed during the nightly KFS batch. Note this batch process does not run on Saturdays unless it is the last day of a calendar month.</w:t>
      </w:r>
    </w:p>
    <w:p w14:paraId="666C8566" w14:textId="77777777" w:rsidR="004D435A" w:rsidRDefault="004D435A" w:rsidP="00DE315E">
      <w:pPr>
        <w:pStyle w:val="Heading3"/>
        <w:spacing w:before="1240" w:after="160"/>
        <w:ind w:left="403"/>
      </w:pPr>
      <w:bookmarkStart w:id="34" w:name="_Toc106372369"/>
      <w:r>
        <w:lastRenderedPageBreak/>
        <w:t>Process Project Statement Revision</w:t>
      </w:r>
      <w:bookmarkEnd w:id="34"/>
    </w:p>
    <w:p w14:paraId="6C469A08" w14:textId="1C0E7226" w:rsidR="004D435A" w:rsidRDefault="004D435A" w:rsidP="00B23686">
      <w:pPr>
        <w:pStyle w:val="BodyText"/>
        <w:spacing w:line="256" w:lineRule="auto"/>
        <w:ind w:left="400" w:right="805"/>
        <w:jc w:val="both"/>
      </w:pPr>
      <w:r>
        <w:t>When</w:t>
      </w:r>
      <w:r w:rsidRPr="00467209">
        <w:t xml:space="preserve"> labor adjustments </w:t>
      </w:r>
      <w:r w:rsidR="00C6503A" w:rsidRPr="00467209">
        <w:t xml:space="preserve">are </w:t>
      </w:r>
      <w:r w:rsidRPr="00467209">
        <w:t>loaded into ECC</w:t>
      </w:r>
      <w:r w:rsidR="00C6503A" w:rsidRPr="00467209">
        <w:t xml:space="preserve"> for a statement currently in Revision Requested status</w:t>
      </w:r>
      <w:r w:rsidRPr="00467209">
        <w:t xml:space="preserve">, </w:t>
      </w:r>
      <w:r>
        <w:t>a</w:t>
      </w:r>
      <w:r w:rsidRPr="00467209">
        <w:t xml:space="preserve"> Revision </w:t>
      </w:r>
      <w:r>
        <w:t>Pending</w:t>
      </w:r>
      <w:r w:rsidRPr="00467209">
        <w:t xml:space="preserve"> task </w:t>
      </w:r>
      <w:r>
        <w:t>will be</w:t>
      </w:r>
      <w:r w:rsidRPr="00467209">
        <w:t xml:space="preserve"> created </w:t>
      </w:r>
      <w:r>
        <w:t>for</w:t>
      </w:r>
      <w:r w:rsidRPr="00467209">
        <w:t xml:space="preserve"> all </w:t>
      </w:r>
      <w:r>
        <w:t>Effort</w:t>
      </w:r>
      <w:r w:rsidRPr="00467209">
        <w:t xml:space="preserve"> </w:t>
      </w:r>
      <w:r>
        <w:t>Coordinators and the</w:t>
      </w:r>
      <w:r w:rsidRPr="00467209">
        <w:t xml:space="preserve"> impacted project statements </w:t>
      </w:r>
      <w:r>
        <w:t>will</w:t>
      </w:r>
      <w:r w:rsidRPr="00467209">
        <w:t xml:space="preserve"> </w:t>
      </w:r>
      <w:r>
        <w:t>be</w:t>
      </w:r>
      <w:r w:rsidRPr="00467209">
        <w:t xml:space="preserve"> </w:t>
      </w:r>
      <w:r w:rsidR="00C6503A" w:rsidRPr="00467209">
        <w:t>moved</w:t>
      </w:r>
      <w:r w:rsidRPr="00467209">
        <w:t xml:space="preserve"> </w:t>
      </w:r>
      <w:r>
        <w:t>to the</w:t>
      </w:r>
      <w:r w:rsidRPr="00467209">
        <w:t xml:space="preserve"> Revision </w:t>
      </w:r>
      <w:r>
        <w:t>Pending</w:t>
      </w:r>
      <w:r w:rsidRPr="00467209">
        <w:t xml:space="preserve"> status.</w:t>
      </w:r>
    </w:p>
    <w:p w14:paraId="6B900809" w14:textId="6DAF660D" w:rsidR="004D435A" w:rsidRDefault="004D435A" w:rsidP="004E2A29">
      <w:pPr>
        <w:pStyle w:val="BodyText"/>
        <w:spacing w:before="148" w:after="240" w:line="256" w:lineRule="auto"/>
        <w:ind w:left="400" w:right="1210"/>
      </w:pPr>
      <w:r>
        <w:t>As</w:t>
      </w:r>
      <w:r>
        <w:rPr>
          <w:spacing w:val="-27"/>
        </w:rPr>
        <w:t xml:space="preserve"> </w:t>
      </w:r>
      <w:r>
        <w:t>a</w:t>
      </w:r>
      <w:r w:rsidR="004347E1">
        <w:t>n</w:t>
      </w:r>
      <w:r>
        <w:rPr>
          <w:spacing w:val="-24"/>
        </w:rPr>
        <w:t xml:space="preserve"> </w:t>
      </w:r>
      <w:r>
        <w:t>Effort</w:t>
      </w:r>
      <w:r>
        <w:rPr>
          <w:spacing w:val="-23"/>
        </w:rPr>
        <w:t xml:space="preserve"> </w:t>
      </w:r>
      <w:r>
        <w:t>Coordinator,</w:t>
      </w:r>
      <w:r w:rsidRPr="007A486C">
        <w:t xml:space="preserve"> you </w:t>
      </w:r>
      <w:r>
        <w:t>are</w:t>
      </w:r>
      <w:r w:rsidRPr="007A486C">
        <w:t xml:space="preserve"> responsible </w:t>
      </w:r>
      <w:r>
        <w:t>for</w:t>
      </w:r>
      <w:r w:rsidRPr="007A486C">
        <w:t xml:space="preserve"> </w:t>
      </w:r>
      <w:r w:rsidR="00106301">
        <w:t>e</w:t>
      </w:r>
      <w:r w:rsidR="009D1D4B">
        <w:t>nsuring the Salary Transfer needed gets initiated and</w:t>
      </w:r>
      <w:r w:rsidR="005E3E4B">
        <w:t xml:space="preserve"> for </w:t>
      </w:r>
      <w:r>
        <w:t>reviewing</w:t>
      </w:r>
      <w:r w:rsidRPr="007A486C">
        <w:t xml:space="preserve"> </w:t>
      </w:r>
      <w:r>
        <w:t>and</w:t>
      </w:r>
      <w:r w:rsidRPr="007A486C">
        <w:t xml:space="preserve"> verifying </w:t>
      </w:r>
      <w:r>
        <w:t>that</w:t>
      </w:r>
      <w:r w:rsidRPr="007A486C">
        <w:t xml:space="preserve"> </w:t>
      </w:r>
      <w:r>
        <w:t xml:space="preserve">the </w:t>
      </w:r>
      <w:r w:rsidRPr="007A486C">
        <w:t xml:space="preserve">adjusted payroll for each employee </w:t>
      </w:r>
      <w:r>
        <w:t>is</w:t>
      </w:r>
      <w:r w:rsidRPr="007A486C">
        <w:t xml:space="preserve"> now</w:t>
      </w:r>
      <w:r w:rsidR="00756DDB">
        <w:t xml:space="preserve"> reasonably allocated</w:t>
      </w:r>
      <w:r w:rsidRPr="007A486C">
        <w:t>.</w:t>
      </w:r>
    </w:p>
    <w:p w14:paraId="4E95BE3A" w14:textId="346B4F65" w:rsidR="004D435A" w:rsidRPr="00A3432E" w:rsidRDefault="004D435A" w:rsidP="00504B81">
      <w:pPr>
        <w:pStyle w:val="ListParagraph"/>
        <w:numPr>
          <w:ilvl w:val="0"/>
          <w:numId w:val="24"/>
        </w:numPr>
        <w:spacing w:before="300"/>
        <w:ind w:left="403" w:hanging="288"/>
        <w:rPr>
          <w:b/>
          <w:sz w:val="21"/>
        </w:rPr>
      </w:pPr>
      <w:r w:rsidRPr="00A3432E">
        <w:rPr>
          <w:b/>
          <w:spacing w:val="3"/>
          <w:position w:val="2"/>
          <w:sz w:val="21"/>
        </w:rPr>
        <w:t xml:space="preserve">To </w:t>
      </w:r>
      <w:r w:rsidRPr="00A3432E">
        <w:rPr>
          <w:b/>
          <w:position w:val="2"/>
          <w:sz w:val="21"/>
        </w:rPr>
        <w:t xml:space="preserve">process a revision </w:t>
      </w:r>
      <w:r w:rsidRPr="00A3432E">
        <w:rPr>
          <w:b/>
          <w:spacing w:val="4"/>
          <w:position w:val="2"/>
          <w:sz w:val="21"/>
        </w:rPr>
        <w:t>pending</w:t>
      </w:r>
      <w:r w:rsidRPr="00A3432E">
        <w:rPr>
          <w:b/>
          <w:spacing w:val="30"/>
          <w:position w:val="2"/>
          <w:sz w:val="21"/>
        </w:rPr>
        <w:t xml:space="preserve"> </w:t>
      </w:r>
      <w:r w:rsidRPr="00A3432E">
        <w:rPr>
          <w:b/>
          <w:spacing w:val="2"/>
          <w:position w:val="2"/>
          <w:sz w:val="21"/>
        </w:rPr>
        <w:t>task:</w:t>
      </w:r>
    </w:p>
    <w:p w14:paraId="61AF903C" w14:textId="77777777" w:rsidR="004D435A" w:rsidRDefault="004D435A" w:rsidP="00A3432E">
      <w:pPr>
        <w:pStyle w:val="ListParagraph"/>
        <w:numPr>
          <w:ilvl w:val="1"/>
          <w:numId w:val="28"/>
        </w:numPr>
        <w:spacing w:before="118"/>
        <w:ind w:left="810"/>
      </w:pPr>
      <w:r>
        <w:t>Click</w:t>
      </w:r>
      <w:r>
        <w:rPr>
          <w:spacing w:val="-23"/>
        </w:rPr>
        <w:t xml:space="preserve"> </w:t>
      </w:r>
      <w:r>
        <w:t>the</w:t>
      </w:r>
      <w:r>
        <w:rPr>
          <w:spacing w:val="-19"/>
        </w:rPr>
        <w:t xml:space="preserve"> </w:t>
      </w:r>
      <w:r>
        <w:rPr>
          <w:spacing w:val="-3"/>
        </w:rPr>
        <w:t>hyperlink</w:t>
      </w:r>
      <w:r>
        <w:rPr>
          <w:spacing w:val="-23"/>
        </w:rPr>
        <w:t xml:space="preserve"> </w:t>
      </w:r>
      <w:r>
        <w:t>for</w:t>
      </w:r>
      <w:r>
        <w:rPr>
          <w:spacing w:val="-15"/>
        </w:rPr>
        <w:t xml:space="preserve"> </w:t>
      </w:r>
      <w:r>
        <w:t>the</w:t>
      </w:r>
      <w:r>
        <w:rPr>
          <w:spacing w:val="-19"/>
        </w:rPr>
        <w:t xml:space="preserve"> </w:t>
      </w:r>
      <w:r>
        <w:rPr>
          <w:b/>
        </w:rPr>
        <w:t>Process</w:t>
      </w:r>
      <w:r>
        <w:rPr>
          <w:b/>
          <w:spacing w:val="-5"/>
        </w:rPr>
        <w:t xml:space="preserve"> </w:t>
      </w:r>
      <w:r>
        <w:rPr>
          <w:b/>
        </w:rPr>
        <w:t>Project Statement</w:t>
      </w:r>
      <w:r>
        <w:rPr>
          <w:b/>
          <w:spacing w:val="-1"/>
        </w:rPr>
        <w:t xml:space="preserve"> </w:t>
      </w:r>
      <w:r>
        <w:rPr>
          <w:b/>
        </w:rPr>
        <w:t xml:space="preserve">Revision </w:t>
      </w:r>
      <w:r w:rsidR="00394330" w:rsidRPr="00467209">
        <w:t xml:space="preserve">task </w:t>
      </w:r>
      <w:r w:rsidRPr="007A486C">
        <w:t>from the Coordinator Tasks tab</w:t>
      </w:r>
      <w:r>
        <w:t>.</w:t>
      </w:r>
    </w:p>
    <w:p w14:paraId="273D2D7B" w14:textId="5E7B33EE" w:rsidR="004D435A" w:rsidRPr="007A486C" w:rsidRDefault="004D435A" w:rsidP="000F2EEA">
      <w:pPr>
        <w:pStyle w:val="ListParagraph"/>
        <w:numPr>
          <w:ilvl w:val="1"/>
          <w:numId w:val="28"/>
        </w:numPr>
        <w:spacing w:after="460" w:line="256" w:lineRule="auto"/>
        <w:ind w:left="810" w:right="1673"/>
        <w:rPr>
          <w:spacing w:val="-3"/>
        </w:rPr>
      </w:pPr>
      <w:r>
        <w:t>Review</w:t>
      </w:r>
      <w:r>
        <w:rPr>
          <w:spacing w:val="-12"/>
        </w:rPr>
        <w:t xml:space="preserve"> </w:t>
      </w:r>
      <w:r>
        <w:t>the</w:t>
      </w:r>
      <w:r>
        <w:rPr>
          <w:spacing w:val="-20"/>
        </w:rPr>
        <w:t xml:space="preserve"> </w:t>
      </w:r>
      <w:r>
        <w:t>new</w:t>
      </w:r>
      <w:r>
        <w:rPr>
          <w:spacing w:val="-11"/>
        </w:rPr>
        <w:t xml:space="preserve"> </w:t>
      </w:r>
      <w:r>
        <w:rPr>
          <w:spacing w:val="-3"/>
        </w:rPr>
        <w:t>payroll</w:t>
      </w:r>
      <w:r>
        <w:rPr>
          <w:spacing w:val="-22"/>
        </w:rPr>
        <w:t xml:space="preserve"> </w:t>
      </w:r>
      <w:r>
        <w:rPr>
          <w:spacing w:val="-3"/>
        </w:rPr>
        <w:t>information</w:t>
      </w:r>
      <w:r>
        <w:rPr>
          <w:spacing w:val="-19"/>
        </w:rPr>
        <w:t xml:space="preserve"> </w:t>
      </w:r>
      <w:r>
        <w:t>for</w:t>
      </w:r>
      <w:r>
        <w:rPr>
          <w:spacing w:val="-16"/>
        </w:rPr>
        <w:t xml:space="preserve"> </w:t>
      </w:r>
      <w:r w:rsidRPr="007A486C">
        <w:rPr>
          <w:spacing w:val="-3"/>
        </w:rPr>
        <w:t xml:space="preserve">accuracy. The </w:t>
      </w:r>
      <w:r w:rsidR="005E1011">
        <w:rPr>
          <w:spacing w:val="-3"/>
        </w:rPr>
        <w:t>N</w:t>
      </w:r>
      <w:r w:rsidRPr="007A486C">
        <w:rPr>
          <w:spacing w:val="-3"/>
        </w:rPr>
        <w:t>ew</w:t>
      </w:r>
      <w:r w:rsidR="00756DDB">
        <w:rPr>
          <w:spacing w:val="-3"/>
        </w:rPr>
        <w:t xml:space="preserve"> </w:t>
      </w:r>
      <w:r w:rsidR="005E1011">
        <w:rPr>
          <w:spacing w:val="-3"/>
        </w:rPr>
        <w:t>T</w:t>
      </w:r>
      <w:r w:rsidR="00756DDB">
        <w:rPr>
          <w:spacing w:val="-3"/>
        </w:rPr>
        <w:t xml:space="preserve">otal </w:t>
      </w:r>
      <w:r w:rsidR="005E1011">
        <w:rPr>
          <w:spacing w:val="-3"/>
        </w:rPr>
        <w:t>P</w:t>
      </w:r>
      <w:r w:rsidR="00756DDB">
        <w:rPr>
          <w:spacing w:val="-3"/>
        </w:rPr>
        <w:t>roject</w:t>
      </w:r>
      <w:r w:rsidR="006D6140">
        <w:rPr>
          <w:spacing w:val="-3"/>
        </w:rPr>
        <w:t xml:space="preserve"> </w:t>
      </w:r>
      <w:r w:rsidR="00756DDB">
        <w:rPr>
          <w:spacing w:val="-3"/>
        </w:rPr>
        <w:t>%</w:t>
      </w:r>
      <w:r w:rsidRPr="007A486C">
        <w:rPr>
          <w:spacing w:val="-3"/>
        </w:rPr>
        <w:t xml:space="preserve"> </w:t>
      </w:r>
      <w:r w:rsidR="00106301">
        <w:rPr>
          <w:spacing w:val="-3"/>
        </w:rPr>
        <w:t xml:space="preserve">includes </w:t>
      </w:r>
      <w:r w:rsidRPr="007A486C">
        <w:rPr>
          <w:spacing w:val="-3"/>
        </w:rPr>
        <w:t xml:space="preserve">the </w:t>
      </w:r>
      <w:r>
        <w:rPr>
          <w:spacing w:val="-3"/>
        </w:rPr>
        <w:t>payroll adjustment</w:t>
      </w:r>
      <w:r w:rsidRPr="007A486C">
        <w:rPr>
          <w:spacing w:val="-3"/>
        </w:rPr>
        <w:t xml:space="preserve"> that was </w:t>
      </w:r>
      <w:r>
        <w:rPr>
          <w:spacing w:val="-3"/>
        </w:rPr>
        <w:t>made</w:t>
      </w:r>
      <w:r w:rsidRPr="007A486C">
        <w:rPr>
          <w:spacing w:val="-3"/>
        </w:rPr>
        <w:t xml:space="preserve"> for that </w:t>
      </w:r>
      <w:r w:rsidR="009E62E8">
        <w:rPr>
          <w:spacing w:val="-3"/>
        </w:rPr>
        <w:t>project</w:t>
      </w:r>
      <w:r w:rsidRPr="007A486C">
        <w:rPr>
          <w:spacing w:val="-3"/>
        </w:rPr>
        <w:t xml:space="preserve"> in that </w:t>
      </w:r>
      <w:r w:rsidR="00CF44BE">
        <w:rPr>
          <w:spacing w:val="-3"/>
        </w:rPr>
        <w:t>calendar year</w:t>
      </w:r>
      <w:r w:rsidR="00457AB4">
        <w:rPr>
          <w:spacing w:val="-3"/>
        </w:rPr>
        <w:t xml:space="preserve"> after the salary transfer has been completed</w:t>
      </w:r>
      <w:r w:rsidR="005E1011">
        <w:rPr>
          <w:spacing w:val="-3"/>
        </w:rPr>
        <w:t>.</w:t>
      </w:r>
    </w:p>
    <w:p w14:paraId="060D0F27" w14:textId="0A5217D2" w:rsidR="008B2230" w:rsidRDefault="008B2230" w:rsidP="004D435A">
      <w:pPr>
        <w:pStyle w:val="BodyText"/>
        <w:ind w:left="817"/>
        <w:rPr>
          <w:sz w:val="20"/>
        </w:rPr>
        <w:sectPr w:rsidR="008B2230" w:rsidSect="00875DA4">
          <w:pgSz w:w="12240" w:h="15840"/>
          <w:pgMar w:top="1140" w:right="840" w:bottom="880" w:left="1040" w:header="705" w:footer="590" w:gutter="0"/>
          <w:cols w:space="720"/>
          <w:docGrid w:linePitch="299"/>
        </w:sectPr>
      </w:pPr>
      <w:r>
        <w:rPr>
          <w:noProof/>
        </w:rPr>
        <w:drawing>
          <wp:inline distT="0" distB="0" distL="0" distR="0" wp14:anchorId="22B24BB1" wp14:editId="4A2393C4">
            <wp:extent cx="6578600" cy="2174790"/>
            <wp:effectExtent l="0" t="0" r="0" b="0"/>
            <wp:docPr id="31" name="Picture 31" descr="Screenshot of a window titled &quot;Project Payroll Revision&quot; showing a table with information on &quot;Employee - Employee ID&quot;, Summarized Adjustment, Original Total Project %, New Total Project %, Original Revision, and Original Revision vs New Total Project % Vari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a window titled &quot;Project Payroll Revision&quot; showing a table with information on &quot;Employee - Employee ID&quot;, Summarized Adjustment, Original Total Project %, New Total Project %, Original Revision, and Original Revision vs New Total Project % Variance&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82772" cy="2176169"/>
                    </a:xfrm>
                    <a:prstGeom prst="rect">
                      <a:avLst/>
                    </a:prstGeom>
                    <a:noFill/>
                    <a:ln>
                      <a:noFill/>
                    </a:ln>
                  </pic:spPr>
                </pic:pic>
              </a:graphicData>
            </a:graphic>
          </wp:inline>
        </w:drawing>
      </w:r>
    </w:p>
    <w:p w14:paraId="262D4654" w14:textId="38677AFC" w:rsidR="004D435A" w:rsidRDefault="004D435A" w:rsidP="00DA355A">
      <w:pPr>
        <w:pStyle w:val="ListParagraph"/>
        <w:numPr>
          <w:ilvl w:val="1"/>
          <w:numId w:val="28"/>
        </w:numPr>
        <w:spacing w:before="0" w:line="256" w:lineRule="auto"/>
        <w:ind w:left="810" w:right="1120"/>
      </w:pPr>
      <w:r>
        <w:lastRenderedPageBreak/>
        <w:t>If</w:t>
      </w:r>
      <w:r>
        <w:rPr>
          <w:spacing w:val="-20"/>
        </w:rPr>
        <w:t xml:space="preserve"> </w:t>
      </w:r>
      <w:r>
        <w:t>the</w:t>
      </w:r>
      <w:r>
        <w:rPr>
          <w:spacing w:val="-20"/>
        </w:rPr>
        <w:t xml:space="preserve"> </w:t>
      </w:r>
      <w:proofErr w:type="gramStart"/>
      <w:r>
        <w:rPr>
          <w:spacing w:val="-4"/>
        </w:rPr>
        <w:t>employee</w:t>
      </w:r>
      <w:proofErr w:type="gramEnd"/>
      <w:r>
        <w:rPr>
          <w:spacing w:val="-20"/>
        </w:rPr>
        <w:t xml:space="preserve"> </w:t>
      </w:r>
      <w:r>
        <w:rPr>
          <w:spacing w:val="-3"/>
        </w:rPr>
        <w:t>name</w:t>
      </w:r>
      <w:r>
        <w:rPr>
          <w:spacing w:val="-20"/>
        </w:rPr>
        <w:t xml:space="preserve"> </w:t>
      </w:r>
      <w:r>
        <w:t>is</w:t>
      </w:r>
      <w:r>
        <w:rPr>
          <w:spacing w:val="-24"/>
        </w:rPr>
        <w:t xml:space="preserve"> </w:t>
      </w:r>
      <w:r>
        <w:rPr>
          <w:spacing w:val="-3"/>
        </w:rPr>
        <w:t>highlighted,</w:t>
      </w:r>
      <w:r>
        <w:rPr>
          <w:spacing w:val="-19"/>
        </w:rPr>
        <w:t xml:space="preserve"> </w:t>
      </w:r>
      <w:r>
        <w:t>new</w:t>
      </w:r>
      <w:r>
        <w:rPr>
          <w:spacing w:val="-12"/>
        </w:rPr>
        <w:t xml:space="preserve"> </w:t>
      </w:r>
      <w:r>
        <w:rPr>
          <w:spacing w:val="-3"/>
        </w:rPr>
        <w:t>labor entries</w:t>
      </w:r>
      <w:r>
        <w:rPr>
          <w:spacing w:val="-22"/>
        </w:rPr>
        <w:t xml:space="preserve"> </w:t>
      </w:r>
      <w:r w:rsidR="00457AB4">
        <w:rPr>
          <w:spacing w:val="-22"/>
        </w:rPr>
        <w:t xml:space="preserve">(ST) </w:t>
      </w:r>
      <w:r>
        <w:t>have</w:t>
      </w:r>
      <w:r>
        <w:rPr>
          <w:spacing w:val="-24"/>
        </w:rPr>
        <w:t xml:space="preserve"> </w:t>
      </w:r>
      <w:r>
        <w:rPr>
          <w:spacing w:val="-3"/>
        </w:rPr>
        <w:t>been</w:t>
      </w:r>
      <w:r>
        <w:rPr>
          <w:spacing w:val="-20"/>
        </w:rPr>
        <w:t xml:space="preserve"> </w:t>
      </w:r>
      <w:r>
        <w:rPr>
          <w:spacing w:val="-3"/>
        </w:rPr>
        <w:t>loaded</w:t>
      </w:r>
      <w:r>
        <w:rPr>
          <w:spacing w:val="-20"/>
        </w:rPr>
        <w:t xml:space="preserve"> </w:t>
      </w:r>
      <w:r>
        <w:t>for</w:t>
      </w:r>
      <w:r>
        <w:rPr>
          <w:spacing w:val="-16"/>
        </w:rPr>
        <w:t xml:space="preserve"> </w:t>
      </w:r>
      <w:r>
        <w:t>that</w:t>
      </w:r>
      <w:r>
        <w:rPr>
          <w:spacing w:val="-20"/>
        </w:rPr>
        <w:t xml:space="preserve"> </w:t>
      </w:r>
      <w:r>
        <w:rPr>
          <w:spacing w:val="-4"/>
        </w:rPr>
        <w:t>employee</w:t>
      </w:r>
      <w:r>
        <w:rPr>
          <w:spacing w:val="-20"/>
        </w:rPr>
        <w:t xml:space="preserve"> </w:t>
      </w:r>
      <w:r>
        <w:t>for</w:t>
      </w:r>
      <w:r>
        <w:rPr>
          <w:spacing w:val="-16"/>
        </w:rPr>
        <w:t xml:space="preserve"> </w:t>
      </w:r>
      <w:r>
        <w:t xml:space="preserve">this </w:t>
      </w:r>
      <w:r w:rsidR="009E62E8">
        <w:t>project</w:t>
      </w:r>
      <w:r>
        <w:t>.</w:t>
      </w:r>
    </w:p>
    <w:p w14:paraId="31EFC9AD" w14:textId="77777777" w:rsidR="00C6503A" w:rsidRDefault="00C6503A" w:rsidP="00467209">
      <w:pPr>
        <w:pStyle w:val="ListParagraph"/>
        <w:tabs>
          <w:tab w:val="left" w:pos="820"/>
        </w:tabs>
        <w:spacing w:before="119" w:line="256" w:lineRule="auto"/>
        <w:ind w:right="1120" w:firstLine="0"/>
      </w:pPr>
      <w:r>
        <w:t>The ‘</w:t>
      </w:r>
      <w:r w:rsidRPr="00467209">
        <w:rPr>
          <w:b/>
        </w:rPr>
        <w:t>Summarized Adjustment</w:t>
      </w:r>
      <w:r>
        <w:t xml:space="preserve">’ column shows the net dollar change from these labor changes. </w:t>
      </w:r>
    </w:p>
    <w:p w14:paraId="5718BE6C" w14:textId="77777777" w:rsidR="00C6503A" w:rsidRDefault="00C6503A" w:rsidP="00467209">
      <w:pPr>
        <w:pStyle w:val="ListParagraph"/>
        <w:tabs>
          <w:tab w:val="left" w:pos="820"/>
        </w:tabs>
        <w:spacing w:before="119" w:line="256" w:lineRule="auto"/>
        <w:ind w:right="1120" w:firstLine="0"/>
      </w:pPr>
      <w:r>
        <w:t>The ‘</w:t>
      </w:r>
      <w:r w:rsidRPr="00467209">
        <w:rPr>
          <w:b/>
        </w:rPr>
        <w:t>Original Total Project %</w:t>
      </w:r>
      <w:r>
        <w:t>’ shows the total project percentage for that employee prior to the PI’s requested revision.</w:t>
      </w:r>
    </w:p>
    <w:p w14:paraId="6B4E277F" w14:textId="367F2225" w:rsidR="001A331B" w:rsidRDefault="00C6503A" w:rsidP="00467209">
      <w:pPr>
        <w:pStyle w:val="ListParagraph"/>
        <w:tabs>
          <w:tab w:val="left" w:pos="820"/>
        </w:tabs>
        <w:spacing w:before="119" w:line="256" w:lineRule="auto"/>
        <w:ind w:right="1120" w:firstLine="0"/>
      </w:pPr>
      <w:r>
        <w:t>The ‘</w:t>
      </w:r>
      <w:r w:rsidRPr="00467209">
        <w:rPr>
          <w:b/>
        </w:rPr>
        <w:t>New Total Project %</w:t>
      </w:r>
      <w:r>
        <w:t xml:space="preserve">’ shows the current </w:t>
      </w:r>
      <w:r w:rsidR="00457AB4">
        <w:t xml:space="preserve">revised </w:t>
      </w:r>
      <w:r>
        <w:t xml:space="preserve">total project percentage </w:t>
      </w:r>
      <w:r w:rsidR="001A331B">
        <w:t>with these labor changes applied.</w:t>
      </w:r>
      <w:r w:rsidR="001530CC">
        <w:t xml:space="preserve"> This is the % that will be confirmed.</w:t>
      </w:r>
    </w:p>
    <w:p w14:paraId="304E336A" w14:textId="42382063" w:rsidR="00C6503A" w:rsidRDefault="001A331B" w:rsidP="00467209">
      <w:pPr>
        <w:pStyle w:val="ListParagraph"/>
        <w:tabs>
          <w:tab w:val="left" w:pos="820"/>
        </w:tabs>
        <w:spacing w:before="119" w:line="256" w:lineRule="auto"/>
        <w:ind w:right="1120" w:firstLine="0"/>
      </w:pPr>
      <w:r>
        <w:t>The ‘</w:t>
      </w:r>
      <w:r w:rsidRPr="00467209">
        <w:rPr>
          <w:b/>
        </w:rPr>
        <w:t>Revised % Request</w:t>
      </w:r>
      <w:r>
        <w:t xml:space="preserve">’ column shows the </w:t>
      </w:r>
      <w:r w:rsidR="00457AB4">
        <w:t xml:space="preserve">requested </w:t>
      </w:r>
      <w:r>
        <w:t xml:space="preserve">percentage entered by the </w:t>
      </w:r>
      <w:r w:rsidR="004347E1">
        <w:t xml:space="preserve">Award </w:t>
      </w:r>
      <w:r>
        <w:t xml:space="preserve">PI </w:t>
      </w:r>
      <w:r w:rsidR="004347E1">
        <w:t xml:space="preserve">(Confirmer) </w:t>
      </w:r>
      <w:r>
        <w:t xml:space="preserve">when they </w:t>
      </w:r>
      <w:r w:rsidR="00457AB4">
        <w:t xml:space="preserve">entered </w:t>
      </w:r>
      <w:r>
        <w:t xml:space="preserve">the revision. Remember, </w:t>
      </w:r>
      <w:r w:rsidR="004347E1">
        <w:t xml:space="preserve">Confirmers </w:t>
      </w:r>
      <w:r>
        <w:t xml:space="preserve">are not required to enter an updated percentage value when requesting a revision. In these </w:t>
      </w:r>
      <w:proofErr w:type="gramStart"/>
      <w:r>
        <w:t>cases</w:t>
      </w:r>
      <w:proofErr w:type="gramEnd"/>
      <w:r>
        <w:t xml:space="preserve"> the ‘Revised % Request’ would match the ‘Original Total Project %.’ </w:t>
      </w:r>
    </w:p>
    <w:p w14:paraId="43174226" w14:textId="04D2FAF4" w:rsidR="001A331B" w:rsidRDefault="001A331B" w:rsidP="00467209">
      <w:pPr>
        <w:pStyle w:val="ListParagraph"/>
        <w:tabs>
          <w:tab w:val="left" w:pos="820"/>
        </w:tabs>
        <w:spacing w:before="119" w:line="256" w:lineRule="auto"/>
        <w:ind w:right="1120" w:firstLine="0"/>
      </w:pPr>
      <w:r>
        <w:t>The ‘</w:t>
      </w:r>
      <w:r w:rsidRPr="00467209">
        <w:rPr>
          <w:b/>
        </w:rPr>
        <w:t>Revised % Request vs New Total Project %</w:t>
      </w:r>
      <w:r w:rsidR="004523B6" w:rsidRPr="004523B6">
        <w:t>’</w:t>
      </w:r>
      <w:r>
        <w:t xml:space="preserve"> Variance subtracts the ‘Revised % Request’ from the ‘New Total Project %’ and shows the difference, if any. This tells you how close the current labor adjustment being reviewed puts you to matching the ‘Revised % Request.’</w:t>
      </w:r>
      <w:r w:rsidR="00457AB4">
        <w:t xml:space="preserve"> If the difference is less than 2% the salary has been reasonable </w:t>
      </w:r>
      <w:proofErr w:type="gramStart"/>
      <w:r w:rsidR="00457AB4">
        <w:t>allocated</w:t>
      </w:r>
      <w:proofErr w:type="gramEnd"/>
      <w:r w:rsidR="00457AB4">
        <w:t xml:space="preserve"> </w:t>
      </w:r>
      <w:r w:rsidR="00264BD4">
        <w:t>and you can post and confirm</w:t>
      </w:r>
      <w:r w:rsidR="005E1011">
        <w:t>.</w:t>
      </w:r>
    </w:p>
    <w:p w14:paraId="6E518112" w14:textId="77777777" w:rsidR="00DC5686" w:rsidRDefault="00DC5686" w:rsidP="00467209">
      <w:pPr>
        <w:pStyle w:val="ListParagraph"/>
        <w:tabs>
          <w:tab w:val="left" w:pos="820"/>
        </w:tabs>
        <w:spacing w:before="119" w:line="256" w:lineRule="auto"/>
        <w:ind w:right="1120" w:firstLine="0"/>
      </w:pPr>
      <w:r>
        <w:t>Use the “</w:t>
      </w:r>
      <w:r w:rsidRPr="00291EE5">
        <w:rPr>
          <w:b/>
        </w:rPr>
        <w:t>$ Value</w:t>
      </w:r>
      <w:r>
        <w:t xml:space="preserve">” link to toggle to a dollars-only view. </w:t>
      </w:r>
    </w:p>
    <w:p w14:paraId="48008353" w14:textId="77777777" w:rsidR="004D435A" w:rsidRDefault="004D435A" w:rsidP="00AB752E">
      <w:pPr>
        <w:pStyle w:val="ListParagraph"/>
        <w:numPr>
          <w:ilvl w:val="1"/>
          <w:numId w:val="28"/>
        </w:numPr>
        <w:tabs>
          <w:tab w:val="left" w:pos="820"/>
        </w:tabs>
        <w:spacing w:before="155"/>
        <w:ind w:left="810"/>
      </w:pPr>
      <w:r>
        <w:t>Determine</w:t>
      </w:r>
      <w:r>
        <w:rPr>
          <w:spacing w:val="-20"/>
        </w:rPr>
        <w:t xml:space="preserve"> </w:t>
      </w:r>
      <w:r>
        <w:t>how</w:t>
      </w:r>
      <w:r>
        <w:rPr>
          <w:spacing w:val="-11"/>
        </w:rPr>
        <w:t xml:space="preserve"> </w:t>
      </w:r>
      <w:r>
        <w:rPr>
          <w:spacing w:val="-3"/>
        </w:rPr>
        <w:t>you</w:t>
      </w:r>
      <w:r>
        <w:rPr>
          <w:spacing w:val="-19"/>
        </w:rPr>
        <w:t xml:space="preserve"> </w:t>
      </w:r>
      <w:r>
        <w:t>wish</w:t>
      </w:r>
      <w:r>
        <w:rPr>
          <w:spacing w:val="-19"/>
        </w:rPr>
        <w:t xml:space="preserve"> </w:t>
      </w:r>
      <w:r>
        <w:t>to</w:t>
      </w:r>
      <w:r>
        <w:rPr>
          <w:spacing w:val="-19"/>
        </w:rPr>
        <w:t xml:space="preserve"> </w:t>
      </w:r>
      <w:r>
        <w:rPr>
          <w:spacing w:val="-3"/>
        </w:rPr>
        <w:t>process</w:t>
      </w:r>
      <w:r>
        <w:rPr>
          <w:spacing w:val="-23"/>
        </w:rPr>
        <w:t xml:space="preserve"> </w:t>
      </w:r>
      <w:r>
        <w:t>the</w:t>
      </w:r>
      <w:r>
        <w:rPr>
          <w:spacing w:val="-19"/>
        </w:rPr>
        <w:t xml:space="preserve"> </w:t>
      </w:r>
      <w:r>
        <w:rPr>
          <w:spacing w:val="-3"/>
        </w:rPr>
        <w:t>revision:</w:t>
      </w:r>
    </w:p>
    <w:p w14:paraId="56BAE5C9" w14:textId="04B82C51" w:rsidR="004D435A" w:rsidRDefault="004D435A" w:rsidP="00081584">
      <w:pPr>
        <w:pStyle w:val="ListParagraph"/>
        <w:numPr>
          <w:ilvl w:val="2"/>
          <w:numId w:val="28"/>
        </w:numPr>
        <w:spacing w:line="257" w:lineRule="auto"/>
        <w:ind w:left="1224" w:right="432" w:hanging="144"/>
      </w:pPr>
      <w:r>
        <w:t>Click</w:t>
      </w:r>
      <w:r>
        <w:rPr>
          <w:spacing w:val="-24"/>
        </w:rPr>
        <w:t xml:space="preserve"> </w:t>
      </w:r>
      <w:r>
        <w:rPr>
          <w:b/>
        </w:rPr>
        <w:t>Post</w:t>
      </w:r>
      <w:r>
        <w:rPr>
          <w:b/>
          <w:spacing w:val="-17"/>
        </w:rPr>
        <w:t xml:space="preserve"> </w:t>
      </w:r>
      <w:r>
        <w:t>if</w:t>
      </w:r>
      <w:r>
        <w:rPr>
          <w:spacing w:val="-19"/>
        </w:rPr>
        <w:t xml:space="preserve"> </w:t>
      </w:r>
      <w:r>
        <w:t>the</w:t>
      </w:r>
      <w:r w:rsidRPr="0089778E">
        <w:t xml:space="preserve"> </w:t>
      </w:r>
      <w:proofErr w:type="spellStart"/>
      <w:r w:rsidR="001530CC" w:rsidRPr="0089778E">
        <w:t>the</w:t>
      </w:r>
      <w:proofErr w:type="spellEnd"/>
      <w:r w:rsidR="001530CC" w:rsidRPr="0089778E">
        <w:t xml:space="preserve"> New Total Project</w:t>
      </w:r>
      <w:r w:rsidR="00864C7B" w:rsidRPr="0089778E">
        <w:t xml:space="preserve"> </w:t>
      </w:r>
      <w:r w:rsidR="001530CC" w:rsidRPr="0089778E">
        <w:t>%</w:t>
      </w:r>
      <w:r w:rsidR="00C37C6D" w:rsidRPr="0089778E">
        <w:t xml:space="preserve"> </w:t>
      </w:r>
      <w:r>
        <w:t>on</w:t>
      </w:r>
      <w:r w:rsidRPr="0089778E">
        <w:t xml:space="preserve"> </w:t>
      </w:r>
      <w:r>
        <w:t>the</w:t>
      </w:r>
      <w:r w:rsidRPr="0089778E">
        <w:t xml:space="preserve"> Revision</w:t>
      </w:r>
      <w:r>
        <w:rPr>
          <w:spacing w:val="-20"/>
        </w:rPr>
        <w:t xml:space="preserve"> </w:t>
      </w:r>
      <w:r>
        <w:t>Pending</w:t>
      </w:r>
      <w:r>
        <w:rPr>
          <w:spacing w:val="-21"/>
        </w:rPr>
        <w:t xml:space="preserve"> </w:t>
      </w:r>
      <w:r>
        <w:rPr>
          <w:spacing w:val="-3"/>
        </w:rPr>
        <w:t>task</w:t>
      </w:r>
      <w:r>
        <w:rPr>
          <w:spacing w:val="-23"/>
        </w:rPr>
        <w:t xml:space="preserve"> </w:t>
      </w:r>
      <w:r w:rsidR="00264BD4" w:rsidRPr="00CC2CA6">
        <w:t>reasonably</w:t>
      </w:r>
      <w:r w:rsidR="00264BD4">
        <w:rPr>
          <w:spacing w:val="-24"/>
        </w:rPr>
        <w:t xml:space="preserve"> </w:t>
      </w:r>
      <w:r>
        <w:rPr>
          <w:spacing w:val="-3"/>
        </w:rPr>
        <w:t>reflects</w:t>
      </w:r>
      <w:r>
        <w:rPr>
          <w:spacing w:val="-23"/>
        </w:rPr>
        <w:t xml:space="preserve"> </w:t>
      </w:r>
      <w:r>
        <w:t>the</w:t>
      </w:r>
      <w:r>
        <w:rPr>
          <w:spacing w:val="-21"/>
        </w:rPr>
        <w:t xml:space="preserve"> </w:t>
      </w:r>
      <w:r>
        <w:rPr>
          <w:spacing w:val="-3"/>
        </w:rPr>
        <w:t>payroll</w:t>
      </w:r>
      <w:r>
        <w:rPr>
          <w:spacing w:val="-22"/>
        </w:rPr>
        <w:t xml:space="preserve"> </w:t>
      </w:r>
      <w:r>
        <w:t>for</w:t>
      </w:r>
      <w:r>
        <w:rPr>
          <w:spacing w:val="-17"/>
        </w:rPr>
        <w:t xml:space="preserve"> </w:t>
      </w:r>
      <w:r>
        <w:t xml:space="preserve">the </w:t>
      </w:r>
      <w:r>
        <w:rPr>
          <w:spacing w:val="-4"/>
        </w:rPr>
        <w:t xml:space="preserve">employee, </w:t>
      </w:r>
      <w:r>
        <w:t xml:space="preserve">for the </w:t>
      </w:r>
      <w:r>
        <w:rPr>
          <w:spacing w:val="-3"/>
        </w:rPr>
        <w:t xml:space="preserve">project, </w:t>
      </w:r>
      <w:r>
        <w:t xml:space="preserve">for the </w:t>
      </w:r>
      <w:r w:rsidR="00CF44BE">
        <w:rPr>
          <w:spacing w:val="-3"/>
        </w:rPr>
        <w:t>calendar year</w:t>
      </w:r>
      <w:r>
        <w:t xml:space="preserve">. The </w:t>
      </w:r>
      <w:r>
        <w:rPr>
          <w:spacing w:val="-3"/>
        </w:rPr>
        <w:t xml:space="preserve">payroll updates </w:t>
      </w:r>
      <w:r>
        <w:t xml:space="preserve">on the </w:t>
      </w:r>
      <w:r>
        <w:rPr>
          <w:spacing w:val="-3"/>
        </w:rPr>
        <w:t>project statement</w:t>
      </w:r>
      <w:r>
        <w:rPr>
          <w:spacing w:val="-19"/>
        </w:rPr>
        <w:t xml:space="preserve"> </w:t>
      </w:r>
      <w:r>
        <w:t>when</w:t>
      </w:r>
      <w:r>
        <w:rPr>
          <w:spacing w:val="-19"/>
        </w:rPr>
        <w:t xml:space="preserve"> </w:t>
      </w:r>
      <w:r>
        <w:rPr>
          <w:spacing w:val="-3"/>
        </w:rPr>
        <w:t>you</w:t>
      </w:r>
      <w:r>
        <w:rPr>
          <w:spacing w:val="-19"/>
        </w:rPr>
        <w:t xml:space="preserve"> </w:t>
      </w:r>
      <w:r>
        <w:rPr>
          <w:spacing w:val="-4"/>
        </w:rPr>
        <w:t>choose</w:t>
      </w:r>
      <w:r>
        <w:rPr>
          <w:spacing w:val="-19"/>
        </w:rPr>
        <w:t xml:space="preserve"> </w:t>
      </w:r>
      <w:proofErr w:type="gramStart"/>
      <w:r>
        <w:t>Post</w:t>
      </w:r>
      <w:proofErr w:type="gramEnd"/>
      <w:r w:rsidR="00DC2107">
        <w:rPr>
          <w:spacing w:val="-18"/>
        </w:rPr>
        <w:t xml:space="preserve"> </w:t>
      </w:r>
      <w:r w:rsidR="00DC2107" w:rsidRPr="00291EE5">
        <w:rPr>
          <w:spacing w:val="-3"/>
        </w:rPr>
        <w:t xml:space="preserve">and the Task is removed from your Coordinator Tasks tab. </w:t>
      </w:r>
      <w:r>
        <w:t>The</w:t>
      </w:r>
      <w:r>
        <w:rPr>
          <w:spacing w:val="-19"/>
        </w:rPr>
        <w:t xml:space="preserve"> </w:t>
      </w:r>
      <w:r>
        <w:rPr>
          <w:spacing w:val="-3"/>
        </w:rPr>
        <w:t>statement</w:t>
      </w:r>
      <w:r>
        <w:rPr>
          <w:spacing w:val="-18"/>
        </w:rPr>
        <w:t xml:space="preserve"> </w:t>
      </w:r>
      <w:r>
        <w:t>will</w:t>
      </w:r>
      <w:r>
        <w:rPr>
          <w:spacing w:val="-21"/>
        </w:rPr>
        <w:t xml:space="preserve"> </w:t>
      </w:r>
      <w:r>
        <w:rPr>
          <w:spacing w:val="-4"/>
        </w:rPr>
        <w:t>automatically</w:t>
      </w:r>
      <w:r>
        <w:rPr>
          <w:spacing w:val="-22"/>
        </w:rPr>
        <w:t xml:space="preserve"> </w:t>
      </w:r>
      <w:r>
        <w:rPr>
          <w:spacing w:val="-3"/>
        </w:rPr>
        <w:t>change</w:t>
      </w:r>
      <w:r>
        <w:rPr>
          <w:spacing w:val="-19"/>
        </w:rPr>
        <w:t xml:space="preserve"> </w:t>
      </w:r>
      <w:r>
        <w:t>to</w:t>
      </w:r>
      <w:r>
        <w:rPr>
          <w:spacing w:val="-19"/>
        </w:rPr>
        <w:t xml:space="preserve"> </w:t>
      </w:r>
      <w:r>
        <w:t>Ready for</w:t>
      </w:r>
      <w:r>
        <w:rPr>
          <w:spacing w:val="-16"/>
        </w:rPr>
        <w:t xml:space="preserve"> </w:t>
      </w:r>
      <w:r>
        <w:t>Confirmation</w:t>
      </w:r>
      <w:r>
        <w:rPr>
          <w:spacing w:val="-19"/>
        </w:rPr>
        <w:t xml:space="preserve"> </w:t>
      </w:r>
      <w:r>
        <w:rPr>
          <w:spacing w:val="-3"/>
        </w:rPr>
        <w:t>status,</w:t>
      </w:r>
      <w:r w:rsidRPr="00262318">
        <w:rPr>
          <w:spacing w:val="-3"/>
        </w:rPr>
        <w:t xml:space="preserve"> </w:t>
      </w:r>
      <w:r w:rsidR="009D1D4B" w:rsidRPr="00262318">
        <w:rPr>
          <w:spacing w:val="-3"/>
        </w:rPr>
        <w:t xml:space="preserve">the task will disappear from your task list </w:t>
      </w:r>
      <w:r w:rsidRPr="00262318">
        <w:rPr>
          <w:spacing w:val="-3"/>
        </w:rPr>
        <w:t>and will</w:t>
      </w:r>
      <w:r>
        <w:rPr>
          <w:spacing w:val="-22"/>
        </w:rPr>
        <w:t xml:space="preserve"> </w:t>
      </w:r>
      <w:r>
        <w:rPr>
          <w:spacing w:val="-3"/>
        </w:rPr>
        <w:t>appear</w:t>
      </w:r>
      <w:r>
        <w:rPr>
          <w:spacing w:val="-15"/>
        </w:rPr>
        <w:t xml:space="preserve"> </w:t>
      </w:r>
      <w:r>
        <w:t>on</w:t>
      </w:r>
      <w:r>
        <w:rPr>
          <w:spacing w:val="-20"/>
        </w:rPr>
        <w:t xml:space="preserve"> </w:t>
      </w:r>
      <w:r>
        <w:t>the</w:t>
      </w:r>
      <w:r>
        <w:rPr>
          <w:spacing w:val="-19"/>
        </w:rPr>
        <w:t xml:space="preserve"> </w:t>
      </w:r>
      <w:r>
        <w:t>PI's</w:t>
      </w:r>
      <w:r>
        <w:rPr>
          <w:spacing w:val="-22"/>
        </w:rPr>
        <w:t xml:space="preserve"> </w:t>
      </w:r>
      <w:r>
        <w:t>Work</w:t>
      </w:r>
      <w:r>
        <w:rPr>
          <w:spacing w:val="-23"/>
        </w:rPr>
        <w:t xml:space="preserve"> </w:t>
      </w:r>
      <w:r>
        <w:rPr>
          <w:spacing w:val="-3"/>
        </w:rPr>
        <w:t>List.</w:t>
      </w:r>
    </w:p>
    <w:p w14:paraId="5B0E39AB" w14:textId="258989FC" w:rsidR="004D435A" w:rsidRDefault="004D435A" w:rsidP="00692545">
      <w:pPr>
        <w:pStyle w:val="ListParagraph"/>
        <w:numPr>
          <w:ilvl w:val="2"/>
          <w:numId w:val="28"/>
        </w:numPr>
        <w:spacing w:before="57" w:after="480" w:line="257" w:lineRule="auto"/>
        <w:ind w:left="1224" w:right="720" w:hanging="144"/>
      </w:pPr>
      <w:r>
        <w:t xml:space="preserve">Click </w:t>
      </w:r>
      <w:r>
        <w:rPr>
          <w:b/>
        </w:rPr>
        <w:t xml:space="preserve">Post &amp; Maintain </w:t>
      </w:r>
      <w:r>
        <w:t xml:space="preserve">if the </w:t>
      </w:r>
      <w:proofErr w:type="spellStart"/>
      <w:r w:rsidR="001530CC" w:rsidRPr="005F0A78">
        <w:rPr>
          <w:spacing w:val="-3"/>
        </w:rPr>
        <w:t>the</w:t>
      </w:r>
      <w:proofErr w:type="spellEnd"/>
      <w:r w:rsidR="001530CC" w:rsidRPr="005F0A78">
        <w:rPr>
          <w:spacing w:val="-3"/>
        </w:rPr>
        <w:t xml:space="preserve"> New Total Project</w:t>
      </w:r>
      <w:r w:rsidR="00864C7B" w:rsidRPr="005F0A78">
        <w:rPr>
          <w:spacing w:val="-3"/>
        </w:rPr>
        <w:t xml:space="preserve"> </w:t>
      </w:r>
      <w:r w:rsidR="001530CC" w:rsidRPr="005F0A78">
        <w:rPr>
          <w:spacing w:val="-3"/>
        </w:rPr>
        <w:t>%</w:t>
      </w:r>
      <w:r>
        <w:rPr>
          <w:spacing w:val="-3"/>
        </w:rPr>
        <w:t xml:space="preserve"> </w:t>
      </w:r>
      <w:r>
        <w:t xml:space="preserve">on the </w:t>
      </w:r>
      <w:r>
        <w:rPr>
          <w:spacing w:val="-3"/>
        </w:rPr>
        <w:t xml:space="preserve">Revision pending task does </w:t>
      </w:r>
      <w:r>
        <w:rPr>
          <w:i/>
        </w:rPr>
        <w:t xml:space="preserve">not </w:t>
      </w:r>
      <w:r w:rsidR="0061294A">
        <w:rPr>
          <w:spacing w:val="-3"/>
        </w:rPr>
        <w:t>reasonably</w:t>
      </w:r>
      <w:r w:rsidR="007F3FEF">
        <w:rPr>
          <w:spacing w:val="-3"/>
        </w:rPr>
        <w:t xml:space="preserve"> </w:t>
      </w:r>
      <w:r>
        <w:rPr>
          <w:spacing w:val="-3"/>
        </w:rPr>
        <w:t xml:space="preserve">reflect </w:t>
      </w:r>
      <w:r>
        <w:t xml:space="preserve">the </w:t>
      </w:r>
      <w:r>
        <w:rPr>
          <w:spacing w:val="-3"/>
        </w:rPr>
        <w:t xml:space="preserve">payroll </w:t>
      </w:r>
      <w:r>
        <w:t xml:space="preserve">for the </w:t>
      </w:r>
      <w:r>
        <w:rPr>
          <w:spacing w:val="-4"/>
        </w:rPr>
        <w:t xml:space="preserve">employee, </w:t>
      </w:r>
      <w:r>
        <w:t xml:space="preserve">for the </w:t>
      </w:r>
      <w:r>
        <w:rPr>
          <w:spacing w:val="-3"/>
        </w:rPr>
        <w:t xml:space="preserve">project, </w:t>
      </w:r>
      <w:r>
        <w:t xml:space="preserve">for the </w:t>
      </w:r>
      <w:r w:rsidR="00CF44BE">
        <w:rPr>
          <w:spacing w:val="-3"/>
        </w:rPr>
        <w:t>calendar year</w:t>
      </w:r>
      <w:r w:rsidR="004523B6">
        <w:t xml:space="preserve"> </w:t>
      </w:r>
      <w:r>
        <w:t xml:space="preserve">and </w:t>
      </w:r>
      <w:r>
        <w:rPr>
          <w:spacing w:val="-3"/>
        </w:rPr>
        <w:t>additional</w:t>
      </w:r>
      <w:r>
        <w:rPr>
          <w:spacing w:val="-21"/>
        </w:rPr>
        <w:t xml:space="preserve"> </w:t>
      </w:r>
      <w:r>
        <w:rPr>
          <w:spacing w:val="-3"/>
        </w:rPr>
        <w:t>adjustment</w:t>
      </w:r>
      <w:r w:rsidR="004523B6">
        <w:rPr>
          <w:spacing w:val="-3"/>
        </w:rPr>
        <w:t xml:space="preserve"> </w:t>
      </w:r>
      <w:r w:rsidR="0061294A">
        <w:rPr>
          <w:spacing w:val="-3"/>
        </w:rPr>
        <w:t xml:space="preserve">(ST) </w:t>
      </w:r>
      <w:r w:rsidR="004523B6">
        <w:rPr>
          <w:spacing w:val="-3"/>
        </w:rPr>
        <w:t>is needed</w:t>
      </w:r>
      <w:r>
        <w:rPr>
          <w:spacing w:val="-3"/>
        </w:rPr>
        <w:t>.</w:t>
      </w:r>
      <w:r>
        <w:rPr>
          <w:spacing w:val="-18"/>
        </w:rPr>
        <w:t xml:space="preserve"> </w:t>
      </w:r>
      <w:r>
        <w:t>The</w:t>
      </w:r>
      <w:r>
        <w:rPr>
          <w:spacing w:val="-19"/>
        </w:rPr>
        <w:t xml:space="preserve"> </w:t>
      </w:r>
      <w:r w:rsidR="00264BD4">
        <w:rPr>
          <w:spacing w:val="-19"/>
        </w:rPr>
        <w:t>current ST</w:t>
      </w:r>
      <w:r>
        <w:rPr>
          <w:spacing w:val="-21"/>
        </w:rPr>
        <w:t xml:space="preserve"> </w:t>
      </w:r>
      <w:r>
        <w:rPr>
          <w:spacing w:val="-4"/>
        </w:rPr>
        <w:t>displayed</w:t>
      </w:r>
      <w:r>
        <w:rPr>
          <w:spacing w:val="-18"/>
        </w:rPr>
        <w:t xml:space="preserve"> </w:t>
      </w:r>
      <w:r>
        <w:t>on</w:t>
      </w:r>
      <w:r>
        <w:rPr>
          <w:spacing w:val="-19"/>
        </w:rPr>
        <w:t xml:space="preserve"> </w:t>
      </w:r>
      <w:r>
        <w:t>the</w:t>
      </w:r>
      <w:r>
        <w:rPr>
          <w:spacing w:val="-19"/>
        </w:rPr>
        <w:t xml:space="preserve"> </w:t>
      </w:r>
      <w:r>
        <w:rPr>
          <w:spacing w:val="-3"/>
        </w:rPr>
        <w:t>task</w:t>
      </w:r>
      <w:r>
        <w:rPr>
          <w:spacing w:val="-22"/>
        </w:rPr>
        <w:t xml:space="preserve"> </w:t>
      </w:r>
      <w:r>
        <w:t>will</w:t>
      </w:r>
      <w:r>
        <w:rPr>
          <w:spacing w:val="-21"/>
        </w:rPr>
        <w:t xml:space="preserve"> </w:t>
      </w:r>
      <w:r>
        <w:rPr>
          <w:spacing w:val="-3"/>
        </w:rPr>
        <w:t>post</w:t>
      </w:r>
      <w:r>
        <w:rPr>
          <w:spacing w:val="-17"/>
        </w:rPr>
        <w:t xml:space="preserve"> </w:t>
      </w:r>
      <w:r>
        <w:t>to</w:t>
      </w:r>
      <w:r>
        <w:rPr>
          <w:spacing w:val="-19"/>
        </w:rPr>
        <w:t xml:space="preserve"> </w:t>
      </w:r>
      <w:r>
        <w:t>the</w:t>
      </w:r>
      <w:r>
        <w:rPr>
          <w:spacing w:val="-19"/>
        </w:rPr>
        <w:t xml:space="preserve"> </w:t>
      </w:r>
      <w:r>
        <w:rPr>
          <w:spacing w:val="-3"/>
        </w:rPr>
        <w:t>project</w:t>
      </w:r>
      <w:r>
        <w:rPr>
          <w:spacing w:val="-18"/>
        </w:rPr>
        <w:t xml:space="preserve"> </w:t>
      </w:r>
      <w:r>
        <w:rPr>
          <w:spacing w:val="-3"/>
        </w:rPr>
        <w:t>statement</w:t>
      </w:r>
      <w:r w:rsidR="000668B4">
        <w:rPr>
          <w:spacing w:val="-3"/>
        </w:rPr>
        <w:t xml:space="preserve"> and the Task will be removed from your Coordinator Tasks tab</w:t>
      </w:r>
      <w:r>
        <w:rPr>
          <w:spacing w:val="-3"/>
        </w:rPr>
        <w:t xml:space="preserve">, </w:t>
      </w:r>
      <w:r>
        <w:t>but</w:t>
      </w:r>
      <w:r>
        <w:rPr>
          <w:spacing w:val="-19"/>
        </w:rPr>
        <w:t xml:space="preserve"> </w:t>
      </w:r>
      <w:r>
        <w:t>the</w:t>
      </w:r>
      <w:r>
        <w:rPr>
          <w:spacing w:val="-19"/>
        </w:rPr>
        <w:t xml:space="preserve"> </w:t>
      </w:r>
      <w:r>
        <w:rPr>
          <w:spacing w:val="-3"/>
        </w:rPr>
        <w:t>statement</w:t>
      </w:r>
      <w:r>
        <w:rPr>
          <w:spacing w:val="-19"/>
        </w:rPr>
        <w:t xml:space="preserve"> </w:t>
      </w:r>
      <w:r>
        <w:t>will</w:t>
      </w:r>
      <w:r>
        <w:rPr>
          <w:spacing w:val="-21"/>
        </w:rPr>
        <w:t xml:space="preserve"> </w:t>
      </w:r>
      <w:r>
        <w:rPr>
          <w:spacing w:val="-3"/>
        </w:rPr>
        <w:t>remain</w:t>
      </w:r>
      <w:r>
        <w:rPr>
          <w:spacing w:val="-19"/>
        </w:rPr>
        <w:t xml:space="preserve"> </w:t>
      </w:r>
      <w:r>
        <w:t>in</w:t>
      </w:r>
      <w:r>
        <w:rPr>
          <w:spacing w:val="-20"/>
        </w:rPr>
        <w:t xml:space="preserve"> </w:t>
      </w:r>
      <w:r>
        <w:t>the</w:t>
      </w:r>
      <w:r>
        <w:rPr>
          <w:spacing w:val="-19"/>
        </w:rPr>
        <w:t xml:space="preserve"> </w:t>
      </w:r>
      <w:r>
        <w:rPr>
          <w:spacing w:val="-3"/>
        </w:rPr>
        <w:t>Revision</w:t>
      </w:r>
      <w:r>
        <w:rPr>
          <w:spacing w:val="-19"/>
        </w:rPr>
        <w:t xml:space="preserve"> </w:t>
      </w:r>
      <w:r>
        <w:t>Requested</w:t>
      </w:r>
      <w:r>
        <w:rPr>
          <w:spacing w:val="-20"/>
        </w:rPr>
        <w:t xml:space="preserve"> </w:t>
      </w:r>
      <w:r>
        <w:rPr>
          <w:spacing w:val="-3"/>
        </w:rPr>
        <w:t>status</w:t>
      </w:r>
      <w:r w:rsidR="000668B4">
        <w:rPr>
          <w:spacing w:val="-3"/>
        </w:rPr>
        <w:t xml:space="preserve"> and will not go back to the PI</w:t>
      </w:r>
      <w:r>
        <w:rPr>
          <w:spacing w:val="-3"/>
        </w:rPr>
        <w:t>.</w:t>
      </w:r>
      <w:r w:rsidR="006D6140">
        <w:rPr>
          <w:spacing w:val="-3"/>
        </w:rPr>
        <w:t xml:space="preserve"> </w:t>
      </w:r>
      <w:r w:rsidR="00C43DBF">
        <w:rPr>
          <w:spacing w:val="-3"/>
        </w:rPr>
        <w:t>The Effort Coordinator</w:t>
      </w:r>
      <w:r w:rsidR="00864C7B">
        <w:rPr>
          <w:spacing w:val="-3"/>
        </w:rPr>
        <w:t xml:space="preserve"> </w:t>
      </w:r>
      <w:r w:rsidR="00110370" w:rsidRPr="00927E24">
        <w:rPr>
          <w:b/>
          <w:bCs/>
          <w:i/>
          <w:iCs/>
          <w:spacing w:val="-3"/>
          <w:u w:val="single"/>
        </w:rPr>
        <w:t>must</w:t>
      </w:r>
      <w:r w:rsidR="00110370">
        <w:rPr>
          <w:spacing w:val="-3"/>
        </w:rPr>
        <w:t xml:space="preserve"> resolve the variance.</w:t>
      </w:r>
    </w:p>
    <w:p w14:paraId="3ECFFBE2" w14:textId="77777777" w:rsidR="00864C7B" w:rsidRDefault="005D635B">
      <w:pPr>
        <w:pStyle w:val="BodyText"/>
        <w:rPr>
          <w:b/>
          <w:sz w:val="24"/>
        </w:rPr>
        <w:sectPr w:rsidR="00864C7B" w:rsidSect="00914EAD">
          <w:pgSz w:w="12240" w:h="15840"/>
          <w:pgMar w:top="1140" w:right="840" w:bottom="880" w:left="1040" w:header="705" w:footer="590" w:gutter="0"/>
          <w:cols w:space="720"/>
          <w:docGrid w:linePitch="299"/>
        </w:sectPr>
      </w:pPr>
      <w:bookmarkStart w:id="35" w:name="Confirmation_Summary_Chart"/>
      <w:bookmarkStart w:id="36" w:name="_bookmark5"/>
      <w:bookmarkStart w:id="37" w:name="Project_Statements_by_Department"/>
      <w:bookmarkStart w:id="38" w:name="_bookmark6"/>
      <w:bookmarkStart w:id="39" w:name="Award_Tab"/>
      <w:bookmarkStart w:id="40" w:name="_bookmark7"/>
      <w:bookmarkStart w:id="41" w:name="Award_Summary_Page"/>
      <w:bookmarkStart w:id="42" w:name="_bookmark8"/>
      <w:bookmarkEnd w:id="35"/>
      <w:bookmarkEnd w:id="36"/>
      <w:bookmarkEnd w:id="37"/>
      <w:bookmarkEnd w:id="38"/>
      <w:bookmarkEnd w:id="39"/>
      <w:bookmarkEnd w:id="40"/>
      <w:bookmarkEnd w:id="41"/>
      <w:bookmarkEnd w:id="42"/>
      <w:r w:rsidRPr="00291EE5">
        <w:rPr>
          <w:b/>
          <w:sz w:val="24"/>
        </w:rPr>
        <w:t>************************************************************************************************************</w:t>
      </w:r>
    </w:p>
    <w:p w14:paraId="366207AE" w14:textId="0A62F65C" w:rsidR="00ED5E52" w:rsidRDefault="00B376BA" w:rsidP="00ED0F0F">
      <w:pPr>
        <w:pStyle w:val="Heading2"/>
        <w:spacing w:before="0"/>
        <w:ind w:left="403"/>
      </w:pPr>
      <w:bookmarkStart w:id="43" w:name="Managing_Project_Statements"/>
      <w:bookmarkStart w:id="44" w:name="_bookmark10"/>
      <w:bookmarkStart w:id="45" w:name="Finding_a_Project_Statement"/>
      <w:bookmarkStart w:id="46" w:name="_bookmark11"/>
      <w:bookmarkStart w:id="47" w:name="The_Project_Statement_Page"/>
      <w:bookmarkStart w:id="48" w:name="_bookmark12"/>
      <w:bookmarkStart w:id="49" w:name="Confirming_a_Project_Statement"/>
      <w:bookmarkStart w:id="50" w:name="_bookmark13"/>
      <w:bookmarkStart w:id="51" w:name="The_Confirmation_Process"/>
      <w:bookmarkStart w:id="52" w:name="_bookmark14"/>
      <w:bookmarkStart w:id="53" w:name="Project_Statement_Revision"/>
      <w:bookmarkStart w:id="54" w:name="_bookmark15"/>
      <w:bookmarkStart w:id="55" w:name="Process_Project_Statement_Revision"/>
      <w:bookmarkStart w:id="56" w:name="_bookmark16"/>
      <w:bookmarkStart w:id="57" w:name="Reporting"/>
      <w:bookmarkStart w:id="58" w:name="_bookmark17"/>
      <w:bookmarkStart w:id="59" w:name="_Toc10637237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lastRenderedPageBreak/>
        <w:t>Reports and Resources</w:t>
      </w:r>
      <w:bookmarkEnd w:id="59"/>
    </w:p>
    <w:p w14:paraId="69CD822A" w14:textId="55F28841" w:rsidR="002B7977" w:rsidRDefault="002B7977" w:rsidP="00C32AF8">
      <w:pPr>
        <w:pStyle w:val="BodyText"/>
        <w:spacing w:before="160" w:after="360" w:line="256" w:lineRule="auto"/>
        <w:ind w:left="400"/>
        <w:rPr>
          <w:spacing w:val="3"/>
        </w:rPr>
      </w:pPr>
      <w:r>
        <w:rPr>
          <w:spacing w:val="3"/>
        </w:rPr>
        <w:t xml:space="preserve">Several reports exist to help you manage your payroll throughout the calendar year. Using these reports throughout the calendar year is strongly encouraged as they can help </w:t>
      </w:r>
      <w:r w:rsidR="00CF44BE">
        <w:rPr>
          <w:spacing w:val="3"/>
        </w:rPr>
        <w:t>ensure</w:t>
      </w:r>
      <w:r>
        <w:rPr>
          <w:spacing w:val="3"/>
        </w:rPr>
        <w:t xml:space="preserve"> that effort is reasonably </w:t>
      </w:r>
      <w:r w:rsidR="00C43DBF">
        <w:rPr>
          <w:spacing w:val="3"/>
        </w:rPr>
        <w:t xml:space="preserve">allocated </w:t>
      </w:r>
      <w:r>
        <w:rPr>
          <w:spacing w:val="3"/>
        </w:rPr>
        <w:t xml:space="preserve">when the confirmation period begins. </w:t>
      </w:r>
    </w:p>
    <w:p w14:paraId="139E3F53" w14:textId="77777777" w:rsidR="002B7977" w:rsidRPr="003A33B4" w:rsidRDefault="002B7977" w:rsidP="005065C0">
      <w:pPr>
        <w:pStyle w:val="Heading3"/>
        <w:spacing w:before="440"/>
        <w:ind w:left="403"/>
      </w:pPr>
      <w:bookmarkStart w:id="60" w:name="_Toc106372371"/>
      <w:r w:rsidRPr="003A33B4">
        <w:t>Calendar Year Effort View</w:t>
      </w:r>
      <w:bookmarkEnd w:id="60"/>
    </w:p>
    <w:p w14:paraId="38F0073A" w14:textId="3A618497" w:rsidR="002B7977" w:rsidRDefault="002B7977">
      <w:pPr>
        <w:pStyle w:val="BodyText"/>
        <w:spacing w:before="160" w:line="256" w:lineRule="auto"/>
        <w:ind w:left="400"/>
        <w:rPr>
          <w:spacing w:val="3"/>
        </w:rPr>
      </w:pPr>
      <w:r>
        <w:rPr>
          <w:spacing w:val="3"/>
        </w:rPr>
        <w:t xml:space="preserve">This dashboard report is available via the </w:t>
      </w:r>
      <w:hyperlink r:id="rId46" w:history="1">
        <w:r w:rsidRPr="002B7977">
          <w:rPr>
            <w:rStyle w:val="Hyperlink"/>
            <w:spacing w:val="3"/>
          </w:rPr>
          <w:t>ORA Departmental Management Dashboards</w:t>
        </w:r>
      </w:hyperlink>
      <w:r>
        <w:rPr>
          <w:spacing w:val="3"/>
        </w:rPr>
        <w:t xml:space="preserve"> tile, within </w:t>
      </w:r>
      <w:hyperlink r:id="rId47" w:history="1">
        <w:r w:rsidRPr="004305AE">
          <w:rPr>
            <w:rStyle w:val="Hyperlink"/>
            <w:spacing w:val="3"/>
          </w:rPr>
          <w:t>One.iu.edu</w:t>
        </w:r>
      </w:hyperlink>
      <w:r>
        <w:rPr>
          <w:spacing w:val="3"/>
        </w:rPr>
        <w:t>.</w:t>
      </w:r>
    </w:p>
    <w:p w14:paraId="6B521F20" w14:textId="77777777" w:rsidR="002B7977" w:rsidRDefault="002B7977">
      <w:pPr>
        <w:pStyle w:val="BodyText"/>
        <w:spacing w:before="160" w:line="256" w:lineRule="auto"/>
        <w:ind w:left="400"/>
        <w:rPr>
          <w:spacing w:val="3"/>
        </w:rPr>
      </w:pPr>
      <w:r>
        <w:rPr>
          <w:spacing w:val="3"/>
        </w:rPr>
        <w:t>The report d</w:t>
      </w:r>
      <w:r w:rsidRPr="003A33B4">
        <w:rPr>
          <w:spacing w:val="3"/>
        </w:rPr>
        <w:t xml:space="preserve">isplays summarized </w:t>
      </w:r>
      <w:hyperlink w:anchor="_Appendix_C:_How" w:history="1">
        <w:r w:rsidRPr="003A33B4">
          <w:rPr>
            <w:rStyle w:val="Hyperlink"/>
            <w:spacing w:val="3"/>
          </w:rPr>
          <w:t>Institutional Base Salary</w:t>
        </w:r>
      </w:hyperlink>
      <w:r w:rsidRPr="003A33B4">
        <w:rPr>
          <w:spacing w:val="3"/>
        </w:rPr>
        <w:t xml:space="preserve"> payroll expenses and percent of effort information by Award and Account PI for a given calendar year by Project (Award family) or Account. A single person view is also available showing calendar year and month distributions of effort for that employee.</w:t>
      </w:r>
    </w:p>
    <w:p w14:paraId="4880ED69" w14:textId="40F0C93B" w:rsidR="002B7977" w:rsidRDefault="0099609C">
      <w:pPr>
        <w:pStyle w:val="BodyText"/>
        <w:spacing w:before="160" w:line="256" w:lineRule="auto"/>
        <w:ind w:left="400"/>
        <w:rPr>
          <w:spacing w:val="3"/>
        </w:rPr>
      </w:pPr>
      <w:r>
        <w:rPr>
          <w:spacing w:val="3"/>
        </w:rPr>
        <w:t xml:space="preserve">Effort data in ECC is aggregated into Project Statements at the Project level and requires confirmation by the Project’s overall Award PI. This report takes the same information used to populate ECC and allows you to see it at a more granular level—specifically by Account and Account PI. </w:t>
      </w:r>
      <w:r w:rsidR="00486622">
        <w:rPr>
          <w:spacing w:val="3"/>
        </w:rPr>
        <w:t xml:space="preserve">Filters at the top of the report allow you to limit results to a particular Calendar Year, Award PI, Account PI, </w:t>
      </w:r>
      <w:proofErr w:type="gramStart"/>
      <w:r w:rsidR="00D20CF1">
        <w:rPr>
          <w:spacing w:val="3"/>
        </w:rPr>
        <w:t>Project</w:t>
      </w:r>
      <w:proofErr w:type="gramEnd"/>
      <w:r w:rsidR="00D20CF1">
        <w:rPr>
          <w:spacing w:val="3"/>
        </w:rPr>
        <w:t xml:space="preserve"> or Account Number. By default, only Federal of Fed Pass-Through projects are displayed but the “Funding Source” filter can be used to also select Non-Federal projects. Note that effort confirmation is not required for Non-Federal projects, so Project Statements are generated for these </w:t>
      </w:r>
      <w:proofErr w:type="gramStart"/>
      <w:r w:rsidR="00D20CF1">
        <w:rPr>
          <w:spacing w:val="3"/>
        </w:rPr>
        <w:t>Projects</w:t>
      </w:r>
      <w:proofErr w:type="gramEnd"/>
      <w:r w:rsidR="00D20CF1">
        <w:rPr>
          <w:spacing w:val="3"/>
        </w:rPr>
        <w:t xml:space="preserve"> but those statements are auto-approved </w:t>
      </w:r>
      <w:r w:rsidR="006677FF">
        <w:rPr>
          <w:spacing w:val="3"/>
        </w:rPr>
        <w:t xml:space="preserve">by ECC </w:t>
      </w:r>
      <w:r w:rsidR="00D20CF1">
        <w:rPr>
          <w:spacing w:val="3"/>
        </w:rPr>
        <w:t>at the start of the confirmation period.</w:t>
      </w:r>
    </w:p>
    <w:p w14:paraId="1520A672" w14:textId="77777777" w:rsidR="002B7977" w:rsidRDefault="00D20CF1">
      <w:pPr>
        <w:pStyle w:val="BodyText"/>
        <w:spacing w:before="160" w:line="256" w:lineRule="auto"/>
        <w:ind w:left="400"/>
        <w:rPr>
          <w:spacing w:val="3"/>
        </w:rPr>
      </w:pPr>
      <w:r>
        <w:rPr>
          <w:noProof/>
          <w:lang w:bidi="ar-SA"/>
        </w:rPr>
        <w:drawing>
          <wp:inline distT="0" distB="0" distL="0" distR="0" wp14:anchorId="57EC8913" wp14:editId="719DF979">
            <wp:extent cx="6578600" cy="1756410"/>
            <wp:effectExtent l="0" t="0" r="0" b="0"/>
            <wp:docPr id="1" name="Picture 1" descr="Screenshot of a window titled &quot;Calendar Year Effort View&quot; showing the information such as Calendar Year, Award PI, Account PI, Project, Account number etc along with a table with details of Award PI, Person Names Employee ID, Direct Charge %, Cost share/Over Salary Cap %, and Total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window titled &quot;Calendar Year Effort View&quot; showing the information such as Calendar Year, Award PI, Account PI, Project, Account number etc along with a table with details of Award PI, Person Names Employee ID, Direct Charge %, Cost share/Over Salary Cap %, and Total Project %."/>
                    <pic:cNvPicPr/>
                  </pic:nvPicPr>
                  <pic:blipFill>
                    <a:blip r:embed="rId48"/>
                    <a:stretch>
                      <a:fillRect/>
                    </a:stretch>
                  </pic:blipFill>
                  <pic:spPr>
                    <a:xfrm>
                      <a:off x="0" y="0"/>
                      <a:ext cx="6578600" cy="1756410"/>
                    </a:xfrm>
                    <a:prstGeom prst="rect">
                      <a:avLst/>
                    </a:prstGeom>
                  </pic:spPr>
                </pic:pic>
              </a:graphicData>
            </a:graphic>
          </wp:inline>
        </w:drawing>
      </w:r>
    </w:p>
    <w:p w14:paraId="6C56D532" w14:textId="61099898" w:rsidR="00D20CF1" w:rsidRDefault="00D20CF1" w:rsidP="008431F8">
      <w:pPr>
        <w:pStyle w:val="BodyText"/>
        <w:spacing w:before="600" w:line="256" w:lineRule="auto"/>
        <w:ind w:left="400"/>
        <w:rPr>
          <w:spacing w:val="3"/>
        </w:rPr>
      </w:pPr>
      <w:r>
        <w:rPr>
          <w:spacing w:val="3"/>
        </w:rPr>
        <w:t xml:space="preserve">Hovering your cursor over a percentage will display additional tooltip information, including that employee’s year-to-date IBS for the calendar year being displayed. Note that percents are shown as whole numbers on the report, consistent with how they are displayed in ECC. When hovering over a number you can see the associated dollar amount and the percentage it represents out to the tenth of a percent. </w:t>
      </w:r>
    </w:p>
    <w:p w14:paraId="5A3DCF68" w14:textId="77777777" w:rsidR="00D20CF1" w:rsidRDefault="00D20CF1">
      <w:pPr>
        <w:pStyle w:val="BodyText"/>
        <w:spacing w:before="160" w:line="256" w:lineRule="auto"/>
        <w:ind w:left="400"/>
        <w:rPr>
          <w:spacing w:val="3"/>
        </w:rPr>
      </w:pPr>
      <w:r>
        <w:rPr>
          <w:spacing w:val="3"/>
        </w:rPr>
        <w:t xml:space="preserve">The Single Employee Effort View is available on another tab of this report and displays </w:t>
      </w:r>
      <w:r w:rsidRPr="003A33B4">
        <w:rPr>
          <w:spacing w:val="3"/>
        </w:rPr>
        <w:t>effort distribution for a single selected employee by calendar year and month. Effort is display</w:t>
      </w:r>
      <w:r w:rsidR="00D1265E" w:rsidRPr="00D1265E">
        <w:rPr>
          <w:spacing w:val="3"/>
        </w:rPr>
        <w:t>ed by Project</w:t>
      </w:r>
      <w:r w:rsidR="00D1265E">
        <w:rPr>
          <w:spacing w:val="3"/>
        </w:rPr>
        <w:t xml:space="preserve"> </w:t>
      </w:r>
      <w:r w:rsidRPr="003A33B4">
        <w:rPr>
          <w:spacing w:val="3"/>
        </w:rPr>
        <w:t>by default, but a view by account/sub-account can be selected using the Show By drop-down.</w:t>
      </w:r>
    </w:p>
    <w:p w14:paraId="104AA685" w14:textId="77777777" w:rsidR="00D1265E" w:rsidRDefault="00D1265E">
      <w:pPr>
        <w:pStyle w:val="BodyText"/>
        <w:spacing w:before="160" w:line="256" w:lineRule="auto"/>
        <w:ind w:left="400"/>
        <w:rPr>
          <w:spacing w:val="3"/>
        </w:rPr>
      </w:pPr>
      <w:r w:rsidRPr="003A33B4">
        <w:rPr>
          <w:spacing w:val="3"/>
        </w:rPr>
        <w:t>A Graph and table display effort information by calendar year, while a table at the bottom of the dashboard displays effort information by calendar year and month.</w:t>
      </w:r>
    </w:p>
    <w:p w14:paraId="1AE2F8B6" w14:textId="77777777" w:rsidR="00350B9B" w:rsidRDefault="00350B9B" w:rsidP="00324B6A">
      <w:pPr>
        <w:pStyle w:val="BodyText"/>
        <w:spacing w:before="160" w:after="440" w:line="256" w:lineRule="auto"/>
        <w:ind w:left="400"/>
        <w:rPr>
          <w:spacing w:val="3"/>
        </w:rPr>
      </w:pPr>
      <w:r>
        <w:rPr>
          <w:spacing w:val="3"/>
        </w:rPr>
        <w:lastRenderedPageBreak/>
        <w:t>Hovering over data points (bars on the bar graph or numbers on the tables) will also display additional tooltip information, including the associated dollar amount, IBS total for the year displayed and the associated percent of effort to the tenth of a percent.</w:t>
      </w:r>
    </w:p>
    <w:p w14:paraId="1F3BEB40" w14:textId="77777777" w:rsidR="003A466B" w:rsidRPr="003A33B4" w:rsidRDefault="003A466B" w:rsidP="00607FBD">
      <w:pPr>
        <w:pStyle w:val="Heading3"/>
        <w:spacing w:before="0"/>
        <w:ind w:left="403"/>
      </w:pPr>
      <w:bookmarkStart w:id="61" w:name="_Toc106372372"/>
      <w:r w:rsidRPr="003A33B4">
        <w:t>Institutional Base Salary Payroll</w:t>
      </w:r>
      <w:bookmarkEnd w:id="61"/>
    </w:p>
    <w:p w14:paraId="58BCCAB1" w14:textId="554D5FA9" w:rsidR="00645546" w:rsidRDefault="00645546" w:rsidP="00645546">
      <w:pPr>
        <w:pStyle w:val="BodyText"/>
        <w:spacing w:before="160" w:line="256" w:lineRule="auto"/>
        <w:ind w:left="400"/>
        <w:rPr>
          <w:spacing w:val="3"/>
        </w:rPr>
      </w:pPr>
      <w:r>
        <w:rPr>
          <w:spacing w:val="3"/>
        </w:rPr>
        <w:t xml:space="preserve">This dashboard report is available via the </w:t>
      </w:r>
      <w:hyperlink r:id="rId49" w:history="1">
        <w:r w:rsidRPr="002B7977">
          <w:rPr>
            <w:rStyle w:val="Hyperlink"/>
            <w:spacing w:val="3"/>
          </w:rPr>
          <w:t>ORA Departmental Management Dashboards</w:t>
        </w:r>
      </w:hyperlink>
      <w:r>
        <w:rPr>
          <w:spacing w:val="3"/>
        </w:rPr>
        <w:t xml:space="preserve"> tile, within </w:t>
      </w:r>
      <w:hyperlink r:id="rId50" w:history="1">
        <w:r w:rsidRPr="004305AE">
          <w:rPr>
            <w:rStyle w:val="Hyperlink"/>
            <w:spacing w:val="3"/>
          </w:rPr>
          <w:t>One.iu.edu</w:t>
        </w:r>
      </w:hyperlink>
      <w:r>
        <w:rPr>
          <w:spacing w:val="3"/>
        </w:rPr>
        <w:t>.</w:t>
      </w:r>
    </w:p>
    <w:p w14:paraId="5DB8DD56" w14:textId="77777777" w:rsidR="002B7977" w:rsidRDefault="00645546" w:rsidP="003A466B">
      <w:pPr>
        <w:pStyle w:val="BodyText"/>
        <w:spacing w:before="160" w:line="256" w:lineRule="auto"/>
        <w:ind w:left="400"/>
        <w:rPr>
          <w:spacing w:val="3"/>
        </w:rPr>
      </w:pPr>
      <w:r>
        <w:rPr>
          <w:spacing w:val="3"/>
        </w:rPr>
        <w:t>The report d</w:t>
      </w:r>
      <w:r w:rsidR="003A466B" w:rsidRPr="003A33B4">
        <w:rPr>
          <w:spacing w:val="3"/>
        </w:rPr>
        <w:t xml:space="preserve">isplays summarized Institutional Base Salary payroll expenses and percent of effort information by person, award family, and </w:t>
      </w:r>
      <w:r>
        <w:rPr>
          <w:spacing w:val="3"/>
        </w:rPr>
        <w:t xml:space="preserve">account/sub-account for </w:t>
      </w:r>
      <w:r w:rsidR="003A466B" w:rsidRPr="003A33B4">
        <w:rPr>
          <w:spacing w:val="3"/>
        </w:rPr>
        <w:t>selected fiscal year and periods. Results can be filtered by many attributes including Account Number, Employee Name, Principal Investigator, and Fund Group.</w:t>
      </w:r>
    </w:p>
    <w:p w14:paraId="181021CF" w14:textId="77777777" w:rsidR="003A466B" w:rsidRDefault="006702EC" w:rsidP="003A466B">
      <w:pPr>
        <w:pStyle w:val="BodyText"/>
        <w:spacing w:before="160" w:line="256" w:lineRule="auto"/>
        <w:ind w:left="400"/>
        <w:rPr>
          <w:spacing w:val="3"/>
        </w:rPr>
      </w:pPr>
      <w:r>
        <w:rPr>
          <w:noProof/>
          <w:lang w:bidi="ar-SA"/>
        </w:rPr>
        <w:drawing>
          <wp:inline distT="0" distB="0" distL="0" distR="0" wp14:anchorId="283082A6" wp14:editId="2FC9403B">
            <wp:extent cx="6578600" cy="2017395"/>
            <wp:effectExtent l="0" t="0" r="0" b="1905"/>
            <wp:docPr id="11" name="Picture 11" descr="Screenshot of a table showing details of two Award Families along with Project Title, Sponsor Name, Person Name, Employee ID, Account/Sub-Account, Sub-Account Type, Amount, and Percent o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 table showing details of two Award Families along with Project Title, Sponsor Name, Person Name, Employee ID, Account/Sub-Account, Sub-Account Type, Amount, and Percent on Project."/>
                    <pic:cNvPicPr/>
                  </pic:nvPicPr>
                  <pic:blipFill>
                    <a:blip r:embed="rId51"/>
                    <a:stretch>
                      <a:fillRect/>
                    </a:stretch>
                  </pic:blipFill>
                  <pic:spPr>
                    <a:xfrm>
                      <a:off x="0" y="0"/>
                      <a:ext cx="6578600" cy="2017395"/>
                    </a:xfrm>
                    <a:prstGeom prst="rect">
                      <a:avLst/>
                    </a:prstGeom>
                  </pic:spPr>
                </pic:pic>
              </a:graphicData>
            </a:graphic>
          </wp:inline>
        </w:drawing>
      </w:r>
    </w:p>
    <w:p w14:paraId="3DEDB573" w14:textId="77777777" w:rsidR="006702EC" w:rsidRDefault="006702EC" w:rsidP="006702EC">
      <w:pPr>
        <w:pStyle w:val="BodyText"/>
        <w:spacing w:before="160" w:line="256" w:lineRule="auto"/>
        <w:ind w:left="400"/>
        <w:rPr>
          <w:spacing w:val="3"/>
        </w:rPr>
      </w:pPr>
      <w:r>
        <w:rPr>
          <w:spacing w:val="3"/>
        </w:rPr>
        <w:t xml:space="preserve">A total IBS salary amount for that period, Project and account/sub-account is shown along with the percent of overall salary for the selected period this amount represents. Hovering over a salary amount or percentage will display the overall salary for the selected period. </w:t>
      </w:r>
    </w:p>
    <w:p w14:paraId="6356DFE8" w14:textId="77777777" w:rsidR="003F57B4" w:rsidRDefault="003F57B4" w:rsidP="006702EC">
      <w:pPr>
        <w:pStyle w:val="BodyText"/>
        <w:spacing w:before="160" w:line="256" w:lineRule="auto"/>
        <w:ind w:left="400"/>
        <w:rPr>
          <w:spacing w:val="3"/>
        </w:rPr>
      </w:pPr>
      <w:r>
        <w:rPr>
          <w:spacing w:val="3"/>
        </w:rPr>
        <w:t xml:space="preserve">A second tab, By Period, is available and shows the same information but broken down by each fiscal period in the range of periods you have selected. </w:t>
      </w:r>
    </w:p>
    <w:p w14:paraId="16D8AD09" w14:textId="77777777" w:rsidR="003F57B4" w:rsidRDefault="003F57B4" w:rsidP="006702EC">
      <w:pPr>
        <w:pStyle w:val="BodyText"/>
        <w:spacing w:before="160" w:line="256" w:lineRule="auto"/>
        <w:ind w:left="400"/>
        <w:rPr>
          <w:spacing w:val="3"/>
        </w:rPr>
      </w:pPr>
      <w:r>
        <w:rPr>
          <w:noProof/>
          <w:lang w:bidi="ar-SA"/>
        </w:rPr>
        <w:drawing>
          <wp:inline distT="0" distB="0" distL="0" distR="0" wp14:anchorId="6CBDE942" wp14:editId="7A6EA228">
            <wp:extent cx="6578600" cy="1475105"/>
            <wp:effectExtent l="0" t="0" r="0" b="0"/>
            <wp:docPr id="83" name="Picture 83" descr="Screenshot of a table showing details of a Person's Employee ID, Account/Sub-Account, Project Title, Sponsor Name, Sub-Account Type along with Amount and Percent on Project for July to October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a table showing details of a Person's Employee ID, Account/Sub-Account, Project Title, Sponsor Name, Sub-Account Type along with Amount and Percent on Project for July to October in 2020."/>
                    <pic:cNvPicPr/>
                  </pic:nvPicPr>
                  <pic:blipFill>
                    <a:blip r:embed="rId52"/>
                    <a:stretch>
                      <a:fillRect/>
                    </a:stretch>
                  </pic:blipFill>
                  <pic:spPr>
                    <a:xfrm>
                      <a:off x="0" y="0"/>
                      <a:ext cx="6578600" cy="1475105"/>
                    </a:xfrm>
                    <a:prstGeom prst="rect">
                      <a:avLst/>
                    </a:prstGeom>
                  </pic:spPr>
                </pic:pic>
              </a:graphicData>
            </a:graphic>
          </wp:inline>
        </w:drawing>
      </w:r>
    </w:p>
    <w:p w14:paraId="660F5930" w14:textId="77777777" w:rsidR="00ED0F0F" w:rsidRDefault="004B57C0" w:rsidP="00637613">
      <w:pPr>
        <w:pStyle w:val="BodyText"/>
        <w:spacing w:before="160" w:after="480" w:line="256" w:lineRule="auto"/>
        <w:ind w:left="400"/>
        <w:rPr>
          <w:spacing w:val="3"/>
        </w:rPr>
        <w:sectPr w:rsidR="00ED0F0F" w:rsidSect="00914EAD">
          <w:pgSz w:w="12240" w:h="15840"/>
          <w:pgMar w:top="1140" w:right="840" w:bottom="880" w:left="1040" w:header="705" w:footer="590" w:gutter="0"/>
          <w:cols w:space="720"/>
          <w:docGrid w:linePitch="299"/>
        </w:sectPr>
      </w:pPr>
      <w:r>
        <w:rPr>
          <w:spacing w:val="3"/>
        </w:rPr>
        <w:t xml:space="preserve">An effort amount and percent on project are displayed for each month in the view. Hovering over the amount or percentage will display the overall salary for that given month. </w:t>
      </w:r>
    </w:p>
    <w:p w14:paraId="533B6972" w14:textId="25A3E2EA" w:rsidR="006066E0" w:rsidRDefault="006066E0" w:rsidP="00ED0F0F">
      <w:pPr>
        <w:pStyle w:val="Heading3"/>
        <w:spacing w:before="480"/>
        <w:ind w:left="403"/>
      </w:pPr>
      <w:bookmarkStart w:id="62" w:name="_Toc106372373"/>
      <w:r>
        <w:lastRenderedPageBreak/>
        <w:t>Other Dashboard Reports</w:t>
      </w:r>
      <w:bookmarkEnd w:id="62"/>
    </w:p>
    <w:p w14:paraId="294915AE" w14:textId="77777777" w:rsidR="006066E0" w:rsidRPr="006066E0" w:rsidRDefault="006066E0" w:rsidP="00B70562">
      <w:pPr>
        <w:pStyle w:val="Heading4"/>
        <w:spacing w:before="340"/>
        <w:ind w:left="403"/>
      </w:pPr>
      <w:bookmarkStart w:id="63" w:name="_Toc106372374"/>
      <w:r w:rsidRPr="006066E0">
        <w:t>Expiring Accounts with Labor</w:t>
      </w:r>
      <w:bookmarkEnd w:id="63"/>
    </w:p>
    <w:p w14:paraId="73D170D3" w14:textId="77777777" w:rsidR="006066E0" w:rsidRPr="006066E0" w:rsidRDefault="006066E0" w:rsidP="00C42303">
      <w:pPr>
        <w:spacing w:before="280" w:after="100" w:afterAutospacing="1"/>
        <w:ind w:left="400"/>
        <w:rPr>
          <w:rFonts w:eastAsia="Times New Roman"/>
          <w:sz w:val="24"/>
          <w:szCs w:val="24"/>
        </w:rPr>
      </w:pPr>
      <w:r w:rsidRPr="006066E0">
        <w:rPr>
          <w:rFonts w:eastAsia="Times New Roman"/>
          <w:sz w:val="24"/>
          <w:szCs w:val="24"/>
        </w:rPr>
        <w:t xml:space="preserve">Provides information regarding salary paid for employees on expiring accounts. The report may be filtered to provide information by organization, </w:t>
      </w:r>
      <w:proofErr w:type="gramStart"/>
      <w:r w:rsidRPr="006066E0">
        <w:rPr>
          <w:rFonts w:eastAsia="Times New Roman"/>
          <w:sz w:val="24"/>
          <w:szCs w:val="24"/>
        </w:rPr>
        <w:t>accounts</w:t>
      </w:r>
      <w:proofErr w:type="gramEnd"/>
      <w:r w:rsidRPr="006066E0">
        <w:rPr>
          <w:rFonts w:eastAsia="Times New Roman"/>
          <w:sz w:val="24"/>
          <w:szCs w:val="24"/>
        </w:rPr>
        <w:t xml:space="preserve"> or individuals.</w:t>
      </w:r>
    </w:p>
    <w:p w14:paraId="44E24CD5" w14:textId="77777777" w:rsidR="006066E0" w:rsidRPr="006066E0" w:rsidRDefault="008523A1" w:rsidP="000B1FE7">
      <w:pPr>
        <w:spacing w:before="100" w:beforeAutospacing="1" w:after="100" w:afterAutospacing="1"/>
        <w:ind w:left="400"/>
        <w:rPr>
          <w:rFonts w:eastAsia="Times New Roman"/>
          <w:color w:val="0000FF"/>
          <w:sz w:val="24"/>
          <w:szCs w:val="24"/>
          <w:u w:val="single"/>
        </w:rPr>
      </w:pPr>
      <w:hyperlink r:id="rId53" w:history="1">
        <w:r w:rsidR="006066E0" w:rsidRPr="006066E0">
          <w:rPr>
            <w:rFonts w:eastAsia="Times New Roman"/>
            <w:color w:val="0000FF"/>
            <w:sz w:val="24"/>
            <w:szCs w:val="24"/>
            <w:u w:val="single"/>
          </w:rPr>
          <w:t>View the Expiring Accounts with Labor Report</w:t>
        </w:r>
      </w:hyperlink>
    </w:p>
    <w:p w14:paraId="38AA5CB9" w14:textId="77777777" w:rsidR="006066E0" w:rsidRPr="00D25E7D" w:rsidRDefault="006066E0" w:rsidP="00A77831">
      <w:pPr>
        <w:pStyle w:val="Heading4"/>
        <w:ind w:left="403"/>
        <w:rPr>
          <w:sz w:val="22"/>
          <w:szCs w:val="22"/>
        </w:rPr>
      </w:pPr>
      <w:bookmarkStart w:id="64" w:name="_Toc106372375"/>
      <w:r w:rsidRPr="00D25E7D">
        <w:rPr>
          <w:sz w:val="22"/>
          <w:szCs w:val="22"/>
        </w:rPr>
        <w:t>Salary Charged to Grants</w:t>
      </w:r>
      <w:bookmarkEnd w:id="64"/>
    </w:p>
    <w:p w14:paraId="7AB3FAC6" w14:textId="77777777" w:rsidR="006066E0" w:rsidRPr="006066E0" w:rsidRDefault="006066E0" w:rsidP="00115AA0">
      <w:pPr>
        <w:spacing w:before="100" w:beforeAutospacing="1" w:after="240"/>
        <w:ind w:left="400"/>
        <w:rPr>
          <w:rFonts w:eastAsia="Times New Roman"/>
        </w:rPr>
      </w:pPr>
      <w:r w:rsidRPr="006066E0">
        <w:rPr>
          <w:rFonts w:eastAsia="Times New Roman"/>
        </w:rPr>
        <w:t>Displays summarized salary information by fiscal year and various funding categories (Non-Contract &amp; Grant, Contract &amp; Grant, Cost Share etc.). Provides a list of employees associated with a given Responsibility Center or Organization, their salary and funding source. Also provides detailed salary information for selected individuals breaking down their salary charged across specific accounts or fund groups.</w:t>
      </w:r>
    </w:p>
    <w:p w14:paraId="65A86867" w14:textId="77777777" w:rsidR="006066E0" w:rsidRPr="006066E0" w:rsidRDefault="008523A1" w:rsidP="00533BE8">
      <w:pPr>
        <w:spacing w:after="100" w:afterAutospacing="1"/>
        <w:ind w:left="400"/>
        <w:rPr>
          <w:rFonts w:eastAsia="Times New Roman"/>
        </w:rPr>
      </w:pPr>
      <w:hyperlink r:id="rId54" w:history="1">
        <w:r w:rsidR="006066E0" w:rsidRPr="006066E0">
          <w:rPr>
            <w:rFonts w:eastAsia="Times New Roman"/>
            <w:color w:val="0000FF"/>
            <w:u w:val="single"/>
          </w:rPr>
          <w:t>View the Salary Charged to Grants Report</w:t>
        </w:r>
      </w:hyperlink>
    </w:p>
    <w:p w14:paraId="08BA159B" w14:textId="77777777" w:rsidR="006066E0" w:rsidRPr="006066E0" w:rsidRDefault="008523A1" w:rsidP="006066E0">
      <w:pPr>
        <w:ind w:left="400"/>
        <w:rPr>
          <w:rFonts w:eastAsia="Times New Roman"/>
        </w:rPr>
      </w:pPr>
      <w:r>
        <w:rPr>
          <w:rFonts w:eastAsia="Times New Roman"/>
        </w:rPr>
        <w:pict w14:anchorId="43F62BB3">
          <v:rect id="_x0000_i1026" style="width:0;height:1.5pt" o:hralign="center" o:hrstd="t" o:hr="t" fillcolor="#a0a0a0" stroked="f"/>
        </w:pict>
      </w:r>
    </w:p>
    <w:p w14:paraId="65DB9B25" w14:textId="77777777" w:rsidR="006066E0" w:rsidRPr="00F748B5" w:rsidRDefault="006066E0" w:rsidP="00AB7D67">
      <w:pPr>
        <w:pStyle w:val="Heading4"/>
        <w:spacing w:before="280"/>
        <w:ind w:left="403"/>
        <w:rPr>
          <w:sz w:val="22"/>
          <w:szCs w:val="22"/>
        </w:rPr>
      </w:pPr>
      <w:bookmarkStart w:id="65" w:name="_Toc106372376"/>
      <w:r w:rsidRPr="00F748B5">
        <w:rPr>
          <w:sz w:val="22"/>
          <w:szCs w:val="22"/>
        </w:rPr>
        <w:t>Labor on Continuation Accounts</w:t>
      </w:r>
      <w:bookmarkEnd w:id="65"/>
    </w:p>
    <w:p w14:paraId="34DBD15B" w14:textId="77777777" w:rsidR="006066E0" w:rsidRPr="006066E0" w:rsidRDefault="006066E0" w:rsidP="00BC247D">
      <w:pPr>
        <w:spacing w:before="100" w:beforeAutospacing="1" w:after="100" w:afterAutospacing="1"/>
        <w:ind w:left="400"/>
        <w:rPr>
          <w:rFonts w:eastAsia="Times New Roman"/>
        </w:rPr>
      </w:pPr>
      <w:r w:rsidRPr="006066E0">
        <w:rPr>
          <w:rFonts w:eastAsia="Times New Roman"/>
        </w:rPr>
        <w:t>Displays labor detail that was originally intended to post to a Contract &amp; Grant account that posted to a non-C&amp;G continuation account instead.</w:t>
      </w:r>
    </w:p>
    <w:p w14:paraId="6FFB4DA6" w14:textId="77777777" w:rsidR="006066E0" w:rsidRPr="006066E0" w:rsidRDefault="008523A1" w:rsidP="006066E0">
      <w:pPr>
        <w:spacing w:before="100" w:beforeAutospacing="1" w:after="100" w:afterAutospacing="1"/>
        <w:ind w:left="400"/>
        <w:rPr>
          <w:rFonts w:eastAsia="Times New Roman"/>
        </w:rPr>
      </w:pPr>
      <w:hyperlink r:id="rId55" w:history="1">
        <w:r w:rsidR="006066E0" w:rsidRPr="006066E0">
          <w:rPr>
            <w:rFonts w:eastAsia="Times New Roman"/>
            <w:color w:val="0000FF"/>
            <w:u w:val="single"/>
          </w:rPr>
          <w:t>View the Labor on Continuation Accounts Report</w:t>
        </w:r>
      </w:hyperlink>
    </w:p>
    <w:p w14:paraId="77A6B351" w14:textId="77777777" w:rsidR="001130EF" w:rsidRDefault="008523A1" w:rsidP="006066E0">
      <w:pPr>
        <w:ind w:left="400"/>
        <w:rPr>
          <w:rFonts w:eastAsia="Times New Roman"/>
        </w:rPr>
        <w:sectPr w:rsidR="001130EF" w:rsidSect="00914EAD">
          <w:pgSz w:w="12240" w:h="15840"/>
          <w:pgMar w:top="1140" w:right="840" w:bottom="880" w:left="1040" w:header="705" w:footer="590" w:gutter="0"/>
          <w:cols w:space="720"/>
          <w:docGrid w:linePitch="299"/>
        </w:sectPr>
      </w:pPr>
      <w:r>
        <w:rPr>
          <w:rFonts w:eastAsia="Times New Roman"/>
        </w:rPr>
        <w:pict w14:anchorId="55F74366">
          <v:rect id="_x0000_i1027" style="width:0;height:1.5pt" o:hralign="center" o:hrstd="t" o:hr="t" fillcolor="#a0a0a0" stroked="f"/>
        </w:pict>
      </w:r>
    </w:p>
    <w:p w14:paraId="268E723F" w14:textId="48A3D79E" w:rsidR="00110370" w:rsidRPr="00110370" w:rsidRDefault="00110370" w:rsidP="001130EF">
      <w:pPr>
        <w:pStyle w:val="Heading3"/>
        <w:spacing w:before="0"/>
        <w:ind w:left="403"/>
      </w:pPr>
      <w:bookmarkStart w:id="66" w:name="_Toc106372377"/>
      <w:r w:rsidRPr="00110370">
        <w:lastRenderedPageBreak/>
        <w:t>Reports within ECC</w:t>
      </w:r>
      <w:bookmarkEnd w:id="66"/>
    </w:p>
    <w:p w14:paraId="41C1A464" w14:textId="4CBFD836" w:rsidR="00844189" w:rsidRDefault="008D0D0A" w:rsidP="00DA0D68">
      <w:pPr>
        <w:pStyle w:val="BodyText"/>
        <w:spacing w:before="180" w:after="440" w:line="256" w:lineRule="auto"/>
        <w:ind w:left="400"/>
      </w:pPr>
      <w:r>
        <w:rPr>
          <w:spacing w:val="3"/>
        </w:rPr>
        <w:t>ECC</w:t>
      </w:r>
      <w:r>
        <w:rPr>
          <w:spacing w:val="-12"/>
        </w:rPr>
        <w:t xml:space="preserve"> </w:t>
      </w:r>
      <w:r w:rsidR="002B7977">
        <w:rPr>
          <w:spacing w:val="-12"/>
        </w:rPr>
        <w:t xml:space="preserve">also </w:t>
      </w:r>
      <w:r>
        <w:rPr>
          <w:spacing w:val="-3"/>
        </w:rPr>
        <w:t>provides</w:t>
      </w:r>
      <w:r>
        <w:rPr>
          <w:spacing w:val="-22"/>
        </w:rPr>
        <w:t xml:space="preserve"> </w:t>
      </w:r>
      <w:r>
        <w:rPr>
          <w:spacing w:val="-3"/>
        </w:rPr>
        <w:t>several</w:t>
      </w:r>
      <w:r>
        <w:rPr>
          <w:spacing w:val="-22"/>
        </w:rPr>
        <w:t xml:space="preserve"> </w:t>
      </w:r>
      <w:r>
        <w:t>reports</w:t>
      </w:r>
      <w:r>
        <w:rPr>
          <w:spacing w:val="-22"/>
        </w:rPr>
        <w:t xml:space="preserve"> </w:t>
      </w:r>
      <w:r>
        <w:t>to</w:t>
      </w:r>
      <w:r>
        <w:rPr>
          <w:spacing w:val="-20"/>
        </w:rPr>
        <w:t xml:space="preserve"> </w:t>
      </w:r>
      <w:r>
        <w:rPr>
          <w:spacing w:val="-4"/>
        </w:rPr>
        <w:t>assist</w:t>
      </w:r>
      <w:r>
        <w:rPr>
          <w:spacing w:val="-18"/>
        </w:rPr>
        <w:t xml:space="preserve"> </w:t>
      </w:r>
      <w:r>
        <w:rPr>
          <w:spacing w:val="-3"/>
        </w:rPr>
        <w:t>you</w:t>
      </w:r>
      <w:r>
        <w:rPr>
          <w:spacing w:val="-20"/>
        </w:rPr>
        <w:t xml:space="preserve"> </w:t>
      </w:r>
      <w:r>
        <w:t>in</w:t>
      </w:r>
      <w:r>
        <w:rPr>
          <w:spacing w:val="-19"/>
        </w:rPr>
        <w:t xml:space="preserve"> </w:t>
      </w:r>
      <w:r>
        <w:rPr>
          <w:spacing w:val="-3"/>
        </w:rPr>
        <w:t>monitoring</w:t>
      </w:r>
      <w:r>
        <w:rPr>
          <w:spacing w:val="-19"/>
        </w:rPr>
        <w:t xml:space="preserve"> </w:t>
      </w:r>
      <w:r>
        <w:t>the</w:t>
      </w:r>
      <w:r>
        <w:rPr>
          <w:spacing w:val="-20"/>
        </w:rPr>
        <w:t xml:space="preserve"> </w:t>
      </w:r>
      <w:r>
        <w:rPr>
          <w:spacing w:val="-3"/>
        </w:rPr>
        <w:t>confirmation</w:t>
      </w:r>
      <w:r>
        <w:rPr>
          <w:spacing w:val="-19"/>
        </w:rPr>
        <w:t xml:space="preserve"> </w:t>
      </w:r>
      <w:r>
        <w:rPr>
          <w:spacing w:val="-3"/>
        </w:rPr>
        <w:t>period.</w:t>
      </w:r>
      <w:r w:rsidR="006D6140">
        <w:rPr>
          <w:spacing w:val="-19"/>
        </w:rPr>
        <w:t xml:space="preserve"> </w:t>
      </w:r>
    </w:p>
    <w:p w14:paraId="555CB76F" w14:textId="26697EB6" w:rsidR="00637613" w:rsidRDefault="004267F4" w:rsidP="00BC3CCF">
      <w:pPr>
        <w:pBdr>
          <w:top w:val="single" w:sz="8" w:space="5" w:color="00008A"/>
          <w:left w:val="single" w:sz="8" w:space="25" w:color="00008A"/>
          <w:bottom w:val="single" w:sz="8" w:space="5" w:color="00008A"/>
          <w:right w:val="single" w:sz="8" w:space="0" w:color="00008A"/>
        </w:pBdr>
        <w:spacing w:before="83" w:line="257" w:lineRule="auto"/>
        <w:ind w:left="576" w:right="1090"/>
      </w:pPr>
      <w:r>
        <w:rPr>
          <w:noProof/>
        </w:rPr>
        <w:drawing>
          <wp:anchor distT="0" distB="0" distL="114300" distR="114300" simplePos="0" relativeHeight="251717632" behindDoc="0" locked="0" layoutInCell="1" allowOverlap="1" wp14:anchorId="382EDBEB" wp14:editId="62A0CA96">
            <wp:simplePos x="0" y="0"/>
            <wp:positionH relativeFrom="column">
              <wp:posOffset>62865</wp:posOffset>
            </wp:positionH>
            <wp:positionV relativeFrom="paragraph">
              <wp:posOffset>43180</wp:posOffset>
            </wp:positionV>
            <wp:extent cx="190500" cy="200025"/>
            <wp:effectExtent l="0" t="0" r="0" b="9525"/>
            <wp:wrapNone/>
            <wp:docPr id="101"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68">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37613">
        <w:rPr>
          <w:b/>
        </w:rPr>
        <w:t xml:space="preserve">Tip: </w:t>
      </w:r>
      <w:r w:rsidR="00637613">
        <w:t xml:space="preserve">You </w:t>
      </w:r>
      <w:r w:rsidR="00637613">
        <w:rPr>
          <w:spacing w:val="-3"/>
        </w:rPr>
        <w:t xml:space="preserve">can </w:t>
      </w:r>
      <w:r w:rsidR="00637613">
        <w:t xml:space="preserve">download </w:t>
      </w:r>
      <w:r w:rsidR="00637613">
        <w:rPr>
          <w:spacing w:val="-3"/>
        </w:rPr>
        <w:t xml:space="preserve">your results </w:t>
      </w:r>
      <w:r w:rsidR="00637613">
        <w:t xml:space="preserve">in </w:t>
      </w:r>
      <w:r w:rsidR="00637613">
        <w:rPr>
          <w:spacing w:val="-3"/>
        </w:rPr>
        <w:t xml:space="preserve">different file formats. </w:t>
      </w:r>
      <w:r w:rsidR="00637613">
        <w:t xml:space="preserve">Your </w:t>
      </w:r>
      <w:r w:rsidR="00637613">
        <w:rPr>
          <w:spacing w:val="-3"/>
        </w:rPr>
        <w:t xml:space="preserve">file </w:t>
      </w:r>
      <w:r w:rsidR="00637613">
        <w:t xml:space="preserve">format </w:t>
      </w:r>
      <w:r w:rsidR="00637613">
        <w:rPr>
          <w:spacing w:val="-3"/>
        </w:rPr>
        <w:t xml:space="preserve">options </w:t>
      </w:r>
      <w:r w:rsidR="00637613">
        <w:t xml:space="preserve">are </w:t>
      </w:r>
      <w:r w:rsidR="00637613">
        <w:rPr>
          <w:spacing w:val="-4"/>
        </w:rPr>
        <w:t>displayed</w:t>
      </w:r>
      <w:r w:rsidR="00637613">
        <w:rPr>
          <w:spacing w:val="-21"/>
        </w:rPr>
        <w:t xml:space="preserve"> </w:t>
      </w:r>
      <w:r w:rsidR="00637613">
        <w:t>in</w:t>
      </w:r>
      <w:r w:rsidR="00637613">
        <w:rPr>
          <w:spacing w:val="-20"/>
        </w:rPr>
        <w:t xml:space="preserve"> </w:t>
      </w:r>
      <w:r w:rsidR="00637613">
        <w:t>the</w:t>
      </w:r>
      <w:r w:rsidR="00637613">
        <w:rPr>
          <w:spacing w:val="-20"/>
        </w:rPr>
        <w:t xml:space="preserve"> </w:t>
      </w:r>
      <w:r w:rsidR="00637613">
        <w:rPr>
          <w:b/>
        </w:rPr>
        <w:t>Results</w:t>
      </w:r>
      <w:r w:rsidR="00637613">
        <w:rPr>
          <w:b/>
          <w:spacing w:val="-20"/>
        </w:rPr>
        <w:t xml:space="preserve"> </w:t>
      </w:r>
      <w:r w:rsidR="00637613">
        <w:t>tab</w:t>
      </w:r>
      <w:r w:rsidR="00637613">
        <w:rPr>
          <w:spacing w:val="-21"/>
        </w:rPr>
        <w:t xml:space="preserve"> </w:t>
      </w:r>
      <w:r w:rsidR="00637613">
        <w:rPr>
          <w:spacing w:val="-3"/>
        </w:rPr>
        <w:t>below</w:t>
      </w:r>
      <w:r w:rsidR="00637613">
        <w:rPr>
          <w:spacing w:val="-12"/>
        </w:rPr>
        <w:t xml:space="preserve"> </w:t>
      </w:r>
      <w:r w:rsidR="00637613">
        <w:t>the</w:t>
      </w:r>
      <w:r w:rsidR="00637613">
        <w:rPr>
          <w:spacing w:val="-20"/>
        </w:rPr>
        <w:t xml:space="preserve"> </w:t>
      </w:r>
      <w:r w:rsidR="00637613">
        <w:t>report</w:t>
      </w:r>
      <w:r w:rsidR="00637613">
        <w:rPr>
          <w:spacing w:val="-20"/>
        </w:rPr>
        <w:t xml:space="preserve"> </w:t>
      </w:r>
      <w:r w:rsidR="00637613">
        <w:rPr>
          <w:spacing w:val="-3"/>
        </w:rPr>
        <w:t>data.</w:t>
      </w:r>
      <w:r w:rsidR="00637613">
        <w:rPr>
          <w:spacing w:val="-19"/>
        </w:rPr>
        <w:t xml:space="preserve"> </w:t>
      </w:r>
      <w:r w:rsidR="00637613">
        <w:t>To</w:t>
      </w:r>
      <w:r w:rsidR="00637613">
        <w:rPr>
          <w:spacing w:val="-20"/>
        </w:rPr>
        <w:t xml:space="preserve"> </w:t>
      </w:r>
      <w:r w:rsidR="00637613">
        <w:rPr>
          <w:spacing w:val="-3"/>
        </w:rPr>
        <w:t>export</w:t>
      </w:r>
      <w:r w:rsidR="00637613">
        <w:rPr>
          <w:spacing w:val="-20"/>
        </w:rPr>
        <w:t xml:space="preserve"> </w:t>
      </w:r>
      <w:r w:rsidR="00637613">
        <w:rPr>
          <w:spacing w:val="-3"/>
        </w:rPr>
        <w:t>your</w:t>
      </w:r>
      <w:r w:rsidR="00637613">
        <w:rPr>
          <w:spacing w:val="-16"/>
        </w:rPr>
        <w:t xml:space="preserve"> </w:t>
      </w:r>
      <w:r w:rsidR="00637613">
        <w:t>report</w:t>
      </w:r>
      <w:r w:rsidR="00637613">
        <w:rPr>
          <w:spacing w:val="-19"/>
        </w:rPr>
        <w:t xml:space="preserve"> </w:t>
      </w:r>
      <w:r w:rsidR="00637613">
        <w:t>for</w:t>
      </w:r>
      <w:r w:rsidR="00637613">
        <w:rPr>
          <w:spacing w:val="-17"/>
        </w:rPr>
        <w:t xml:space="preserve"> </w:t>
      </w:r>
      <w:r w:rsidR="00637613">
        <w:rPr>
          <w:spacing w:val="-3"/>
        </w:rPr>
        <w:t>use</w:t>
      </w:r>
      <w:r w:rsidR="00637613">
        <w:rPr>
          <w:spacing w:val="-20"/>
        </w:rPr>
        <w:t xml:space="preserve"> </w:t>
      </w:r>
      <w:r w:rsidR="00637613">
        <w:t>in</w:t>
      </w:r>
      <w:r w:rsidR="00637613">
        <w:rPr>
          <w:spacing w:val="-20"/>
        </w:rPr>
        <w:t xml:space="preserve"> </w:t>
      </w:r>
      <w:r w:rsidR="00637613">
        <w:rPr>
          <w:spacing w:val="-3"/>
        </w:rPr>
        <w:t>Microsoft Excel,</w:t>
      </w:r>
      <w:r w:rsidR="00637613">
        <w:rPr>
          <w:spacing w:val="-18"/>
        </w:rPr>
        <w:t xml:space="preserve"> </w:t>
      </w:r>
      <w:r w:rsidR="00637613">
        <w:rPr>
          <w:spacing w:val="-4"/>
        </w:rPr>
        <w:t>select</w:t>
      </w:r>
      <w:r w:rsidR="00637613">
        <w:rPr>
          <w:spacing w:val="-18"/>
        </w:rPr>
        <w:t xml:space="preserve"> </w:t>
      </w:r>
      <w:r w:rsidR="00637613">
        <w:t>the</w:t>
      </w:r>
      <w:r w:rsidR="00637613">
        <w:rPr>
          <w:spacing w:val="-19"/>
        </w:rPr>
        <w:t xml:space="preserve"> </w:t>
      </w:r>
      <w:r w:rsidR="00637613">
        <w:t>Excel</w:t>
      </w:r>
      <w:r w:rsidR="00637613">
        <w:rPr>
          <w:spacing w:val="-21"/>
        </w:rPr>
        <w:t xml:space="preserve"> </w:t>
      </w:r>
      <w:r w:rsidR="00637613">
        <w:rPr>
          <w:spacing w:val="-3"/>
        </w:rPr>
        <w:t>export</w:t>
      </w:r>
      <w:r w:rsidR="00637613">
        <w:rPr>
          <w:spacing w:val="-18"/>
        </w:rPr>
        <w:t xml:space="preserve"> </w:t>
      </w:r>
      <w:r w:rsidR="00637613">
        <w:rPr>
          <w:spacing w:val="-3"/>
        </w:rPr>
        <w:t>option.</w:t>
      </w:r>
    </w:p>
    <w:p w14:paraId="3CCC7170" w14:textId="330F39B9" w:rsidR="00ED5E52" w:rsidRDefault="008D0D0A" w:rsidP="00CC5491">
      <w:pPr>
        <w:pStyle w:val="BodyText"/>
        <w:spacing w:before="240" w:after="320" w:line="256" w:lineRule="auto"/>
        <w:ind w:left="400"/>
      </w:pPr>
      <w:r>
        <w:t xml:space="preserve">Depending on the report, you may have some or </w:t>
      </w:r>
      <w:proofErr w:type="gramStart"/>
      <w:r>
        <w:t>all of</w:t>
      </w:r>
      <w:proofErr w:type="gramEnd"/>
      <w:r>
        <w:t xml:space="preserve"> the parameter options available:</w:t>
      </w:r>
    </w:p>
    <w:p w14:paraId="5278C707" w14:textId="77777777" w:rsidR="00ED5E52" w:rsidRDefault="008D0D0A" w:rsidP="00CC5491">
      <w:pPr>
        <w:pStyle w:val="Heading3"/>
        <w:spacing w:before="400" w:after="60"/>
        <w:ind w:left="403"/>
      </w:pPr>
      <w:bookmarkStart w:id="67" w:name="Parameter_Options"/>
      <w:bookmarkStart w:id="68" w:name="_bookmark18"/>
      <w:bookmarkStart w:id="69" w:name="_Toc106372378"/>
      <w:bookmarkEnd w:id="67"/>
      <w:bookmarkEnd w:id="68"/>
      <w:r>
        <w:t>Parameter Options</w:t>
      </w:r>
      <w:bookmarkEnd w:id="69"/>
    </w:p>
    <w:tbl>
      <w:tblPr>
        <w:tblStyle w:val="TableGrid"/>
        <w:tblW w:w="0" w:type="auto"/>
        <w:tblInd w:w="360" w:type="dxa"/>
        <w:tblLayout w:type="fixed"/>
        <w:tblLook w:val="01E0" w:firstRow="1" w:lastRow="1" w:firstColumn="1" w:lastColumn="1" w:noHBand="0" w:noVBand="0"/>
      </w:tblPr>
      <w:tblGrid>
        <w:gridCol w:w="4920"/>
        <w:gridCol w:w="4615"/>
      </w:tblGrid>
      <w:tr w:rsidR="00ED5E52" w14:paraId="4140256D" w14:textId="77777777" w:rsidTr="002671D0">
        <w:trPr>
          <w:trHeight w:val="360"/>
        </w:trPr>
        <w:tc>
          <w:tcPr>
            <w:tcW w:w="4920" w:type="dxa"/>
            <w:shd w:val="clear" w:color="auto" w:fill="EFE8DF"/>
          </w:tcPr>
          <w:p w14:paraId="67BFE398" w14:textId="77777777" w:rsidR="00ED5E52" w:rsidRDefault="008D0D0A" w:rsidP="00EC3A99">
            <w:pPr>
              <w:pStyle w:val="TableParagraph"/>
              <w:spacing w:before="55"/>
              <w:ind w:left="67"/>
              <w:rPr>
                <w:b/>
                <w:sz w:val="20"/>
              </w:rPr>
            </w:pPr>
            <w:r>
              <w:rPr>
                <w:b/>
                <w:color w:val="113358"/>
                <w:sz w:val="20"/>
              </w:rPr>
              <w:t>Button/Field</w:t>
            </w:r>
          </w:p>
        </w:tc>
        <w:tc>
          <w:tcPr>
            <w:tcW w:w="4615" w:type="dxa"/>
            <w:shd w:val="clear" w:color="auto" w:fill="EFE8DF"/>
          </w:tcPr>
          <w:p w14:paraId="478B2CBD" w14:textId="77777777" w:rsidR="00ED5E52" w:rsidRDefault="008D0D0A" w:rsidP="00EC3A99">
            <w:pPr>
              <w:pStyle w:val="TableParagraph"/>
              <w:spacing w:before="55"/>
              <w:ind w:left="67"/>
              <w:rPr>
                <w:b/>
                <w:sz w:val="20"/>
              </w:rPr>
            </w:pPr>
            <w:r>
              <w:rPr>
                <w:b/>
                <w:color w:val="113358"/>
                <w:sz w:val="20"/>
              </w:rPr>
              <w:t>Function</w:t>
            </w:r>
          </w:p>
        </w:tc>
      </w:tr>
      <w:tr w:rsidR="00ED5E52" w14:paraId="16592DCA" w14:textId="77777777" w:rsidTr="002671D0">
        <w:trPr>
          <w:trHeight w:val="915"/>
        </w:trPr>
        <w:tc>
          <w:tcPr>
            <w:tcW w:w="4920" w:type="dxa"/>
          </w:tcPr>
          <w:p w14:paraId="71995BD7" w14:textId="09C7BDFF" w:rsidR="00ED5E52" w:rsidRDefault="004174BF" w:rsidP="005B4141">
            <w:pPr>
              <w:pStyle w:val="TableParagraph"/>
            </w:pPr>
            <w:r>
              <w:rPr>
                <w:noProof/>
                <w:lang w:bidi="ar-SA"/>
              </w:rPr>
              <mc:AlternateContent>
                <mc:Choice Requires="wpg">
                  <w:drawing>
                    <wp:anchor distT="0" distB="0" distL="114300" distR="114300" simplePos="0" relativeHeight="251726848" behindDoc="1" locked="0" layoutInCell="1" allowOverlap="1" wp14:anchorId="55238E33" wp14:editId="7D0FA1FC">
                      <wp:simplePos x="0" y="0"/>
                      <wp:positionH relativeFrom="column">
                        <wp:posOffset>956945</wp:posOffset>
                      </wp:positionH>
                      <wp:positionV relativeFrom="paragraph">
                        <wp:posOffset>120650</wp:posOffset>
                      </wp:positionV>
                      <wp:extent cx="1524000" cy="257175"/>
                      <wp:effectExtent l="0" t="0" r="19050" b="9525"/>
                      <wp:wrapNone/>
                      <wp:docPr id="95"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257175"/>
                                <a:chOff x="2820" y="912"/>
                                <a:chExt cx="2400" cy="405"/>
                              </a:xfrm>
                            </wpg:grpSpPr>
                            <pic:pic xmlns:pic="http://schemas.openxmlformats.org/drawingml/2006/picture">
                              <pic:nvPicPr>
                                <pic:cNvPr id="96"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35" y="927"/>
                                  <a:ext cx="117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64"/>
                              <wps:cNvSpPr>
                                <a:spLocks noChangeArrowheads="1"/>
                              </wps:cNvSpPr>
                              <wps:spPr bwMode="auto">
                                <a:xfrm>
                                  <a:off x="2827" y="919"/>
                                  <a:ext cx="1185" cy="39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63" descr="Arrow Pointing Left ic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035" y="927"/>
                                  <a:ext cx="117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62"/>
                              <wps:cNvSpPr>
                                <a:spLocks noChangeArrowheads="1"/>
                              </wps:cNvSpPr>
                              <wps:spPr bwMode="auto">
                                <a:xfrm>
                                  <a:off x="4027" y="919"/>
                                  <a:ext cx="1185" cy="39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20FBB45" id="Group 61" o:spid="_x0000_s1026" alt="&quot;&quot;" style="position:absolute;margin-left:75.35pt;margin-top:9.5pt;width:120pt;height:20.25pt;z-index:-251589632" coordorigin="2820,912" coordsize="2400,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pIbPGAwAAiQ0AAA4AAABkcnMvZTJvRG9jLnhtbOxXbW/bNhD+PqD/&#10;geD3Ri+2Y1uIXARJGxTINmPdfgBNURJRieRI2kr263dHSq7jDGtXbAP6giAGySNPz93z3FG6evXQ&#10;d+QgrJNalTS7SCkRiutKqqakv/365uWKEueZqlinlSjpo3D01ebFD1eDKUSuW91VwhJwolwxmJK2&#10;3psiSRxvRc/chTZCgbHWtmceprZJKssG8N53SZ6ml8mgbWWs5sI5WL2NRroJ/utacP9zXTvhSVdS&#10;wObDrw2/O/xNNlesaCwzreQjDPYZKHomFTz06OqWeUb2Vj5z1UtutdO1v+C6T3RdSy5CDBBNlp5F&#10;c2f13oRYmmJozDFNkNqzPH22W/7TYWuJrEq6XlCiWA8chceSywyTM5imgD131rwzWxsjhOG95u8d&#10;mJNzO86buJnshh91Bf7Y3uuQnIfa9ugCwiYPgYPHIwfiwRMOi9kin6cpUMXBli+W2XIRSeItMInH&#10;8lUOZrCus3wyvR5P49l4dJ6Gcwkr4lMD0hHZ5spIXsD/mFEYPcvox5UHp/zeCjo66T/JR8/s+715&#10;CeQb5uVOdtI/BiFDghCUOmwlx0Tj5IScy4kcMONTyWUIb9oVzzCMKVBDlL5pmWrEtTNQA5BWOD8t&#10;WauHVrDK4TKS+NRLmD7BseukeSO7DrnD8RgxlNGZDP8iaVHit5rve6F8rFkrOgheK9dK4yixheh3&#10;AiRo31YBECuc5b8A7lCdzlvheYsPrwHEuA7EHg0B8QeQGI4DtX5UgPlqBqJHJeXLqKSjCrPlqKNZ&#10;1N9RR5Bj6/yd0D3BAYAGnEHd7HDvEDFsnbYgZqUxdSGSTj1ZgI24EtAj3nEI8LHuoB+6KdMwe5br&#10;f1Ty71pmBKBEtyeqWk6qwqSCXDrQ1RwzMe6bat7Fgv8bCT05gJNPJAASH0t5fU7ACqjBHjBbhy79&#10;LxFABux0+SIw5nQnq0nYzja7m86SA4Or4nqGf6E4QGen25DaW+bauC+YIvJeerjJOtmXdAUNDPpQ&#10;4BwL7bWqwtgz2cXxRP2UqZjxna4eQbZWg6xAfnCtwqDV9g9KBriiSup+3zPsON1bBYJYZ/M5bPNh&#10;Ml8ssS3aU8vu1MIUB1cl9ZTE4Y2P9+DeWNm08KQsJEXpa+jXtQxSRnwRFYgTJ6DJL7B7wktIvNq2&#10;U/ecUVIJxyED19gOyVZL5eEFgtyL2hPJtUL6sJNguXw17XW8MP+f9jpPv/H2up5kd9JeAwNYSaCr&#10;/7q9ztPv7TVcRF9Wew2vqvC+H14lxm8T/KA4nYd2/OELavMnAAAA//8DAFBLAwQKAAAAAAAAACEA&#10;5uliTMkDAADJAwAAFQAAAGRycy9tZWRpYS9pbWFnZTEuanBlZ//Y/+AAEEpGSUYAAQEBAGAAYAAA&#10;/9sAQwADAgIDAgIDAwMDBAMDBAUIBQUEBAUKBwcGCAwKDAwLCgsLDQ4SEA0OEQ4LCxAWEBETFBUV&#10;FQwPFxgWFBgSFBUU/9sAQwEDBAQFBAUJBQUJFA0LDRQUFBQUFBQUFBQUFBQUFBQUFBQUFBQUFBQU&#10;FBQUFBQUFBQUFBQUFBQUFBQUFBQUFBQU/8AAEQgAGQB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Z8UeKNV8Za5eavq95Nf393K0ss0zFm3&#10;E5wM9AOgA4AwAMVk9PpR0+lLXv8AwnzoUUUUxBRXpnwk0u41KzvFvvDmhaj4V+0RfbNS126XTltW&#10;Of8AVXYZX8zZuYRKJQcbvJcgCub+I1h4U07xJ5HhDULnUtK8pHd7lCyrKUG5EkaOJpFB6M0UR6ja&#10;QAzTzcsuX+vn28uj/AqMeaN/636d/Pqn0tqcvRRRVEga7D4c/FzxT8KL65ufDmr3Ni1zF5UscbZR&#10;xkEEp0yMcHHAJHc1x2aUc1PxaMr4dia/srjS7y4s7mN4bm2laKWF/lZXU4II7EEYNQ17l+2d/wAl&#10;/wDEf/XVf5CvDR0pxfNGLHJWk12CiiimQFFFFABRRRQAVreGvDGreLL57PR9Nk1G6jjMjQQKSVQE&#10;AtgdskD8ayT1Ffcf/BNr73iv/rnF/wChGspy5I8xpCPPKzP/2VBLAwQKAAAAAAAAACEAPyCHwckD&#10;AADJAwAAFQAAAGRycy9tZWRpYS9pbWFnZTIuanBlZ//Y/+AAEEpGSUYAAQEBAGAAYAAA/9sAQwAD&#10;AgIDAgIDAwMDBAMDBAUIBQUEBAUKBwcGCAwKDAwLCgsLDQ4SEA0OEQ4LCxAWEBETFBUVFQwPFxgW&#10;FBgSFBUU/9sAQwEDBAQFBAUJBQUJFA0LDRQUFBQUFBQUFBQUFBQUFBQUFBQUFBQUFBQUFBQUFBQU&#10;FBQUFBQUFBQUFBQUFBQUFBQU/8AAEQgAGQB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Z8UeKNV8Za5eavq95Nf393K0ss0zFm3E5wM9AOg&#10;A4AwAMVk9PpR0+lLXv8AwnzoUUUUxB0or0P4RaN4L1S8nXxTqAjvFlj+w2F7dPZWVzluVmuUimZB&#10;nAIKxjBYmZMDNH4qWesWHiC3j1Xw/pXhuH7HF9jttERGtJIcfLIk6vJ9o3HOZWkkJOVLfLgTzcsu&#10;X+v+C/y6mkY80b/1/wABfn001OKoooqjMDXYfDn4ueKfhRfXNz4c1e5sWuYvKljjbKOMgglOmRjg&#10;44BI7muOzSjmp+LRlfDsTX9lcaXeXFncxvDc20rRSwv8rK6nBBHYgjBqGvcv2zv+S/8AiP8A66r/&#10;ACFeGjpTi+aMWOStJrsFFFFMgKKKKACiiigArW8NeGNW8WXz2ej6bJqN1HGZGggUkqgIBbA7ZIH4&#10;1knqK+4/+CbX3vFf/XOL/wBCNZTlyR5jSEeeVmf/2VBLAwQUAAYACAAAACEArhJQYt8AAAAJAQAA&#10;DwAAAGRycy9kb3ducmV2LnhtbEyPQUvDQBCF74L/YRnBm93EEjVpNqUU9VSEtoL0ts1Ok9DsbMhu&#10;k/TfOz3pbd7M48338uVkWzFg7xtHCuJZBAKpdKahSsH3/uPpDYQPmoxuHaGCK3pYFvd3uc6MG2mL&#10;wy5UgkPIZ1pBHUKXSenLGq32M9ch8e3keqsDy76Sptcjh9tWPkfRi7S6If5Q6w7XNZbn3cUq+Bz1&#10;uJrH78PmfFpfD/vk62cTo1KPD9NqASLgFP7McMNndCiY6eguZLxoWSfRK1t5SLkTG+bpbXFUkKQJ&#10;yCKX/xsUv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U6khs8YDAACJDQAADgAAAAAAAAAAAAAAAAA8AgAAZHJzL2Uyb0RvYy54bWxQSwECLQAKAAAA&#10;AAAAACEA5uliTMkDAADJAwAAFQAAAAAAAAAAAAAAAAAuBgAAZHJzL21lZGlhL2ltYWdlMS5qcGVn&#10;UEsBAi0ACgAAAAAAAAAhAD8gh8HJAwAAyQMAABUAAAAAAAAAAAAAAAAAKgoAAGRycy9tZWRpYS9p&#10;bWFnZTIuanBlZ1BLAQItABQABgAIAAAAIQCuElBi3wAAAAkBAAAPAAAAAAAAAAAAAAAAACYOAABk&#10;cnMvZG93bnJldi54bWxQSwECLQAUAAYACAAAACEAGZS7ycMAAACnAQAAGQAAAAAAAAAAAAAAAAAy&#10;DwAAZHJzL19yZWxzL2Uyb0RvYy54bWwucmVsc1BLBQYAAAAABwAHAMABAAAsEAAAAAA=&#10;">
                      <v:shape id="Picture 65" o:spid="_x0000_s1027" type="#_x0000_t75" style="position:absolute;left:2835;top:927;width:117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7zxAAAANsAAAAPAAAAZHJzL2Rvd25yZXYueG1sRI9Pa8JA&#10;FMTvgt9heUJvujEUaaKriCD2YkujF2+P7MsfzL4N2TVJ/fTdQqHHYWZ+w2x2o2lET52rLStYLiIQ&#10;xLnVNZcKrpfj/A2E88gaG8uk4Jsc7LbTyQZTbQf+oj7zpQgQdikqqLxvUyldXpFBt7AtcfAK2xn0&#10;QXal1B0OAW4aGUfRShqsOSxU2NKhovyePYyC+FTc+tdnZrjoz0NcWP3RfiZKvczG/RqEp9H/h//a&#10;71pBsoLfL+EHyO0PAAAA//8DAFBLAQItABQABgAIAAAAIQDb4fbL7gAAAIUBAAATAAAAAAAAAAAA&#10;AAAAAAAAAABbQ29udGVudF9UeXBlc10ueG1sUEsBAi0AFAAGAAgAAAAhAFr0LFu/AAAAFQEAAAsA&#10;AAAAAAAAAAAAAAAAHwEAAF9yZWxzLy5yZWxzUEsBAi0AFAAGAAgAAAAhAJbV7vPEAAAA2wAAAA8A&#10;AAAAAAAAAAAAAAAABwIAAGRycy9kb3ducmV2LnhtbFBLBQYAAAAAAwADALcAAAD4AgAAAAA=&#10;">
                        <v:imagedata r:id="rId65" o:title=""/>
                      </v:shape>
                      <v:rect id="Rectangle 64" o:spid="_x0000_s1028" style="position:absolute;left:2827;top:919;width:11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wgAAANsAAAAPAAAAZHJzL2Rvd25yZXYueG1sRI9BawIx&#10;FITvgv8hvEIvUrN6qO1qFBHKeiq41ftj89ws3bwsSVxXf70pFDwOM/MNs9oMthU9+dA4VjCbZiCI&#10;K6cbrhUcf77ePkCEiKyxdUwKbhRgsx6PVphrd+UD9WWsRYJwyFGBibHLpQyVIYth6jri5J2dtxiT&#10;9LXUHq8Jbls5z7J3abHhtGCwo52h6re82ESZf5cFFvp09K6YmNP9kvULUur1ZdguQUQa4jP8395r&#10;BZ8L+PuSfoBcPwAAAP//AwBQSwECLQAUAAYACAAAACEA2+H2y+4AAACFAQAAEwAAAAAAAAAAAAAA&#10;AAAAAAAAW0NvbnRlbnRfVHlwZXNdLnhtbFBLAQItABQABgAIAAAAIQBa9CxbvwAAABUBAAALAAAA&#10;AAAAAAAAAAAAAB8BAABfcmVscy8ucmVsc1BLAQItABQABgAIAAAAIQDt+zKowgAAANsAAAAPAAAA&#10;AAAAAAAAAAAAAAcCAABkcnMvZG93bnJldi54bWxQSwUGAAAAAAMAAwC3AAAA9gIAAAAA&#10;" filled="f" strokecolor="#a3a3a3"/>
                      <v:shape id="Picture 63" o:spid="_x0000_s1029" type="#_x0000_t75" alt="Arrow Pointing Left icon" style="position:absolute;left:4035;top:927;width:117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J+wwAAANsAAAAPAAAAZHJzL2Rvd25yZXYueG1sRE/Pa8Iw&#10;FL4P9j+EN/CmqYJOq1FElDnYGOoOOz6bZ1NtXkqT2c6/3hyEHT++37NFa0txpdoXjhX0ewkI4szp&#10;gnMF34dNdwzCB2SNpWNS8EceFvPnpxmm2jW8o+s+5CKGsE9RgQmhSqX0mSGLvucq4sidXG0xRFjn&#10;UtfYxHBbykGSjKTFgmODwYpWhrLL/tcqWJ/7u7eBNj/H0yG8fr4Pm6+PW6NU56VdTkEEasO/+OHe&#10;agWTODZ+iT9Azu8AAAD//wMAUEsBAi0AFAAGAAgAAAAhANvh9svuAAAAhQEAABMAAAAAAAAAAAAA&#10;AAAAAAAAAFtDb250ZW50X1R5cGVzXS54bWxQSwECLQAUAAYACAAAACEAWvQsW78AAAAVAQAACwAA&#10;AAAAAAAAAAAAAAAfAQAAX3JlbHMvLnJlbHNQSwECLQAUAAYACAAAACEABlPSfsMAAADbAAAADwAA&#10;AAAAAAAAAAAAAAAHAgAAZHJzL2Rvd25yZXYueG1sUEsFBgAAAAADAAMAtwAAAPcCAAAAAA==&#10;">
                        <v:imagedata r:id="rId66" o:title="Arrow Pointing Left icon"/>
                      </v:shape>
                      <v:rect id="Rectangle 62" o:spid="_x0000_s1030" style="position:absolute;left:4027;top:919;width:11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NBwgAAANsAAAAPAAAAZHJzL2Rvd25yZXYueG1sRI9BawIx&#10;FITvBf9DeIKXotl6sLoaRYSyPRW66v2xeW4WNy9LEte1v74RCj0OM/MNs9kNthU9+dA4VvA2y0AQ&#10;V043XCs4HT+mSxAhImtsHZOCBwXYbUcvG8y1u/M39WWsRYJwyFGBibHLpQyVIYth5jri5F2ctxiT&#10;9LXUHu8Jbls5z7KFtNhwWjDY0cFQdS1vNlHmX2WBhT6fvCtezfnnlvXvpNRkPOzXICIN8T/81/7U&#10;ClYreH5JP0BufwEAAP//AwBQSwECLQAUAAYACAAAACEA2+H2y+4AAACFAQAAEwAAAAAAAAAAAAAA&#10;AAAAAAAAW0NvbnRlbnRfVHlwZXNdLnhtbFBLAQItABQABgAIAAAAIQBa9CxbvwAAABUBAAALAAAA&#10;AAAAAAAAAAAAAB8BAABfcmVscy8ucmVsc1BLAQItABQABgAIAAAAIQDzKANBwgAAANsAAAAPAAAA&#10;AAAAAAAAAAAAAAcCAABkcnMvZG93bnJldi54bWxQSwUGAAAAAAMAAwC3AAAA9gIAAAAA&#10;" filled="f" strokecolor="#a3a3a3"/>
                    </v:group>
                  </w:pict>
                </mc:Fallback>
              </mc:AlternateContent>
            </w:r>
            <w:r w:rsidR="008D0D0A">
              <w:t>Arrow Button</w:t>
            </w:r>
          </w:p>
          <w:p w14:paraId="54E8AD79" w14:textId="01F75D6D" w:rsidR="005B4141" w:rsidRDefault="005B4141" w:rsidP="00E42AC8">
            <w:pPr>
              <w:pStyle w:val="TableParagraph"/>
              <w:spacing w:before="0"/>
              <w:ind w:left="67" w:firstLine="1803"/>
            </w:pPr>
          </w:p>
        </w:tc>
        <w:tc>
          <w:tcPr>
            <w:tcW w:w="4615" w:type="dxa"/>
          </w:tcPr>
          <w:p w14:paraId="7D53E3DA" w14:textId="77777777" w:rsidR="00ED5E52" w:rsidRDefault="008D0D0A">
            <w:pPr>
              <w:pStyle w:val="TableParagraph"/>
              <w:spacing w:line="256" w:lineRule="auto"/>
              <w:ind w:left="67" w:right="386"/>
              <w:jc w:val="both"/>
            </w:pPr>
            <w:r>
              <w:t>Select</w:t>
            </w:r>
            <w:r>
              <w:rPr>
                <w:spacing w:val="-26"/>
              </w:rPr>
              <w:t xml:space="preserve"> </w:t>
            </w:r>
            <w:r>
              <w:rPr>
                <w:spacing w:val="-3"/>
              </w:rPr>
              <w:t>your</w:t>
            </w:r>
            <w:r>
              <w:rPr>
                <w:spacing w:val="-22"/>
              </w:rPr>
              <w:t xml:space="preserve"> </w:t>
            </w:r>
            <w:r>
              <w:t>parameter,</w:t>
            </w:r>
            <w:r>
              <w:rPr>
                <w:spacing w:val="-25"/>
              </w:rPr>
              <w:t xml:space="preserve"> </w:t>
            </w:r>
            <w:r>
              <w:t>then</w:t>
            </w:r>
            <w:r>
              <w:rPr>
                <w:spacing w:val="-26"/>
              </w:rPr>
              <w:t xml:space="preserve"> </w:t>
            </w:r>
            <w:r>
              <w:rPr>
                <w:spacing w:val="-3"/>
              </w:rPr>
              <w:t>use</w:t>
            </w:r>
            <w:r>
              <w:rPr>
                <w:spacing w:val="-26"/>
              </w:rPr>
              <w:t xml:space="preserve"> </w:t>
            </w:r>
            <w:r>
              <w:t>the</w:t>
            </w:r>
            <w:r>
              <w:rPr>
                <w:spacing w:val="-26"/>
              </w:rPr>
              <w:t xml:space="preserve"> </w:t>
            </w:r>
            <w:r>
              <w:t xml:space="preserve">arrow </w:t>
            </w:r>
            <w:r>
              <w:rPr>
                <w:spacing w:val="-3"/>
              </w:rPr>
              <w:t>button</w:t>
            </w:r>
            <w:r>
              <w:rPr>
                <w:spacing w:val="-19"/>
              </w:rPr>
              <w:t xml:space="preserve"> </w:t>
            </w:r>
            <w:r>
              <w:t>to</w:t>
            </w:r>
            <w:r>
              <w:rPr>
                <w:spacing w:val="-18"/>
              </w:rPr>
              <w:t xml:space="preserve"> </w:t>
            </w:r>
            <w:r>
              <w:rPr>
                <w:spacing w:val="-3"/>
              </w:rPr>
              <w:t>move</w:t>
            </w:r>
            <w:r>
              <w:rPr>
                <w:spacing w:val="-18"/>
              </w:rPr>
              <w:t xml:space="preserve"> </w:t>
            </w:r>
            <w:r>
              <w:rPr>
                <w:spacing w:val="-3"/>
              </w:rPr>
              <w:t>your</w:t>
            </w:r>
            <w:r>
              <w:rPr>
                <w:spacing w:val="-14"/>
              </w:rPr>
              <w:t xml:space="preserve"> </w:t>
            </w:r>
            <w:r>
              <w:rPr>
                <w:spacing w:val="-3"/>
              </w:rPr>
              <w:t>parameter</w:t>
            </w:r>
            <w:r>
              <w:rPr>
                <w:spacing w:val="-13"/>
              </w:rPr>
              <w:t xml:space="preserve"> </w:t>
            </w:r>
            <w:r>
              <w:t>from</w:t>
            </w:r>
            <w:r>
              <w:rPr>
                <w:spacing w:val="-20"/>
              </w:rPr>
              <w:t xml:space="preserve"> </w:t>
            </w:r>
            <w:r>
              <w:rPr>
                <w:spacing w:val="-3"/>
              </w:rPr>
              <w:t>left</w:t>
            </w:r>
            <w:r>
              <w:rPr>
                <w:spacing w:val="-17"/>
              </w:rPr>
              <w:t xml:space="preserve"> </w:t>
            </w:r>
            <w:r>
              <w:t>to right</w:t>
            </w:r>
            <w:r>
              <w:rPr>
                <w:spacing w:val="-20"/>
              </w:rPr>
              <w:t xml:space="preserve"> </w:t>
            </w:r>
            <w:r>
              <w:t>to</w:t>
            </w:r>
            <w:r>
              <w:rPr>
                <w:spacing w:val="-21"/>
              </w:rPr>
              <w:t xml:space="preserve"> </w:t>
            </w:r>
            <w:r>
              <w:rPr>
                <w:spacing w:val="-3"/>
              </w:rPr>
              <w:t>add,</w:t>
            </w:r>
            <w:r>
              <w:rPr>
                <w:spacing w:val="-20"/>
              </w:rPr>
              <w:t xml:space="preserve"> </w:t>
            </w:r>
            <w:r>
              <w:t>or</w:t>
            </w:r>
            <w:r>
              <w:rPr>
                <w:spacing w:val="-17"/>
              </w:rPr>
              <w:t xml:space="preserve"> </w:t>
            </w:r>
            <w:r>
              <w:t>from</w:t>
            </w:r>
            <w:r>
              <w:rPr>
                <w:spacing w:val="-22"/>
              </w:rPr>
              <w:t xml:space="preserve"> </w:t>
            </w:r>
            <w:r>
              <w:t>right</w:t>
            </w:r>
            <w:r>
              <w:rPr>
                <w:spacing w:val="-20"/>
              </w:rPr>
              <w:t xml:space="preserve"> </w:t>
            </w:r>
            <w:r>
              <w:t>to</w:t>
            </w:r>
            <w:r>
              <w:rPr>
                <w:spacing w:val="-21"/>
              </w:rPr>
              <w:t xml:space="preserve"> </w:t>
            </w:r>
            <w:r>
              <w:rPr>
                <w:spacing w:val="-3"/>
              </w:rPr>
              <w:t>left</w:t>
            </w:r>
            <w:r>
              <w:rPr>
                <w:spacing w:val="-20"/>
              </w:rPr>
              <w:t xml:space="preserve"> </w:t>
            </w:r>
            <w:r>
              <w:t>to</w:t>
            </w:r>
            <w:r>
              <w:rPr>
                <w:spacing w:val="-21"/>
              </w:rPr>
              <w:t xml:space="preserve"> </w:t>
            </w:r>
            <w:r>
              <w:rPr>
                <w:spacing w:val="-3"/>
              </w:rPr>
              <w:t>remove.</w:t>
            </w:r>
          </w:p>
        </w:tc>
      </w:tr>
      <w:tr w:rsidR="00ED5E52" w14:paraId="6E72A073" w14:textId="77777777" w:rsidTr="003B59DC">
        <w:trPr>
          <w:trHeight w:val="704"/>
        </w:trPr>
        <w:tc>
          <w:tcPr>
            <w:tcW w:w="4920" w:type="dxa"/>
          </w:tcPr>
          <w:p w14:paraId="266D9BDA" w14:textId="4B0562BD" w:rsidR="00ED5E52" w:rsidRDefault="003B59DC">
            <w:pPr>
              <w:pStyle w:val="TableParagraph"/>
              <w:ind w:left="67"/>
            </w:pPr>
            <w:r>
              <w:rPr>
                <w:noProof/>
                <w:lang w:bidi="ar-SA"/>
              </w:rPr>
              <mc:AlternateContent>
                <mc:Choice Requires="wpg">
                  <w:drawing>
                    <wp:anchor distT="0" distB="0" distL="114300" distR="114300" simplePos="0" relativeHeight="251727872" behindDoc="1" locked="0" layoutInCell="1" allowOverlap="1" wp14:anchorId="0D683344" wp14:editId="03A93BFE">
                      <wp:simplePos x="0" y="0"/>
                      <wp:positionH relativeFrom="column">
                        <wp:posOffset>1409065</wp:posOffset>
                      </wp:positionH>
                      <wp:positionV relativeFrom="paragraph">
                        <wp:posOffset>111125</wp:posOffset>
                      </wp:positionV>
                      <wp:extent cx="1524000" cy="257175"/>
                      <wp:effectExtent l="0" t="0" r="19050" b="9525"/>
                      <wp:wrapNone/>
                      <wp:docPr id="90"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257175"/>
                                <a:chOff x="3555" y="1842"/>
                                <a:chExt cx="2400" cy="405"/>
                              </a:xfrm>
                            </wpg:grpSpPr>
                            <pic:pic xmlns:pic="http://schemas.openxmlformats.org/drawingml/2006/picture">
                              <pic:nvPicPr>
                                <pic:cNvPr id="91"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70" y="1857"/>
                                  <a:ext cx="117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59"/>
                              <wps:cNvSpPr>
                                <a:spLocks noChangeArrowheads="1"/>
                              </wps:cNvSpPr>
                              <wps:spPr bwMode="auto">
                                <a:xfrm>
                                  <a:off x="3562" y="1849"/>
                                  <a:ext cx="1185" cy="39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58" descr="Double Arrow Pointing Left ic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770" y="1857"/>
                                  <a:ext cx="117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57"/>
                              <wps:cNvSpPr>
                                <a:spLocks noChangeArrowheads="1"/>
                              </wps:cNvSpPr>
                              <wps:spPr bwMode="auto">
                                <a:xfrm>
                                  <a:off x="4762" y="1849"/>
                                  <a:ext cx="1185" cy="39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3E73A06" id="Group 56" o:spid="_x0000_s1026" alt="&quot;&quot;" style="position:absolute;margin-left:110.95pt;margin-top:8.75pt;width:120pt;height:20.25pt;z-index:-251588608;mso-height-relative:margin" coordorigin="3555,1842" coordsize="2400,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5U0PRAwAAlQ0AAA4AAABkcnMvZTJvRG9jLnhtbOxX7W7bNhT9P6Dv&#10;QOh/40/FiRC7COI2KJBtxro9AE1RElGJVEnaSvr0PZeUHDsZ1i7ABnQrDAskL3l5eO65l9LVm/um&#10;ZntpnTJ6mUzOxgmTWphc6XKZ/PH7u9cXCXOe65zXRstl8iBd8mb16qerrs3k1FSmzqVlcKJd1rXL&#10;pPK+zUYjJyrZcHdmWqlhLIxtuEfXlqPc8g7em3o0HY/PR52xeWuNkM5hdB2NySr4Lwop/K9F4aRn&#10;9TIBNh+eNjy39BytrnhWWt5WSvQw+AtQNFxpbHpwteaes51Vz1w1SljjTOHPhGlGpiiUkOEMOM1k&#10;/OQ0t9bs2nCWMuvK9kATqH3C04vdil/2G8tUvkwuQY/mDWIUtmXpOZHTtWWGObe2/dBubDwhmndG&#10;fHQwj57aqV/GyWzb/Wxy+OM7bwI594VtyAWOze5DDB4OMZD3ngkMTtLpfDwGFgHbNF1MFmkMkqgQ&#10;SVo2S9M0YbBOLubTwfa2X06L49r5OCwc8SxuG6D20FZXrRIZ/j2laD2j9OvSwyq/szLpnTTf5KPh&#10;9uOufY3ot9yrraqVfwhKBkMESu83ShDT1DmKzmSIDsy0KzsP4h1mxTWczhRiw7S5qbgu5bVrkQQg&#10;C+uHIWtNV0meOxqmKJ56Cd0THNtate9UXVPwqN2fGHn0RId/QlrU+NqIXSO1j0lrZY3DG+0q1bqE&#10;2Uw2WwkN2vd5AMQzZ8VvwB3S03krvaho8wIg+nEE9mAIiB9B0nEc5PpVBc7SBdQSpJQuopQOOpyQ&#10;iUQ4iwo8CAkkW+dvpWkYNYAaQIO++f7OEWRMHaYQaG2Iu3CUWp8MYCKNBPgEuG8CP2UeKqIbqEbv&#10;Gdl/K+k/VLyVQEluj2Q1HWRFrEIvtWTpJTHRzxuy3sWU/wsNnSygzjdG4BwQYjKHfXn2GIEL5HmI&#10;AGpTpHWoIAO9L4kA61Ds0mkaQuZMrfJB2s6W25vasj3HbXE9o1+/78k02nzNXRXnBVPUTqM8LrNa&#10;NcvkAjUMlSgEnVLtrc5D23NVx/YQ+4GqSPnW5A8QrjXQFfSHmxWNytjPCetwSy0T92nHqebU7zUU&#10;cTmZzzHNh848XUzRsceW7bGFawFXy8QnLDZvfLwKd61VZYWdJoEUba5RsgsVtEz4IiqokzoQ5XdY&#10;P2eD0Dd9/UzxZpJLJ8DA2uy2EP411UW2MUp7vEqwO1l4poTRFEUqKZQ2/5k629+c/06dnS/+73V2&#10;PsjvqM6GG4cyCsL6p+vsfPGjzsYr6fuqs+GtFe/+4aWi/06hj4vjfqjLj19Tqy8AAAD//wMAUEsD&#10;BAoAAAAAAAAAIQCPKE9V+QMAAPkDAAAVAAAAZHJzL21lZGlhL2ltYWdlMS5qcGVn/9j/4AAQSkZJ&#10;RgABAQEAYABgAAD/2wBDAAMCAgMCAgMDAwMEAwMEBQgFBQQEBQoHBwYIDAoMDAsKCwsNDhIQDQ4R&#10;DgsLEBYQERMUFRUVDA8XGBYUGBIUFRT/2wBDAQMEBAUEBQkFBQkUDQsNFBQUFBQUFBQUFBQUFBQU&#10;FBQUFBQUFBQUFBQUFBQUFBQUFBQUFBQUFBQUFBQUFBQUFBT/wAARCAAZAE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nxR4o1Xxlrl5q+r3&#10;k1/f3crSyzTMWbcTnAz0A6ADgDAAxWT0+lHT6Ute/wDCfOhRRVzSEu31izWxt/tl/wCenkW32cT+&#10;Y+RtTyiCHycDaQQehBBxTEUxRXtnjTw54Yt9MvJtcs9L8M+O1ZvI0Xwxem/hmn8zGya22yRQEncr&#10;KLkFdqj7Pzgp4o8O+Gk8MXlz4zs9L8IeM1RngtPD90ZJ7iXCf8fNiqvFbNuLBl822KfNiE7Qpx9p&#10;y6+dvXS+nfz6rt23jT5tPTfS1+/byezV9dNfFKKKK2MANdh8Ofi54p+FF9c3PhzV7mxa5i8qWONs&#10;o4yCCU6ZGODjgEjua47NKOan4tGV8OxNf2Vxpd5cWdzG8NzbStFLC/ysrqcEEdiCMGoa9y/bO/5L&#10;/wCI/wDrqv8AIV4aOlOL5oxY5K0muwUUUUyAooooAKKKKACtbw14Y1bxZfPZ6Ppsmo3UcZkaCBSS&#10;qAgFsDtkgfjWSeor7j/4Jtfe8V/9c4v/AEI1lOXJHmNIR55WZ//ZUEsDBAoAAAAAAAAAIQCrE1ql&#10;8wMAAPMDAAAVAAAAZHJzL21lZGlhL2ltYWdlMi5qcGVn/9j/4AAQSkZJRgABAQEAYABgAAD/2wBD&#10;AAMCAgMCAgMDAwMEAwMEBQgFBQQEBQoHBwYIDAoMDAsKCwsNDhIQDQ4RDgsLEBYQERMUFRUVDA8X&#10;GBYUGBIUFRT/2wBDAQMEBAUEBQkFBQkUDQsNFBQUFBQUFBQUFBQUFBQUFBQUFBQUFBQUFBQUFBQU&#10;FBQUFBQUFBQUFBQUFBQUFBQUFBT/wAARCAAZAE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nxR4o1Xxlrl5q+r3k1/f3crSyzTMWbcTnAz0&#10;A6ADgDAAxWT0+lHT6Ute/wDCfOhRRU9klu95brcyPDbMy+a8MQkkVM8lVLKGIHIUkAngkdQxEFHX&#10;3r3PXPDui2HhfUW+Hmj6P4k0cW0n9o63NdfbtYtIPMAd/scqQ+QAu3MiQvs3HFx3Bc+HdBtPBk8/&#10;w40vR/GE32N31C/1WfzdWtF8uLeU091jRFALnfGLrZ8xEw2g1j7S39fi+y838kzWNPmkl3t57u1l&#10;3fkuujaPDKKKK2MgNdh8Ofi54p+FF9c3PhzV7mxa5i8qWONso4yCCU6ZGODjgEjua47NKOan4tGV&#10;8OxNf2Vxpd5cWdzG8NzbStFLC/ysrqcEEdiCMGoa9y/bO/5L/wCI/wDrqv8AIV4aOlOL5oxY5K0m&#10;uwUUUUyAooooAKKKKACtbw14Y1bxZfPZ6Ppsmo3UcZkaCBSSqAgFsDtkgfjWSeor7j/4Jtfe8V/9&#10;c4v/AEI1lOXJHmNIR55WZ//ZUEsDBBQABgAIAAAAIQDfTd+g3wAAAAkBAAAPAAAAZHJzL2Rvd25y&#10;ZXYueG1sTI/BTsMwDIbvSLxDZCRuLG2hY5Sm0zQBp2kSGxLi5jVeW61JqiZru7fHO8HR/j/9/pwv&#10;J9OKgXrfOKsgnkUgyJZON7ZS8LV/f1iA8AGtxtZZUnAhD8vi9ibHTLvRftKwC5XgEuszVFCH0GVS&#10;+rImg37mOrKcHV1vMPDYV1L3OHK5aWUSRXNpsLF8ocaO1jWVp93ZKPgYcVw9xm/D5nRcX3726fZ7&#10;E5NS93fT6hVEoCn8wXDVZ3Uo2OngzlZ70SpIkviFUQ6eUxAMPM2vi4OCdBGBLHL5/4PiF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h+VND0QMAAJUN&#10;AAAOAAAAAAAAAAAAAAAAADwCAABkcnMvZTJvRG9jLnhtbFBLAQItAAoAAAAAAAAAIQCPKE9V+QMA&#10;APkDAAAVAAAAAAAAAAAAAAAAADkGAABkcnMvbWVkaWEvaW1hZ2UxLmpwZWdQSwECLQAKAAAAAAAA&#10;ACEAqxNapfMDAADzAwAAFQAAAAAAAAAAAAAAAABlCgAAZHJzL21lZGlhL2ltYWdlMi5qcGVnUEsB&#10;Ai0AFAAGAAgAAAAhAN9N36DfAAAACQEAAA8AAAAAAAAAAAAAAAAAiw4AAGRycy9kb3ducmV2Lnht&#10;bFBLAQItABQABgAIAAAAIQAZlLvJwwAAAKcBAAAZAAAAAAAAAAAAAAAAAJcPAABkcnMvX3JlbHMv&#10;ZTJvRG9jLnhtbC5yZWxzUEsFBgAAAAAHAAcAwAEAAJEQAAAAAA==&#10;">
                      <v:shape id="Picture 60" o:spid="_x0000_s1027" type="#_x0000_t75" style="position:absolute;left:3570;top:1857;width:117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mVdwgAAANsAAAAPAAAAZHJzL2Rvd25yZXYueG1sRI9Pi8Iw&#10;FMTvgt8hPMGLaKqCaNcosrDgQfy/90fztu3avIQmav32RhA8DjPzG2a+bEwlblT70rKC4SABQZxZ&#10;XXKu4Hz66U9B+ICssbJMCh7kYblot+aYanvnA92OIRcRwj5FBUUILpXSZwUZ9APriKP3Z2uDIco6&#10;l7rGe4SbSo6SZCINlhwXCnT0XVB2OV6NAu49Ztv/X7fZ7rLgymo/3o97rFS306y+QARqwif8bq+1&#10;gtkQXl/iD5CLJwAAAP//AwBQSwECLQAUAAYACAAAACEA2+H2y+4AAACFAQAAEwAAAAAAAAAAAAAA&#10;AAAAAAAAW0NvbnRlbnRfVHlwZXNdLnhtbFBLAQItABQABgAIAAAAIQBa9CxbvwAAABUBAAALAAAA&#10;AAAAAAAAAAAAAB8BAABfcmVscy8ucmVsc1BLAQItABQABgAIAAAAIQD8hmVdwgAAANsAAAAPAAAA&#10;AAAAAAAAAAAAAAcCAABkcnMvZG93bnJldi54bWxQSwUGAAAAAAMAAwC3AAAA9gIAAAAA&#10;">
                        <v:imagedata r:id="rId69" o:title=""/>
                      </v:shape>
                      <v:rect id="Rectangle 59" o:spid="_x0000_s1028" style="position:absolute;left:3562;top:1849;width:11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EwwgAAANsAAAAPAAAAZHJzL2Rvd25yZXYueG1sRI9Ba8JA&#10;FITvBf/D8gQvpW6ag9XUVUQo6alg1Psj+5oNzb4Nu2uM/fVdQehxmJlvmPV2tJ0YyIfWsYLXeQaC&#10;uHa65UbB6fjxsgQRIrLGzjEpuFGA7WbytMZCuysfaKhiIxKEQ4EKTIx9IWWoDVkMc9cTJ+/beYsx&#10;Sd9I7fGa4LaTeZYtpMWW04LBnvaG6p/qYhMl/6pKLPX55F35bM6/l2x4I6Vm03H3DiLSGP/Dj/an&#10;VrDK4f4l/QC5+QMAAP//AwBQSwECLQAUAAYACAAAACEA2+H2y+4AAACFAQAAEwAAAAAAAAAAAAAA&#10;AAAAAAAAW0NvbnRlbnRfVHlwZXNdLnhtbFBLAQItABQABgAIAAAAIQBa9CxbvwAAABUBAAALAAAA&#10;AAAAAAAAAAAAAB8BAABfcmVscy8ucmVsc1BLAQItABQABgAIAAAAIQD9jJEwwgAAANsAAAAPAAAA&#10;AAAAAAAAAAAAAAcCAABkcnMvZG93bnJldi54bWxQSwUGAAAAAAMAAwC3AAAA9gIAAAAA&#10;" filled="f" strokecolor="#a3a3a3"/>
                      <v:shape id="Picture 58" o:spid="_x0000_s1029" type="#_x0000_t75" alt="Double Arrow Pointing Left icon" style="position:absolute;left:4770;top:1857;width:117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F7wwAAANsAAAAPAAAAZHJzL2Rvd25yZXYueG1sRI/dasJA&#10;EIXvC77DMkLvdKO2JY2uIgWLF61S7QMM2TEJZmdDdhpTn94tCL08nJ+Ps1j1rlYdtaHybGAyTkAR&#10;595WXBj4Pm5GKaggyBZrz2TglwKsloOHBWbWX/iLuoMUKo5wyNBAKdJkWoe8JIdh7Bvi6J1861Ci&#10;bAttW7zEcVfraZK8aIcVR0KJDb2VlJ8PPy5Cno7U6628u+su/Qifz3srTWfM47Bfz0EJ9fIfvre3&#10;1sDrDP6+xB+glzcAAAD//wMAUEsBAi0AFAAGAAgAAAAhANvh9svuAAAAhQEAABMAAAAAAAAAAAAA&#10;AAAAAAAAAFtDb250ZW50X1R5cGVzXS54bWxQSwECLQAUAAYACAAAACEAWvQsW78AAAAVAQAACwAA&#10;AAAAAAAAAAAAAAAfAQAAX3JlbHMvLnJlbHNQSwECLQAUAAYACAAAACEA4/BRe8MAAADbAAAADwAA&#10;AAAAAAAAAAAAAAAHAgAAZHJzL2Rvd25yZXYueG1sUEsFBgAAAAADAAMAtwAAAPcCAAAAAA==&#10;">
                        <v:imagedata r:id="rId70" o:title="Double Arrow Pointing Left icon"/>
                      </v:shape>
                      <v:rect id="Rectangle 57" o:spid="_x0000_s1030" style="position:absolute;left:4762;top:1849;width:11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zfwgAAANsAAAAPAAAAZHJzL2Rvd25yZXYueG1sRI9BawIx&#10;FITvBf9DeIKXolmltLoaRQpleyp0q/fH5rlZ3LwsSVxXf70pFHocZuYbZrMbbCt68qFxrGA+y0AQ&#10;V043XCs4/HxMlyBCRNbYOiYFNwqw246eNphrd+Vv6stYiwThkKMCE2OXSxkqQxbDzHXEyTs5bzEm&#10;6WupPV4T3LZykWWv0mLDacFgR++GqnN5sYmy+CoLLPTx4F3xbI73S9a/kVKT8bBfg4g0xP/wX/tT&#10;K1i9wO+X9APk9gEAAP//AwBQSwECLQAUAAYACAAAACEA2+H2y+4AAACFAQAAEwAAAAAAAAAAAAAA&#10;AAAAAAAAW0NvbnRlbnRfVHlwZXNdLnhtbFBLAQItABQABgAIAAAAIQBa9CxbvwAAABUBAAALAAAA&#10;AAAAAAAAAAAAAB8BAABfcmVscy8ucmVsc1BLAQItABQABgAIAAAAIQAdKazfwgAAANsAAAAPAAAA&#10;AAAAAAAAAAAAAAcCAABkcnMvZG93bnJldi54bWxQSwUGAAAAAAMAAwC3AAAA9gIAAAAA&#10;" filled="f" strokecolor="#a3a3a3"/>
                    </v:group>
                  </w:pict>
                </mc:Fallback>
              </mc:AlternateContent>
            </w:r>
            <w:r w:rsidR="008D0D0A">
              <w:t>Double Arrow Button</w:t>
            </w:r>
          </w:p>
          <w:p w14:paraId="763E6124" w14:textId="4352654F" w:rsidR="005B4141" w:rsidRDefault="005B4141" w:rsidP="005B4141">
            <w:pPr>
              <w:pStyle w:val="TableParagraph"/>
              <w:spacing w:before="0"/>
              <w:ind w:left="67" w:firstLine="1983"/>
            </w:pPr>
          </w:p>
        </w:tc>
        <w:tc>
          <w:tcPr>
            <w:tcW w:w="4615" w:type="dxa"/>
          </w:tcPr>
          <w:p w14:paraId="52219C36" w14:textId="77777777" w:rsidR="00ED5E52" w:rsidRDefault="008D0D0A">
            <w:pPr>
              <w:pStyle w:val="TableParagraph"/>
              <w:spacing w:line="256" w:lineRule="auto"/>
              <w:ind w:left="67"/>
            </w:pPr>
            <w:r>
              <w:rPr>
                <w:spacing w:val="-3"/>
              </w:rPr>
              <w:t>Move</w:t>
            </w:r>
            <w:r>
              <w:rPr>
                <w:spacing w:val="-19"/>
              </w:rPr>
              <w:t xml:space="preserve"> </w:t>
            </w:r>
            <w:r>
              <w:rPr>
                <w:spacing w:val="-3"/>
              </w:rPr>
              <w:t>all</w:t>
            </w:r>
            <w:r>
              <w:rPr>
                <w:spacing w:val="-21"/>
              </w:rPr>
              <w:t xml:space="preserve"> </w:t>
            </w:r>
            <w:r>
              <w:rPr>
                <w:spacing w:val="-3"/>
              </w:rPr>
              <w:t>parameter</w:t>
            </w:r>
            <w:r>
              <w:rPr>
                <w:spacing w:val="-14"/>
              </w:rPr>
              <w:t xml:space="preserve"> </w:t>
            </w:r>
            <w:r>
              <w:rPr>
                <w:spacing w:val="-3"/>
              </w:rPr>
              <w:t>options</w:t>
            </w:r>
            <w:r>
              <w:rPr>
                <w:spacing w:val="-22"/>
              </w:rPr>
              <w:t xml:space="preserve"> </w:t>
            </w:r>
            <w:r>
              <w:t>from</w:t>
            </w:r>
            <w:r>
              <w:rPr>
                <w:spacing w:val="-20"/>
              </w:rPr>
              <w:t xml:space="preserve"> </w:t>
            </w:r>
            <w:r>
              <w:t>one</w:t>
            </w:r>
            <w:r>
              <w:rPr>
                <w:spacing w:val="-18"/>
              </w:rPr>
              <w:t xml:space="preserve"> </w:t>
            </w:r>
            <w:r>
              <w:rPr>
                <w:spacing w:val="-3"/>
              </w:rPr>
              <w:t>panel</w:t>
            </w:r>
            <w:r>
              <w:rPr>
                <w:spacing w:val="-21"/>
              </w:rPr>
              <w:t xml:space="preserve"> </w:t>
            </w:r>
            <w:r>
              <w:t>to the</w:t>
            </w:r>
            <w:r>
              <w:rPr>
                <w:spacing w:val="-20"/>
              </w:rPr>
              <w:t xml:space="preserve"> </w:t>
            </w:r>
            <w:r>
              <w:t>other.</w:t>
            </w:r>
          </w:p>
        </w:tc>
      </w:tr>
      <w:tr w:rsidR="00ED5E52" w14:paraId="300F68C3" w14:textId="77777777" w:rsidTr="002671D0">
        <w:trPr>
          <w:trHeight w:val="2145"/>
        </w:trPr>
        <w:tc>
          <w:tcPr>
            <w:tcW w:w="4920" w:type="dxa"/>
          </w:tcPr>
          <w:p w14:paraId="3E825E01" w14:textId="7CE82622" w:rsidR="00D306AC" w:rsidRDefault="002A3B9B">
            <w:pPr>
              <w:pStyle w:val="TableParagraph"/>
              <w:ind w:left="67"/>
            </w:pPr>
            <w:r>
              <w:rPr>
                <w:noProof/>
                <w:lang w:bidi="ar-SA"/>
              </w:rPr>
              <mc:AlternateContent>
                <mc:Choice Requires="wpg">
                  <w:drawing>
                    <wp:anchor distT="0" distB="0" distL="114300" distR="114300" simplePos="0" relativeHeight="251730944" behindDoc="1" locked="0" layoutInCell="1" allowOverlap="1" wp14:anchorId="27DA6A4B" wp14:editId="027995A5">
                      <wp:simplePos x="0" y="0"/>
                      <wp:positionH relativeFrom="page">
                        <wp:posOffset>106680</wp:posOffset>
                      </wp:positionH>
                      <wp:positionV relativeFrom="page">
                        <wp:posOffset>297815</wp:posOffset>
                      </wp:positionV>
                      <wp:extent cx="2857500" cy="295275"/>
                      <wp:effectExtent l="0" t="0" r="19050" b="28575"/>
                      <wp:wrapNone/>
                      <wp:docPr id="116"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95275"/>
                                <a:chOff x="1522" y="10207"/>
                                <a:chExt cx="4485" cy="450"/>
                              </a:xfrm>
                            </wpg:grpSpPr>
                            <pic:pic xmlns:pic="http://schemas.openxmlformats.org/drawingml/2006/picture">
                              <pic:nvPicPr>
                                <pic:cNvPr id="117" name="Picture 84" descr="Text Search fiel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30" y="10215"/>
                                  <a:ext cx="44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83"/>
                              <wps:cNvSpPr>
                                <a:spLocks noChangeArrowheads="1"/>
                              </wps:cNvSpPr>
                              <wps:spPr bwMode="auto">
                                <a:xfrm>
                                  <a:off x="1522" y="10207"/>
                                  <a:ext cx="4485" cy="45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C7B80" id="Group 82" o:spid="_x0000_s1026" alt="&quot;&quot;" style="position:absolute;margin-left:8.4pt;margin-top:23.45pt;width:225pt;height:23.25pt;z-index:-251585536;mso-position-horizontal-relative:page;mso-position-vertical-relative:page" coordorigin="1522,10207" coordsize="448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0oQZuAwAAKAgAAA4AAABkcnMvZTJvRG9jLnhtbJxV4W7cKBD+f1Lf&#10;AfG/8Xpj326teKsoaaNKvTa6tA/AYmyjYqDArpN7+s6AvdlNrtdesorFMMPwzTcfcPH2flBkL5yX&#10;Rtc0P1tQIjQ3jdRdTb9+ef96TYkPTDdMGS1q+iA8fbt59cfFaCuxNL1RjXAEkmhfjbamfQi2yjLP&#10;ezEwf2as0OBsjRtYANN1WePYCNkHlS0Xiz+z0bjGOsOF9zB7nZx0E/O3reDhc9t6EYiqKWAL8evi&#10;d4vfbHPBqs4x20s+wWAvQDEwqWHTQ6prFhjZOfks1SC5M9604YybITNtK7mINUA1+eJJNTfO7Gys&#10;pavGzh5oAmqf8PTitPzT/sbZO3vrEnoYfjT8mwdestF21bEf7S4Fk+34l2mgn2wXTCz8vnUDpoCS&#10;yH3k9+HAr7gPhMPkcl2uygW0gYNv+aZcrsrUAN5Dl3BZXi6XlIA3XywXq9n5blpfFOsyLS7K2LqM&#10;VWnfiHXCtrmwklfwP/EFo2d8/VpXsCrsnKBTkuG3cgzMfdvZ19Bay4LcSiXDQ5QpUISg9P5WcqQa&#10;DaD21hHZQLH5ihLNBuAT/LgtWReUNMJzkOoXpO9OMMd70kqhGqRlTpDSMSw39o1oc9Uz3YlLb0H8&#10;kBsyz1POmbEXrPE4jR0+zRLNE4hbJe17qRQ2FscTGQDqif7+hc+k7WvDd4PQIR1WJxTwYrTvpfWU&#10;uEoMWwEEuA9NBMQq7/jfgDseSx+cCLzHzVsAMc1Dzw+OiPgRJJbjQcq/VGdenoMKk8zySYOzSIti&#10;NSm0OI+ug8iAZefDjTADwQHABqRR/Gz/0SNmCJ1DELU2SF6sRemTCQjEmYgfEU9DKABvLrgK/cw1&#10;WM/Y/l+n/a5nVgBKTHssObiYk+SQV1CMAtGdoyqmwPlO8OlC+A8VnSxA4zd78PyoP/bgZwf9keCX&#10;9ICMNYVrp4xN80bJZla3d932SjmyZ/BQXJ7jL54QENtxGHb3mvk+xUUXhrFqkAHeMSWHmq4X+Jem&#10;8bS9000MCUyqNJ67P3OVON+a5gG06wwoCxQIjyoMeuP+oWSEB6qm/vuO4Y2kPmjQxJu8KCAsRKMo&#10;V0sw3LFne+xhmkOqmgZK0vAqgAVLdtbJroed8kiKNpdwo7cyqhnxJVSgTzRAlnEUnyMYnbx3x3aM&#10;enzgNz8AAAD//wMAUEsDBAoAAAAAAAAAIQCHYM+70BIAANASAAAVAAAAZHJzL21lZGlhL2ltYWdl&#10;MS5qcGVn/9j/4AAQSkZJRgABAQEAYABgAAD/2wBDAAMCAgMCAgMDAwMEAwMEBQgFBQQEBQoHBwYI&#10;DAoMDAsKCwsNDhIQDQ4RDgsLEBYQERMUFRUVDA8XGBYUGBIUFRT/2wBDAQMEBAUEBQkFBQkUDQsN&#10;FBQUFBQUFBQUFBQUFBQUFBQUFBQUFBQUFBQUFBQUFBQUFBQUFBQUFBQUFBQUFBQUFBT/wAARCAA3&#10;Ai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fEF6+m6HqNzF/rYbaWVP95UJH8q5fR/AmmanZx3V5GtzNL8zPL8zN+J5rovGH/Ip63/ANeM&#10;/wD6LNP8Nf8AIHt/92gDJ/4VvoX/AD5Q/wDfA/wo/wCFb6F/z5Q/98D/AArq6KAOU/4VvoX/AD5Q&#10;/wDfA/wo/wCFb6F/z5Q/98D/AArq6KAOU/4VvoX/AD5Q/wDfA/wo/wCFb6F/z5Q/98D/AArq6KAO&#10;U/4VvoX/AD5Q/wDfA/wo/wCFb6F/z5Q/98D/AArq6KAOU/4VvoX/AD5Q/wDfA/wo/wCFb6F/z5Q/&#10;98D/AArq6KAOU/4VvoX/AD5Q/wDfA/wo/wCFb6F/z5Q/98D/AArq6KAOU/4VvoX/AD5Q/wDfA/wo&#10;/wCFb6F/z5Q/98D/AArq6KAOU/4VvoX/AD5Q/wDfA/wo/wCFb6F/z5Q/98D/AArq6KAOU/4VvoX/&#10;AD5Q/wDfA/wo/wCFb6F/z5Q/98D/AArq6KAOU/4VvoX/AD5Q/wDfA/wo/wCFb6F/z5Q/98D/AArq&#10;6KAOU/4VvoX/AD5Q/wDfA/wo/wCFb6F/z5Q/98D/AArq6KAOU/4VvoX/AD5Q/wDfA/wo/wCFb6F/&#10;z5Q/98D/AArq6KAOU/4VvoX/AD5Q/wDfA/wo/wCFb6F/z5Q/98D/AArq6KAOU/4VvoX/AD5Q/wDf&#10;A/wo/wCFb6F/z5Q/98D/AArq6KAOU/4VvoX/AD5Q/wDfA/wo/wCFb6F/z5Q/98D/AArq6KAOU/4V&#10;voX/AD5Q/wDfA/wo/wCFb6F/z5Q/98D/AArq6KAOU/4VvoX/AD5Q/wDfA/wo/wCFb6F/z5Q/98D/&#10;AArq6KAOU/4VvoX/AD5Q/wDfA/wo/wCFb6F/z5Q/98D/AArq6KAOU/4VvoX/AD5Q/wDfA/wo/wCF&#10;b6F/z5Q/98D/AArq6KAOU/4VvoX/AD5Q/wDfA/wo/wCFb6F/z5Q/98D/AArq6KAOU/4VvoX/AD5Q&#10;/wDfA/wo/wCFb6F/z5Q/98D/AArq6KAOU/4VvoX/AD5Q/wDfA/wo/wCFb6F/z5Q/98D/AArq6KAO&#10;U/4VvoX/AD5Q/wDfA/wo/wCFb6F/z5Q/98D/AArq6KAOU/4VvoX/AD5Q/wDfA/wo/wCFb6F/z5Q/&#10;98D/AArq6KAOU/4VvoX/AD5Q/wDfA/wo/wCFb6F/z5Q/98D/AArq6KAOU/4VvoX/AD5Q/wDfA/wo&#10;/wCFb6F/z5Q/98D/AArq6KAOU/4VvoX/AD5Q/wDfA/wo/wCFb6F/z5Q/98D/AArq6KAOU/4VvoX/&#10;AD5Q/wDfA/wo/wCFb6F/z5Q/98D/AArq6KAOU/4VvoX/AD5Q/wDfA/wo/wCFb6F/z5Q/98D/AArq&#10;6KAOU/4VvoX/AD5Q/wDfA/wo/wCFb6F/z5Q/98D/AArq6KAOU/4VvoX/AD5Q/wDfA/wo/wCFb6F/&#10;z5Q/98D/AArq6KAOU/4VvoX/AD5Q/wDfA/wo/wCFb6F/z5Q/98D/AArq6KAOU/4VvoX/AD5Q/wDf&#10;A/wo/wCFb6F/z5Q/98D/AArq6KAPP/EujQeCNGn1XSohbyw7cxqdqOCwX5gOD1zz3FFaPxX/AORE&#10;1D6xf+jFooA1/GH/ACKet/8AXjP/AOizT/DX/IHt/wDdpvitWk8Mawijc7Wcyqv/AGzNHhiRH0e3&#10;2/3aANeiiigAooooAKKKKACiiigAooooAKKKKACiiigAooooAKKKKACiiigAooooAKKKKACiiigA&#10;ooooAKKKKACiiigAooooAKKKKACiiigAooooAKKKKACiiigAooooAKKKKACiiigAooooAKKKKACi&#10;iigAooooAKKKKACiiigAooooAKKKKAOQ+K//ACImofWL/wBGLRTfigrz+DbyCIb5pGjVUXq2HU/y&#10;BP4UUAdaV4rF/wCES01SfKW5tweiW15NEo+iq4A/AV47beM73UdY18X3jLxvp7W2q3NtHb6H4WF3&#10;bJGkhCASjT5dxxjOXJz6V2Pij4sT+EPEK+H5dHl1DU7yCI6CRKR/akhO2ZXIi2wmLh3OGxGSwHBU&#10;a+wk2lHVvX8L9bdN/m9lcwVaKk09LaPbvbvtfyOz/wCEVsR/y0v/APwY3H/xyj/hFLED/WX5P/YR&#10;uP8A45XB678YdY0e48VTR+FEudF8LyIupXn9pbZWjMMcztBF5R8xkVySrMgIC7WJJCx+OfjVdeBt&#10;XtI7rR9LTTrm8htbYXOupHqF2jyIhmt7URsJEUyZ5kVsKSVHGaVCpKyXW1tV1s1181/SCVaMItvZ&#10;b6Pp8tfl1suqPQB4UsT/AMtL/wD8GNx/8co/4RWwAyZL8f8AcSuP/jlef6h8ZtSsb/W5R4bgk0DR&#10;tYg0i7vjqW2fdKYQJEg8ohgDOmQXU4yRnpVDx58V/EZ03VLjw1pCJpen6vb6XPqz3S+fv+0RpMUt&#10;2iKtF8zRljIGB3ELgAkjQqVLWtrazuutvu3Ttv5DdaKvvpdbPdX277PbsenjwrY4yZL/AP8ABlcf&#10;/HKB4Usc/fv8f9hK4/8AjlYnxR1PXNE8KmfQYLiSX7TDHcy2dv8AaLi3tmkAmlhhw3mSKhJC7W55&#10;2vjaeF8L/Fyy0mLxVqFx4zfxRoOiWrS3kGqWi2Ws2dwpwY2gEMA8thgKzKpDZBYj7sRpSnFzXT1v&#10;07eun3BKpGEkn19Ov/Da9lqz1UeFLEn/AFl//wCDG4/+OUv/AAitgSQJL8/9xG4/+OV574N+O0Xi&#10;zVLzSobbR9U1SPT21C2t/DWvw6l5wUhWidisSxSZePG47TuOG4NUIv2hHtb3xVYajpmkS6loWkS6&#10;s0Wia4L5P3bFZIJiYUMMgO3jawIJ54wX7GpG6tt5/wBXFGtB2s93bbrpZeW6PTx4WsCcb7//AMGV&#10;x/8AHKd/wilj/wA9L/8A8GNx/wDHK4xfiR4nub+20iy8L6dNr0to2ovbTay6QQ2pIWLdKLYnzXbf&#10;8gQqAjHzOgPP6t8VvFuh+JvF8y+H0u9J0fRbLVbrTry/jgmstyztMqGOOQSyER9C4TKcNzT9lLpp&#10;813t+Ye1j0v9z62fbs0eqf8ACKWGM+Zf/wDgyuP/AI5Sf8IpYf8APS//APBjcf8Axyr9hexahZW9&#10;zGf3M0ayJn0IyP0q0OlZbaM1jK+q2Mj/AIRPT/8Anpf/APgyuP8A45R/wien/wDPS/8A/Blcf/HK&#10;2aKRRjf8Inp//PS//wDBlcf/AByj/hE9P/56X/8A4Mrj/wCOVs0UAY3/AAien/8APS//APBlcf8A&#10;xyj/AIRPT/8Anpf/APgyuP8A45WzRQBjf8Inp/8Az0v/APwZXH/xyj/hE9P/AOel/wD+DK4/+OVs&#10;0UAY3/CJ6f8A89L/AP8ABlcf/HKP+ET0/wD56X//AIMrj/45WzRQBjf8Inp//PS//wDBlcf/AByj&#10;/hE9P/56X/8A4Mrj/wCOVs0UAY3/AAien/8APS//APBlcf8Axyj/AIRPT/8Anpf/APgyuP8A45Wz&#10;RQBjf8Inp/8Az0v/APwZXH/xyj/hE9P/AOel/wD+DK4/+OVs0UAY3/CJ6f8A89L/AP8ABlcf/HKP&#10;+ET0/wD56X//AIMrj/45WzRQBjf8Inp//PS//wDBlcf/AByj/hE9P/56X/8A4Mrj/wCOVs0UAY3/&#10;AAien/8APS//APBlcf8Axyj/AIRPT/8Anpf/APgyuP8A45WzRQBjf8Inp/8Az0v/APwZXH/xyj/h&#10;E9P/AOel/wD+DK4/+OVs0UAY3/CJ6f8A89L/AP8ABlcf/HKP+ET0/wD56X//AIMrj/45WzRQBjf8&#10;Inp//PS//wDBlcf/AByj/hE9P/56X/8A4Mrj/wCOVs0UAY3/AAien/8APS//APBlcf8Axyj/AIRP&#10;T/8Anpf/APgyuP8A45WzRQBjf8Inp/8Az0v/APwZXH/xyj/hE9P/AOel/wD+DK4/+OVs0UAY3/CJ&#10;6f8A89L/AP8ABlcf/HKP+ET0/wD56X//AIMrj/45WzRQBjf8Inp//PS//wDBlcf/AByj/hE9P/56&#10;X/8A4Mrj/wCOVs0UAY3/AAien/8APS//APBlcf8Axyj/AIRPT/8Anpf/APgyuP8A45WzRQBjf8In&#10;p/8Az0v/APwZXH/xyj/hE9P/AOel/wD+DK4/+OVs0UAY3/CJ6f8A89L/AP8ABlcf/HKP+ET0/wD5&#10;6X//AIMrj/45WzRQBjf8Inp//PS//wDBlcf/AByj/hE9P/56X/8A4Mrj/wCOVs0UAY3/AAien/8A&#10;PS//APBlcf8Axyj/AIRPT/8Anpf/APgyuP8A45WzRQBjf8Inp/8Az0v/APwZXH/xyj/hE9P/AOel&#10;/wD+DK4/+OVs0UAY3/CJ6f8A89L/AP8ABlcf/HKP+ET0/wD56X//AIMrj/45WzRQBjf8Inp//PS/&#10;/wDBlcf/AByj/hE9P/56X/8A4Mrj/wCOVs0UAY3/AAien/8APS//APBlcf8Axyj/AIRPT/8Anpf/&#10;APgyuP8A45WzRQBk2nhrT7WfzRFLLIOA1zPJNge29jj8KK1qKAPNNO8E+MfD9xqo0bxRokNhfX01&#10;6kV/oM1xLGZGLFS63iBgCTztFQ+JfhBe+LdT/tnUfEO3XLKKEaNdWtoY4tNlXDTSCMynzPNYbWDH&#10;/VgJnqzFFa+1nBpxeq62X9eXmrrqZezi4tvr+uuxy9r4N1jxp4r+J+k/2/BZaDeanb2+o2f2AvLI&#10;hsrbf5MolXyi6naSyyYABGDknR1j4DXt9N4gi07xBYaXY6vfQ6jK/wDYwkvGeKRZI4pZ/NHmQqyk&#10;KoRWUEAPgHJRWjqzp8jhp7sei/li/wA0ZckZLXq31fdrTtub1/8ACI3ukeJ7H+1PKGuazBq+42+7&#10;yfKNufLxv+bP2f72Rjd0OOaWu/BvU79dUsdN8TJpegahqcerS2jWHnTrMJUkdFm80AROybiuwsCz&#10;Ybb8tFFYRr1KdlF7f5L/AORX9XNXTjK6fm/vv/mztvF3h+88Q6dHHp+r3Gi39vMtxb3MPzIXXPyy&#10;x5AliIJDJkZHIKsAw5DUvhBN4wW/m8YaxBqV3c6bLpUb6TZNZRwwyMrs215Zi0m6NCGLYG0YXkkl&#10;FCk4O0f+D20fQcoqSbfl+Gu3qWb34e+JfEnhjWdG8ReLobuG+09rGM6bpQtFBbrLIGlkLtwBhSi4&#10;LAqcgrzkvwFv79tT+2eINNhW58P3Hh+Gz0rRPstraxSMpV0j85jlSGypbByuNmDuKKr2slqvyXoL&#10;2cdPl1fTX80jrNX+H2prrlnrPh/WLbStVjsP7Nme+sDdwTQhtyny1ljZXVt2DuIw7Ag8EVLj4T3N&#10;zbeMPtOvPeXPiHRYdJkuZbVFaNo45kMxCFVbcZs7QFA24zzkFFHtJctv63uEYRjJW/qyS/Q7jR9P&#10;/svSrSzMnmfZ4Ej3hcbtoAzjtnHSr/0ooqJau7KiuVJIdRRRSLCiiigAooooAKKKKACiiigAoooo&#10;AKKKKACiiigAooooAKKKKACiiigAooooAKKKKACiiigAooooAKKKKACiiigAooooAKKKKACiiigA&#10;ooooAKKKKACiiigAooooAKKKKACiiigAooooAKKKKAP/2VBLAwQUAAYACAAAACEAMwzi3t4AAAAI&#10;AQAADwAAAGRycy9kb3ducmV2LnhtbEyPQUvDQBCF74L/YRnBm93ExmBjNqUU9VQEW6H0Ns1Ok9Ds&#10;bshuk/TfOz3p8c0b3vtevpxMKwbqfeOsgngWgSBbOt3YSsHP7uPpFYQPaDW2zpKCK3lYFvd3OWba&#10;jfabhm2oBIdYn6GCOoQuk9KXNRn0M9eRZe/keoOBZV9J3ePI4aaVz1GUSoON5YYaO1rXVJ63F6Pg&#10;c8RxNY/fh835tL4edi9f+01MSj0+TKs3EIGm8PcMN3xGh4KZju5itRct65TJg4IkXYBgP0lvh6OC&#10;xTwBWeTy/4D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g9KEG&#10;bgMAACgIAAAOAAAAAAAAAAAAAAAAADwCAABkcnMvZTJvRG9jLnhtbFBLAQItAAoAAAAAAAAAIQCH&#10;YM+70BIAANASAAAVAAAAAAAAAAAAAAAAANYFAABkcnMvbWVkaWEvaW1hZ2UxLmpwZWdQSwECLQAU&#10;AAYACAAAACEAMwzi3t4AAAAIAQAADwAAAAAAAAAAAAAAAADZGAAAZHJzL2Rvd25yZXYueG1sUEsB&#10;Ai0AFAAGAAgAAAAhAFhgsxu6AAAAIgEAABkAAAAAAAAAAAAAAAAA5BkAAGRycy9fcmVscy9lMm9E&#10;b2MueG1sLnJlbHNQSwUGAAAAAAYABgB9AQAA1RoAAAAA&#10;">
                      <v:shape id="Picture 84" o:spid="_x0000_s1027" type="#_x0000_t75" alt="Text Search field" style="position:absolute;left:1530;top:10215;width:4470;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TwQAAANwAAAAPAAAAZHJzL2Rvd25yZXYueG1sRE9NawIx&#10;EL0X+h/CFLzV7BaxdmuUKoh6VHvpbdiM2ehmsmyixn/fFITe5vE+ZzpPrhVX6oP1rKAcFiCIa68t&#10;GwXfh9XrBESIyBpbz6TgTgHms+enKVba33hH1300IodwqFBBE2NXSRnqhhyGoe+IM3f0vcOYYW+k&#10;7vGWw10r34piLB1azg0NdrRsqD7vL07BdhzPaV2efqz9WOw2o6VJi4NRavCSvj5BRErxX/xwb3Se&#10;X77D3zP5Ajn7BQAA//8DAFBLAQItABQABgAIAAAAIQDb4fbL7gAAAIUBAAATAAAAAAAAAAAAAAAA&#10;AAAAAABbQ29udGVudF9UeXBlc10ueG1sUEsBAi0AFAAGAAgAAAAhAFr0LFu/AAAAFQEAAAsAAAAA&#10;AAAAAAAAAAAAHwEAAF9yZWxzLy5yZWxzUEsBAi0AFAAGAAgAAAAhAAHX61PBAAAA3AAAAA8AAAAA&#10;AAAAAAAAAAAABwIAAGRycy9kb3ducmV2LnhtbFBLBQYAAAAAAwADALcAAAD1AgAAAAA=&#10;">
                        <v:imagedata r:id="rId72" o:title="Text Search field"/>
                      </v:shape>
                      <v:rect id="Rectangle 83" o:spid="_x0000_s1028" style="position:absolute;left:1522;top:10207;width:44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5jJwwAAANwAAAAPAAAAZHJzL2Rvd25yZXYueG1sRI9Ba8Mw&#10;DIXvg/0Ho8EuY3XawzqyumUMRnoqLG3vItbisFgOtpum+/XVodDbE3r69N5qM/lejRRTF9jAfFaA&#10;Im6C7bg1cNh/v76DShnZYh+YDFwowWb9+LDC0oYz/9BY51YJhFOJBlzOQ6l1ahx5TLMwEMvuN0SP&#10;WcbYahvxLHDf60VRvGmPHcsHhwN9OWr+6pMXymJXV1jZ4yGG6sUd/0/FuCRjnp+mzw9QmaZ8N9+u&#10;t1bizyWtlBEFen0FAAD//wMAUEsBAi0AFAAGAAgAAAAhANvh9svuAAAAhQEAABMAAAAAAAAAAAAA&#10;AAAAAAAAAFtDb250ZW50X1R5cGVzXS54bWxQSwECLQAUAAYACAAAACEAWvQsW78AAAAVAQAACwAA&#10;AAAAAAAAAAAAAAAfAQAAX3JlbHMvLnJlbHNQSwECLQAUAAYACAAAACEAmIOYycMAAADcAAAADwAA&#10;AAAAAAAAAAAAAAAHAgAAZHJzL2Rvd25yZXYueG1sUEsFBgAAAAADAAMAtwAAAPcCAAAAAA==&#10;" filled="f" strokecolor="#a3a3a3"/>
                      <w10:wrap anchorx="page" anchory="page"/>
                    </v:group>
                  </w:pict>
                </mc:Fallback>
              </mc:AlternateContent>
            </w:r>
            <w:r>
              <w:t>Text Search Field</w:t>
            </w:r>
            <w:r>
              <w:rPr>
                <w:noProof/>
                <w:lang w:bidi="ar-SA"/>
              </w:rPr>
              <w:t xml:space="preserve"> </w:t>
            </w:r>
          </w:p>
        </w:tc>
        <w:tc>
          <w:tcPr>
            <w:tcW w:w="4615" w:type="dxa"/>
          </w:tcPr>
          <w:p w14:paraId="2A5D1A84" w14:textId="77777777" w:rsidR="00ED5E52" w:rsidRDefault="008D0D0A">
            <w:pPr>
              <w:pStyle w:val="TableParagraph"/>
              <w:spacing w:line="256" w:lineRule="auto"/>
              <w:ind w:left="67"/>
            </w:pPr>
            <w:r>
              <w:t>Begin</w:t>
            </w:r>
            <w:r>
              <w:rPr>
                <w:spacing w:val="-23"/>
              </w:rPr>
              <w:t xml:space="preserve"> </w:t>
            </w:r>
            <w:r>
              <w:t>by</w:t>
            </w:r>
            <w:r>
              <w:rPr>
                <w:spacing w:val="-26"/>
              </w:rPr>
              <w:t xml:space="preserve"> </w:t>
            </w:r>
            <w:r>
              <w:rPr>
                <w:spacing w:val="-3"/>
              </w:rPr>
              <w:t>typing</w:t>
            </w:r>
            <w:r>
              <w:rPr>
                <w:spacing w:val="-23"/>
              </w:rPr>
              <w:t xml:space="preserve"> </w:t>
            </w:r>
            <w:r>
              <w:rPr>
                <w:i/>
              </w:rPr>
              <w:t>at</w:t>
            </w:r>
            <w:r>
              <w:rPr>
                <w:i/>
                <w:spacing w:val="-22"/>
              </w:rPr>
              <w:t xml:space="preserve"> </w:t>
            </w:r>
            <w:r>
              <w:rPr>
                <w:i/>
                <w:spacing w:val="-3"/>
              </w:rPr>
              <w:t>least</w:t>
            </w:r>
            <w:r>
              <w:rPr>
                <w:i/>
                <w:spacing w:val="-22"/>
              </w:rPr>
              <w:t xml:space="preserve"> </w:t>
            </w:r>
            <w:r>
              <w:t>three</w:t>
            </w:r>
            <w:r>
              <w:rPr>
                <w:spacing w:val="-23"/>
              </w:rPr>
              <w:t xml:space="preserve"> </w:t>
            </w:r>
            <w:r>
              <w:t>letters</w:t>
            </w:r>
            <w:r>
              <w:rPr>
                <w:spacing w:val="-26"/>
              </w:rPr>
              <w:t xml:space="preserve"> </w:t>
            </w:r>
            <w:r>
              <w:t>of</w:t>
            </w:r>
            <w:r>
              <w:rPr>
                <w:spacing w:val="-22"/>
              </w:rPr>
              <w:t xml:space="preserve"> </w:t>
            </w:r>
            <w:r>
              <w:rPr>
                <w:spacing w:val="-3"/>
              </w:rPr>
              <w:t xml:space="preserve">your desired search </w:t>
            </w:r>
            <w:r>
              <w:t xml:space="preserve">term. </w:t>
            </w:r>
            <w:r w:rsidR="00566782">
              <w:t xml:space="preserve">Matching </w:t>
            </w:r>
            <w:r>
              <w:rPr>
                <w:spacing w:val="-3"/>
              </w:rPr>
              <w:t xml:space="preserve">results </w:t>
            </w:r>
            <w:r>
              <w:t xml:space="preserve">will be </w:t>
            </w:r>
            <w:r>
              <w:rPr>
                <w:spacing w:val="-4"/>
              </w:rPr>
              <w:t>displayed</w:t>
            </w:r>
            <w:r>
              <w:rPr>
                <w:spacing w:val="-19"/>
              </w:rPr>
              <w:t xml:space="preserve"> </w:t>
            </w:r>
            <w:r>
              <w:t>as</w:t>
            </w:r>
            <w:r>
              <w:rPr>
                <w:spacing w:val="-22"/>
              </w:rPr>
              <w:t xml:space="preserve"> </w:t>
            </w:r>
            <w:r>
              <w:rPr>
                <w:spacing w:val="-3"/>
              </w:rPr>
              <w:t>you</w:t>
            </w:r>
            <w:r>
              <w:rPr>
                <w:spacing w:val="-19"/>
              </w:rPr>
              <w:t xml:space="preserve"> </w:t>
            </w:r>
            <w:r>
              <w:rPr>
                <w:spacing w:val="-3"/>
              </w:rPr>
              <w:t>continue</w:t>
            </w:r>
            <w:r>
              <w:rPr>
                <w:spacing w:val="-19"/>
              </w:rPr>
              <w:t xml:space="preserve"> </w:t>
            </w:r>
            <w:r>
              <w:rPr>
                <w:spacing w:val="-3"/>
              </w:rPr>
              <w:t>typing.</w:t>
            </w:r>
            <w:r w:rsidR="00566782">
              <w:rPr>
                <w:spacing w:val="-3"/>
              </w:rPr>
              <w:t xml:space="preserve"> Select the value you want when you see it displayed.</w:t>
            </w:r>
          </w:p>
          <w:p w14:paraId="50CEFEBD" w14:textId="77777777" w:rsidR="00ED5E52" w:rsidRDefault="008D0D0A" w:rsidP="00142E92">
            <w:pPr>
              <w:pStyle w:val="TableParagraph"/>
              <w:spacing w:before="147" w:line="256" w:lineRule="auto"/>
              <w:ind w:left="67" w:right="50"/>
              <w:jc w:val="both"/>
            </w:pPr>
            <w:r>
              <w:t>For</w:t>
            </w:r>
            <w:r>
              <w:rPr>
                <w:spacing w:val="-17"/>
              </w:rPr>
              <w:t xml:space="preserve"> </w:t>
            </w:r>
            <w:r>
              <w:rPr>
                <w:spacing w:val="-3"/>
              </w:rPr>
              <w:t>some</w:t>
            </w:r>
            <w:r>
              <w:rPr>
                <w:spacing w:val="-20"/>
              </w:rPr>
              <w:t xml:space="preserve"> </w:t>
            </w:r>
            <w:r>
              <w:rPr>
                <w:spacing w:val="-3"/>
              </w:rPr>
              <w:t>searches</w:t>
            </w:r>
            <w:r>
              <w:rPr>
                <w:spacing w:val="-24"/>
              </w:rPr>
              <w:t xml:space="preserve"> </w:t>
            </w:r>
            <w:r>
              <w:rPr>
                <w:spacing w:val="-3"/>
              </w:rPr>
              <w:t>you</w:t>
            </w:r>
            <w:r>
              <w:rPr>
                <w:spacing w:val="-20"/>
              </w:rPr>
              <w:t xml:space="preserve"> </w:t>
            </w:r>
            <w:r>
              <w:rPr>
                <w:spacing w:val="-3"/>
              </w:rPr>
              <w:t>may</w:t>
            </w:r>
            <w:r>
              <w:rPr>
                <w:spacing w:val="-23"/>
              </w:rPr>
              <w:t xml:space="preserve"> </w:t>
            </w:r>
            <w:r>
              <w:t>be</w:t>
            </w:r>
            <w:r>
              <w:rPr>
                <w:spacing w:val="-21"/>
              </w:rPr>
              <w:t xml:space="preserve"> </w:t>
            </w:r>
            <w:r>
              <w:rPr>
                <w:spacing w:val="-3"/>
              </w:rPr>
              <w:t>able</w:t>
            </w:r>
            <w:r>
              <w:rPr>
                <w:spacing w:val="-20"/>
              </w:rPr>
              <w:t xml:space="preserve"> </w:t>
            </w:r>
            <w:r>
              <w:t>to</w:t>
            </w:r>
            <w:r>
              <w:rPr>
                <w:spacing w:val="-21"/>
              </w:rPr>
              <w:t xml:space="preserve"> </w:t>
            </w:r>
            <w:r>
              <w:t>further refine</w:t>
            </w:r>
            <w:r>
              <w:rPr>
                <w:spacing w:val="-18"/>
              </w:rPr>
              <w:t xml:space="preserve"> </w:t>
            </w:r>
            <w:r>
              <w:rPr>
                <w:spacing w:val="-3"/>
              </w:rPr>
              <w:t>your</w:t>
            </w:r>
            <w:r>
              <w:rPr>
                <w:spacing w:val="-14"/>
              </w:rPr>
              <w:t xml:space="preserve"> </w:t>
            </w:r>
            <w:r>
              <w:rPr>
                <w:spacing w:val="-3"/>
              </w:rPr>
              <w:t>search</w:t>
            </w:r>
            <w:r w:rsidR="00142E92">
              <w:rPr>
                <w:spacing w:val="-18"/>
              </w:rPr>
              <w:t xml:space="preserve"> </w:t>
            </w:r>
            <w:r>
              <w:t>by</w:t>
            </w:r>
            <w:r>
              <w:rPr>
                <w:spacing w:val="-22"/>
              </w:rPr>
              <w:t xml:space="preserve"> </w:t>
            </w:r>
            <w:r>
              <w:rPr>
                <w:spacing w:val="-4"/>
              </w:rPr>
              <w:t>clicking</w:t>
            </w:r>
            <w:r>
              <w:rPr>
                <w:spacing w:val="-18"/>
              </w:rPr>
              <w:t xml:space="preserve"> </w:t>
            </w:r>
            <w:r>
              <w:rPr>
                <w:b/>
              </w:rPr>
              <w:t>Expand Search</w:t>
            </w:r>
            <w:r>
              <w:t>.</w:t>
            </w:r>
          </w:p>
        </w:tc>
      </w:tr>
      <w:tr w:rsidR="00ED5E52" w14:paraId="0AADBDBE" w14:textId="77777777" w:rsidTr="002B13C2">
        <w:trPr>
          <w:trHeight w:val="465"/>
        </w:trPr>
        <w:tc>
          <w:tcPr>
            <w:tcW w:w="4920" w:type="dxa"/>
          </w:tcPr>
          <w:p w14:paraId="5A32BAFC" w14:textId="2E828AC4" w:rsidR="00ED5E52" w:rsidRDefault="00F90A40">
            <w:pPr>
              <w:pStyle w:val="TableParagraph"/>
              <w:ind w:left="67"/>
            </w:pPr>
            <w:r>
              <w:rPr>
                <w:noProof/>
                <w:lang w:bidi="ar-SA"/>
              </w:rPr>
              <mc:AlternateContent>
                <mc:Choice Requires="wpg">
                  <w:drawing>
                    <wp:anchor distT="0" distB="0" distL="114300" distR="114300" simplePos="0" relativeHeight="251731968" behindDoc="1" locked="0" layoutInCell="1" allowOverlap="1" wp14:anchorId="467C5683" wp14:editId="04A18115">
                      <wp:simplePos x="0" y="0"/>
                      <wp:positionH relativeFrom="column">
                        <wp:posOffset>772795</wp:posOffset>
                      </wp:positionH>
                      <wp:positionV relativeFrom="paragraph">
                        <wp:posOffset>40640</wp:posOffset>
                      </wp:positionV>
                      <wp:extent cx="361950" cy="180975"/>
                      <wp:effectExtent l="0" t="0" r="19050" b="9525"/>
                      <wp:wrapNone/>
                      <wp:docPr id="111"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80975"/>
                                <a:chOff x="2595" y="12105"/>
                                <a:chExt cx="570" cy="285"/>
                              </a:xfrm>
                            </wpg:grpSpPr>
                            <pic:pic xmlns:pic="http://schemas.openxmlformats.org/drawingml/2006/picture">
                              <pic:nvPicPr>
                                <pic:cNvPr id="112" name="Picture 81" descr="Unfilled Checkbo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10" y="12150"/>
                                  <a:ext cx="25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80"/>
                              <wps:cNvSpPr>
                                <a:spLocks noChangeArrowheads="1"/>
                              </wps:cNvSpPr>
                              <wps:spPr bwMode="auto">
                                <a:xfrm>
                                  <a:off x="2602" y="12142"/>
                                  <a:ext cx="270" cy="24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95" y="1212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78"/>
                              <wps:cNvSpPr>
                                <a:spLocks noChangeArrowheads="1"/>
                              </wps:cNvSpPr>
                              <wps:spPr bwMode="auto">
                                <a:xfrm>
                                  <a:off x="2887" y="12112"/>
                                  <a:ext cx="270" cy="27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E85749" id="Group 77" o:spid="_x0000_s1026" alt="&quot;&quot;" style="position:absolute;margin-left:60.85pt;margin-top:3.2pt;width:28.5pt;height:14.25pt;z-index:-251584512" coordorigin="2595,12105" coordsize="57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ThI0gMAAGYNAAAOAAAAZHJzL2Uyb0RvYy54bWzsV+1u2zYU/T9g70Do&#10;f2NLsWNbiF0ESRsU6LZgXR+ApiiJiERqJG05e/qeS0n+yrB2QTZsw2JEIHnJy8Nzz72Urt/u6opt&#10;pXXK6GUUX4wjJrUwmdLFMvr8y/s384g5z3XGK6PlMnqSLnq7+v6767ZJZWJKU2XSMjjRLm2bZVR6&#10;36SjkROlrLm7MI3UMObG1tyja4tRZnkL73U1Ssbjq1FrbNZYI6RzGL3rjNEq+M9zKfxPee6kZ9Uy&#10;AjYfnjY81/Qcra55WljelEr0MPgLUNRcaWy6d3XHPWcbq565qpWwxpncXwhTj0yeKyHDGXCaeHx2&#10;mntrNk04S5G2RbOnCdSe8fRit+LH7b1tPjUPtkOP5kcjHh14GbVNkR7bqV90k9m6/cFkiCffeBMO&#10;vsttTS5wJLYL/D7t+ZU7zwQGL6/ixRRREDDF8/FiNu34FyWCRKuS6WIaMbIm8XhvfNcvn876tck8&#10;2EY87XYNSHtkq+tGiRT/PVtoPWPr66rCKr+xMuqd1N/ko+b2cdO8QWAb7tVaVco/BZGCIAKltw9K&#10;ENHUAbEPlqkMZ42TiGleg03YaVs2jyOWSScg1M86V1UlM3ZbSvG4NjuibHDQueN03BA1ps1tyXUh&#10;b1wD6cM3PA9D1pq2lDxzNEzxPfUSuicQ15Vq3mNzCiu1ezIA6kx9v8Nnp+w7Iza11L5LVSsr8GK0&#10;K1XjImZTWa8lCLAfsgCIp86Kn4E7JKXzVnpR0ubEQD+OmO8NAfEBJB3HQchf1WZyFUNIncogx7Db&#10;INFkCgGSPpPkVGMg2Tp/L03NqAHUABqUz7cfHUEGtGEKgdaGuAvOK30ygIk0EuAT4L4J/FS2UAfd&#10;QDV6z8j+U6n+qeSNBEpye6y4y0FxRCsEU0FzgYl+4lAQXFcN/kBEJwuo840hGEP0XQgmyVkI9mk+&#10;CZD2aX7g9yUhYO0yWkwRVYqFM5XKBm07W6xvK8u2HJfEzSX9Qn6cTaPg3nFXdvOChw54rTzusErV&#10;y2g+pr9umHLtnc6CAjxXVdcegj9Q1cVmbbInKNcaCAvaxIWKRmnsbxFrcTktI/frhlM9qj5oSGIR&#10;T8AN86Ezmc4SdOyxZX1s4VrA1TLyEeuatx49LNk0VhUldooDKdrcoJrnKoiZ8HWoIE/qQJX/xto6&#10;GZT+0NfW2YLCc1r7/gMVtE+iv6mCzg/3NLQXJP68gqKUwvJK6ftPq6C4Jro7+1BBZ3M6L+UKSu1f&#10;XkHn89lQQfECcRqCfQVF4/VC8H8FfYUKGt5V8TIfEqP/8KCvheN+qLiHz6PVFwAAAP//AwBQSwME&#10;CgAAAAAAAAAhADtKJzB6AgAAegIAABQAAABkcnMvbWVkaWEvaW1hZ2UxLnBuZ4lQTkcNChoKAAAA&#10;DUlIRFIAAAAQAAAADwgCAAAAYhHYeAAAAAZiS0dEAP8A/wD/oL2nkwAAAAlwSFlzAAAOxAAADsQB&#10;lSsOGwAAAhpJREFUKJElzq2PXGUUgPHnnPfjzu5CvzDFMEEjNvwLIPoHUNEabBFVVCAIyQoSAkkV&#10;pTUIFJYEiqsnIRWYOkiXUtGk7Wx39s7cue/HOYgVj33yE/PXglAyZiNvt87sPaVQpppzasZm3HJx&#10;/8Ie+wDE0uZSyvdf3f3t4cOTdDWE0KKVuewPixDCXK333g/eWS6X97/98v3lVXz8+5fvPr926+7j&#10;V75et5cvN6+2dbXrm5PX2zers/W0GWd/8eTnb+58dOPrfyfHV08++/iDHx89e+5ei5v5zn0093ny&#10;eerNa3Gf/vPjxx9eu/PHPx5ZvGtcCkM3MLeAZmuDKmkBULYxZ4Q+hCvWLlaUWrvZMAxAUBUQVdxx&#10;AFEBgJCziNRqkbIKtvY8VZDohjTUhcEBLAUBjf3Ep51Ky6rEGGMstZ6vSpkBOc8QpLQCihM01GKK&#10;9dqKKgK7eZdzdjCopTk4GmIC3zs46HjIGhFJMaWUgMWwgHM8KcdzvaIgvXczF0FZXK7sscsG4qLI&#10;gj7QTDDBWgsIFnVsCaGgnJ2pKhDAzM0cEATo3VJMAK25u7ubeySPSd/Mmx7BRVqnahAY2hxUK8mc&#10;QXLs+rzadEGUxeLmjZv3frj351+nm818erqeS1+PU211u92OmzqO8/r4+Ojo6PDwcPke4v6iefn9&#10;p18fPLj/dPeWqm69iYhKUlVJe8DKhuufXP/i9qeXD+R/j+A9tB14E2IAAAAASUVORK5CYIJQSwME&#10;CgAAAAAAAAAhAJ0wYgM3AwAANwMAABQAAABkcnMvbWVkaWEvaW1hZ2UyLnBuZ4lQTkcNChoKAAAA&#10;DUlIRFIAAAARAAAAEQgCAAAAtA/QrQAAAAZiS0dEAP8A/wD/oL2nkwAAAAlwSFlzAAAOxAAADsQB&#10;lSsOGwAAAtdJREFUKJEFwU1oHVUUAOBzzpw7787MS14TGosi0kLEhaCmhSyEKq0RFKnipjaoFEQl&#10;WgUXDQVxIa4raawPpEIFQRC6d+Ou0gaTQqVYCSL+ZCNqLYbMe2/uzznH78Ok/5gZ00wXut1YOVeM&#10;bOzYkbqUYLoEEegoEFHlnAL0QZiQfrh1c23tcru3l91+BJReBjAJpapSrM0M6ruI+Ogjj6+efYeY&#10;cPTXzysrK7+6Q5X3FAoAaPO/REWDlaqqawEA4R4RuVuWS0tLH51+lra3t0MIpXOqioAqSkiOWVVF&#10;RLKUriSiyWSiqpubmyEBRWl7Nbbm9tQlVnFmRZXN7YrA1NSYD84ffv7tFx8+5HdmZaYZ1b854LIs&#10;1ZSIiApLUVWdc4jY83UI4ejRp95768T9sDsY7Pvw89uqCgBMjsSkS2NEemD8h/d+Ww6oWQz+ySee&#10;Of/606AJrJ3y5kbKSQCUQhdSTHXdnDr10tdXrhw5fMQ5B2bHjx1/98wJAADErWvX1tbWvO+ZqYHx&#10;QPJ0TtPzCy+/cCyDvXH23PjjLxDxzGuLFYwB//txY/P9z76NOG+U6n7NRszMpStv3v7p6uafJxfv&#10;5cKtrr4JAIZjA7jx3dXhcNjpQe99lyznDAg0iiGYlJIurV/4amvnFwASIIEi37l1/ZsPLm3twIL5&#10;MhZEoDlM0JAQ0VeVmgHYcDjc+P53EACAG9c31i+st23LzJOu67rOe28AZsC7yrvKdd2Ox5Oynf3y&#10;/Kcz506G0F0ebhks1j2RmA80dYihnUx6vR6gctM0YJZzZi4c+5TSxYufqCrEuaZpNMeUYowRAYmo&#10;ritGosfum5uzKLFA7aWYuHAFTocJD4oRd3+PdYwVxdw3nLlT6f6Fhx7MRjQ7u7y8bGZN0xAVqpJz&#10;ZuacM5gxs4j4nlfVwb7BK68+x4xolgEwS44hiCgVhICiQogAoGoFFzllIur3+wAAQP8D+x2XpNwm&#10;BT8AAAAASUVORK5CYIJQSwMEFAAGAAgAAAAhAP54DijfAAAACAEAAA8AAABkcnMvZG93bnJldi54&#10;bWxMj01rwkAQhu+F/odlCr3VTdT6kWYjIm1PIlQLxduaHZNgdjZk1yT++46n9vjwvrzzTLoabC06&#10;bH3lSEE8ikAg5c5UVCj4Pny8LED4oMno2hEquKGHVfb4kOrEuJ6+sNuHQvAI+UQrKENoEil9XqLV&#10;fuQaJM7OrrU6MLaFNK3uedzWchxFM2l1RXyh1A1uSswv+6tV8Nnrfj2J37vt5by5HQ+vu59tjEo9&#10;Pw3rNxABh/BXhrs+q0PGTid3JeNFzTyO51xVMJuCuOfzBfNJwWS6BJml8v8D2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gaU4SNIDAABmDQAA&#10;DgAAAAAAAAAAAAAAAAA6AgAAZHJzL2Uyb0RvYy54bWxQSwECLQAKAAAAAAAAACEAO0onMHoCAAB6&#10;AgAAFAAAAAAAAAAAAAAAAAA4BgAAZHJzL21lZGlhL2ltYWdlMS5wbmdQSwECLQAKAAAAAAAAACEA&#10;nTBiAzcDAAA3AwAAFAAAAAAAAAAAAAAAAADkCAAAZHJzL21lZGlhL2ltYWdlMi5wbmdQSwECLQAU&#10;AAYACAAAACEA/ngOKN8AAAAIAQAADwAAAAAAAAAAAAAAAABNDAAAZHJzL2Rvd25yZXYueG1sUEsB&#10;Ai0AFAAGAAgAAAAhAC5s8ADFAAAApQEAABkAAAAAAAAAAAAAAAAAWQ0AAGRycy9fcmVscy9lMm9E&#10;b2MueG1sLnJlbHNQSwUGAAAAAAcABwC+AQAAVQ4AAAAA&#10;">
                      <v:shape id="Picture 81" o:spid="_x0000_s1027" type="#_x0000_t75" alt="Unfilled Checkbox" style="position:absolute;left:2610;top:12150;width:25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PWwwAAANwAAAAPAAAAZHJzL2Rvd25yZXYueG1sRE9Na4NA&#10;EL0X8h+WCfRWVz0Ua7IJIZDSghRqhV4Hd6Im7qy4G2Pz67OFQm/zeJ+z3s6mFxONrrOsIIliEMS1&#10;1R03Cqqvw1MGwnlkjb1lUvBDDrabxcMac22v/ElT6RsRQtjlqKD1fsildHVLBl1kB+LAHe1o0Ac4&#10;NlKPeA3hppdpHD9Lgx2HhhYH2rdUn8uLUXCZ3l1Z0PH19tJnp+bDF99VkSn1uJx3KxCeZv8v/nO/&#10;6TA/SeH3mXCB3NwBAAD//wMAUEsBAi0AFAAGAAgAAAAhANvh9svuAAAAhQEAABMAAAAAAAAAAAAA&#10;AAAAAAAAAFtDb250ZW50X1R5cGVzXS54bWxQSwECLQAUAAYACAAAACEAWvQsW78AAAAVAQAACwAA&#10;AAAAAAAAAAAAAAAfAQAAX3JlbHMvLnJlbHNQSwECLQAUAAYACAAAACEAMVXD1sMAAADcAAAADwAA&#10;AAAAAAAAAAAAAAAHAgAAZHJzL2Rvd25yZXYueG1sUEsFBgAAAAADAAMAtwAAAPcCAAAAAA==&#10;">
                        <v:imagedata r:id="rId75" o:title="Unfilled Checkbox"/>
                      </v:shape>
                      <v:rect id="Rectangle 80" o:spid="_x0000_s1028" style="position:absolute;left:2602;top:12142;width:27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q4wwAAANwAAAAPAAAAZHJzL2Rvd25yZXYueG1sRI9BawIx&#10;EIXvgv8hTMGL1KwWbFmNIoWyPQlu9T5sxs3SzWRJ4rr215uC4G2G9943b9bbwbaiJx8axwrmswwE&#10;ceV0w7WC48/X6weIEJE1to5JwY0CbDfj0Rpz7a58oL6MtUgQDjkqMDF2uZShMmQxzFxHnLSz8xZj&#10;Wn0ttcdrgttWLrJsKS02nC4Y7OjTUPVbXmyiLPZlgYU+Hb0rpub0d8n6d1Jq8jLsViAiDfFpfqS/&#10;dao/f4P/Z9IEcnMHAAD//wMAUEsBAi0AFAAGAAgAAAAhANvh9svuAAAAhQEAABMAAAAAAAAAAAAA&#10;AAAAAAAAAFtDb250ZW50X1R5cGVzXS54bWxQSwECLQAUAAYACAAAACEAWvQsW78AAAAVAQAACwAA&#10;AAAAAAAAAAAAAAAfAQAAX3JlbHMvLnJlbHNQSwECLQAUAAYACAAAACEAlicKuMMAAADcAAAADwAA&#10;AAAAAAAAAAAAAAAHAgAAZHJzL2Rvd25yZXYueG1sUEsFBgAAAAADAAMAtwAAAPcCAAAAAA==&#10;" filled="f" strokecolor="#a3a3a3"/>
                      <v:shape id="Picture 79" o:spid="_x0000_s1029" type="#_x0000_t75" style="position:absolute;left:2895;top:1212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HwAAAANwAAAAPAAAAZHJzL2Rvd25yZXYueG1sRE9La8JA&#10;EL4L/odlCr2IbiziI3UVKQhePDTR+5CdZkOzsyE7avrv3UKht/n4nrPdD75Vd+pjE9jAfJaBIq6C&#10;bbg2cCmP0zWoKMgW28Bk4Ici7Hfj0RZzGx78SfdCapVCOOZowIl0udaxcuQxzkJHnLiv0HuUBPta&#10;2x4fKdy3+i3Lltpjw6nBYUcfjqrv4uYNhKv41TkcL7go64MrJhuWydmY15fh8A5KaJB/8Z/7ZNP8&#10;+QJ+n0kX6N0TAAD//wMAUEsBAi0AFAAGAAgAAAAhANvh9svuAAAAhQEAABMAAAAAAAAAAAAAAAAA&#10;AAAAAFtDb250ZW50X1R5cGVzXS54bWxQSwECLQAUAAYACAAAACEAWvQsW78AAAAVAQAACwAAAAAA&#10;AAAAAAAAAAAfAQAAX3JlbHMvLnJlbHNQSwECLQAUAAYACAAAACEAxf7CB8AAAADcAAAADwAAAAAA&#10;AAAAAAAAAAAHAgAAZHJzL2Rvd25yZXYueG1sUEsFBgAAAAADAAMAtwAAAPQCAAAAAA==&#10;">
                        <v:imagedata r:id="rId76" o:title=""/>
                      </v:shape>
                      <v:rect id="Rectangle 78" o:spid="_x0000_s1030" style="position:absolute;left:2887;top:12112;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dXwwAAANwAAAAPAAAAZHJzL2Rvd25yZXYueG1sRI9BawIx&#10;EIXvgv8hTMGL1KxCbVmNIoWyPQlu9T5sxs3SzWRJ4rr215uC4G2G9943b9bbwbaiJx8axwrmswwE&#10;ceV0w7WC48/X6weIEJE1to5JwY0CbDfj0Rpz7a58oL6MtUgQDjkqMDF2uZShMmQxzFxHnLSz8xZj&#10;Wn0ttcdrgttWLrJsKS02nC4Y7OjTUPVbXmyiLPZlgYU+Hb0rpub0d8n6d1Jq8jLsViAiDfFpfqS/&#10;dao/f4P/Z9IEcnMHAAD//wMAUEsBAi0AFAAGAAgAAAAhANvh9svuAAAAhQEAABMAAAAAAAAAAAAA&#10;AAAAAAAAAFtDb250ZW50X1R5cGVzXS54bWxQSwECLQAUAAYACAAAACEAWvQsW78AAAAVAQAACwAA&#10;AAAAAAAAAAAAAAAfAQAAX3JlbHMvLnJlbHNQSwECLQAUAAYACAAAACEAdoI3V8MAAADcAAAADwAA&#10;AAAAAAAAAAAAAAAHAgAAZHJzL2Rvd25yZXYueG1sUEsFBgAAAAADAAMAtwAAAPcCAAAAAA==&#10;" filled="f" strokecolor="#a3a3a3"/>
                    </v:group>
                  </w:pict>
                </mc:Fallback>
              </mc:AlternateContent>
            </w:r>
            <w:r w:rsidR="008D0D0A">
              <w:t>Check Box</w:t>
            </w:r>
            <w:r w:rsidR="002B13C2">
              <w:t xml:space="preserve"> </w:t>
            </w:r>
          </w:p>
        </w:tc>
        <w:tc>
          <w:tcPr>
            <w:tcW w:w="4615" w:type="dxa"/>
          </w:tcPr>
          <w:p w14:paraId="673C2D96" w14:textId="77777777" w:rsidR="00ED5E52" w:rsidRDefault="008D0D0A">
            <w:pPr>
              <w:pStyle w:val="TableParagraph"/>
              <w:ind w:left="67"/>
            </w:pPr>
            <w:r>
              <w:t>Select multiple parameters or items.</w:t>
            </w:r>
          </w:p>
        </w:tc>
      </w:tr>
      <w:tr w:rsidR="00ED5E52" w14:paraId="6653A2AA" w14:textId="77777777" w:rsidTr="002671D0">
        <w:trPr>
          <w:trHeight w:val="465"/>
        </w:trPr>
        <w:tc>
          <w:tcPr>
            <w:tcW w:w="4920" w:type="dxa"/>
          </w:tcPr>
          <w:p w14:paraId="4654EB3A" w14:textId="2561CE1C" w:rsidR="00ED5E52" w:rsidRDefault="00463555">
            <w:pPr>
              <w:pStyle w:val="TableParagraph"/>
              <w:ind w:left="67"/>
            </w:pPr>
            <w:r>
              <w:rPr>
                <w:noProof/>
                <w:lang w:bidi="ar-SA"/>
              </w:rPr>
              <mc:AlternateContent>
                <mc:Choice Requires="wpg">
                  <w:drawing>
                    <wp:anchor distT="0" distB="0" distL="114300" distR="114300" simplePos="0" relativeHeight="251732992" behindDoc="1" locked="0" layoutInCell="1" allowOverlap="1" wp14:anchorId="1092CF14" wp14:editId="139F4796">
                      <wp:simplePos x="0" y="0"/>
                      <wp:positionH relativeFrom="column">
                        <wp:posOffset>906145</wp:posOffset>
                      </wp:positionH>
                      <wp:positionV relativeFrom="paragraph">
                        <wp:posOffset>15240</wp:posOffset>
                      </wp:positionV>
                      <wp:extent cx="361950" cy="180975"/>
                      <wp:effectExtent l="0" t="0" r="19050" b="9525"/>
                      <wp:wrapNone/>
                      <wp:docPr id="106"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80975"/>
                                <a:chOff x="2910" y="12585"/>
                                <a:chExt cx="570" cy="285"/>
                              </a:xfrm>
                            </wpg:grpSpPr>
                            <pic:pic xmlns:pic="http://schemas.openxmlformats.org/drawingml/2006/picture">
                              <pic:nvPicPr>
                                <pic:cNvPr id="107" name="Picture 76" descr="Radio button unselec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925" y="1260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75"/>
                              <wps:cNvSpPr>
                                <a:spLocks noChangeArrowheads="1"/>
                              </wps:cNvSpPr>
                              <wps:spPr bwMode="auto">
                                <a:xfrm>
                                  <a:off x="2917" y="12592"/>
                                  <a:ext cx="270" cy="27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74" descr="Radio button selec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210" y="12600"/>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73"/>
                              <wps:cNvSpPr>
                                <a:spLocks noChangeArrowheads="1"/>
                              </wps:cNvSpPr>
                              <wps:spPr bwMode="auto">
                                <a:xfrm>
                                  <a:off x="3202" y="12592"/>
                                  <a:ext cx="270" cy="27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EA92C0C" id="Group 72" o:spid="_x0000_s1026" alt="&quot;&quot;" style="position:absolute;margin-left:71.35pt;margin-top:1.2pt;width:28.5pt;height:14.25pt;z-index:-251583488" coordorigin="2910,12585" coordsize="57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0k2uAMAAIoNAAAOAAAAZHJzL2Uyb0RvYy54bWzsV+1u2zYU/T9g70Do&#10;f2NZieNYiF0ESRsU6LagXR+ApiiJqERqJGUle/qdS0qOnRRtV2zDvmJEIHnJy3PPPbyULl/etw3b&#10;SeuU0etkfpImTGphCqWrdfLh59cvLhLmPNcFb4yW6+RBuuTl5vvvLocul5mpTVNIy+BEu3zo1knt&#10;fZfPZk7UsuXuxHRSw1ga23KPrq1mheUDvLfNLEvT89lgbNFZI6RzGL2JxmQT/JelFP6nsnTSs2ad&#10;AJsPTxueW3rONpc8ryzvaiVGGPwbULRcaWy6d3XDPWe9Vc9ctUpY40zpT4RpZ6YslZAhBkQzT59E&#10;c2tN34VYqnyouj1NoPYJT9/sVvy4u7Xd++7ORvRovjXiowMvs6Gr8kM79as4mW2HH0yBfPLemxD4&#10;fWlbcoGQ2H3g92HPr7z3TGDw9Hy+WiALAqb5RbpaLiL/okaSaFW2msNM1mxxsTe+GpcvluPaLNpm&#10;PI+7BqQjss1lp0SO/5EttJ6x9WVVYZXvrUxGJ+1X+Wi5/dh3L5DYjnu1VY3yD0GkIIhA6d2dEkQ0&#10;dUDsnWWqQKzpMmGat2ATdtqWLc8TVkgnINR3vFCGbXvvjWa9drKBpmVBxE1uolNOQYfcMW2ua64r&#10;eeU6TMYO8D8NWWuGWvLC0TBl+dhL6B4B3Taqe62ahpJL7ZESQHuiwU+wGvV9Y0TfSu3jgbWyATtG&#10;u1p1LmE2l+1Wggb7pgiAeO6seAfc4Wg6b6UXNW1eAsQ4jszvDQHxI0gKx0HOX1RotsoWo9bO07EQ&#10;TELNFjCRSqlBJE1KA8nW+VtpWkYNoAbQoH++e+sIMqZOUwi0NsRdCKXRRwOYSCMBPgEem8BPxQvV&#10;0E1Uo/eM7N914N/XvJNASW4PdYfaHHVHtEIwDZQX4h0nTmXBxZrwGREdLaDOV6ZgDunH477KYi3Y&#10;p2B/2NH441LAhnWyWiDzlAtnGlVM2na22l43lu04roqrU/qN+x5No+TecFfHecEUgbfK4yZrVLtO&#10;LlL6i8N01l7pIijAc9XE9pT8iaqYm60pHqBcayAslDpcq2jUxv6asAFX1Dpxv/ScqlLzRkMSq/nZ&#10;Gab50DlbLDN07KFle2jhWsDVOvEJi81rjx6W9J1VVY2d5oEUba5Q00sVxEz4IirIkzpQ5T+xwq4m&#10;pd9NFfbs0xX2X11fxyP219TX02x/l/9H6yvF/6y+hqJCJwmF+M+ur6dZmv1fX+Pl+ljJ/v71NbzP&#10;4oU/vE2MHyf0RXHYD/X48RNq8xsAAAD//wMAUEsDBAoAAAAAAAAAIQDY2783SwMAAEsDAAAUAAAA&#10;ZHJzL21lZGlhL2ltYWdlMS5wbmeJUE5HDQoaCgAAAA1JSERSAAAAEQAAABEIAgAAALQP0K0AAAAG&#10;YktHRAD/AP8A/6C9p5MAAAAJcEhZcwAADsQAAA7EAZUrDhsAAALrSURBVCiRPdHNa1xVGAfg33vO&#10;uV8zkza9xXittLViLKUSSI1RaBcuAhrwCxdiRZLqolJoaQSRIbipIOKAuBFbEIJBXZpdY7qwGD8T&#10;CVJQaLSpIW3JzYhtySQzc889H68rff6FhwxrBrOLpIDEbRDBpwCapqhFcRcQQFoCAEsQgQnKsVOk&#10;IMCA9/6by5dnvlrM1/NO7Jg5qGUjIyMTo0+JWkwErRHGIMfGeBOJu7f+uv5OY359PXc9bJ1NREvr&#10;4h6pnHe3w731ev2JgT0M7GJPXdOWSt68+v0Hjcba3YNKqWdefe7osaNp1cRJvPzjT1NTU8utOKkk&#10;E2eOHxt6rJc9Ma+ZVuvUu7N5nvfef2+9Xn849RJCAM6ixLYU8sJH7307P38te77ReGt0JwRAS0tL&#10;q6urSqlz5+pZCgFiQGuWCpGKlFBnz0709/dba2dmfiCCQFsuzP28mlSHxsYfirHbMOAtyoSNME7B&#10;SNYk1Knx1x9sFzcuXvoVECiKPM8rlcrg4CP4j4IEEQDrLJEA8/59+2q1Hmtt8+9t1e12us5Vtd7F&#10;cNShgAKbQKBLOg4i5XtgPeQdWXF7fXOH3FzbFCIMQmYfBmG3awkEoCwZQBxG1lmAICSshXPGmKIo&#10;0rQi5E6fZXGn9Fd+WwYn4MQmthQe7IkZbOA0xJ2NlcVFSjb2HxzuKQSUGh4e9s7PXpzd2nIAFCkA&#10;xhqlFIggJYScuzQXKJVl2Y4wFoXqG3rhtSer//Stfff2p1+sEEJHoRMIVAkP0Qa1vvz8+tcLcpPa&#10;L518ZTdAhrcBbPx5c3Jy8ne1J8vue//4swMDAyYpATRvXD3/yfmVa12t9aOn33zx6ccPM1PHOilF&#10;iNaVXxY//vBCURTN3gOF1qFnrbVM+8rSJGVlbGz8xOghAF6CSmbrfSK2AfhNMz09/dnCHwSKgNKU&#10;WxQdOTL4xssnDzyA1AIMDkDMnpmJCACzJxIAt9sd770Qolqt/h/tnJNSAvQvjSd5j98v3vcAAAAA&#10;SUVORK5CYIJQSwMECgAAAAAAAAAhAHXDWX8TAwAAEwMAABQAAABkcnMvbWVkaWEvaW1hZ2UyLnBu&#10;Z4lQTkcNChoKAAAADUlIRFIAAAARAAAAEQgCAAAAtA/QrQAAAAZiS0dEAP8A/wD/oL2nkwAAAAlw&#10;SFlzAAAOxAAADsQBlSsOGwAAArNJREFUKJE10r+LXFUYh/Hv+55zz7lz987dbECdFcLGxtLGIUUg&#10;7RYKJoUEVrCxXZsUVhYiKbS0EbaKlZUGNsNiZwgWFppGkIiwK2QEf45OsjNz77nnnvO+FsGn+vwB&#10;D2VdMIzgAqCcO+Q8uLEIfo/iPXuCAE0UVzAkQ0SKwhIIgORsjFkuFicnJ7Ovv+tCCKOKjdnZfung&#10;4OD16R4A5AwQAFLtJCUe0jcPHnz8+beqaNOCiBzblFJpBwDjS1du33531wHAGJkBsLWz4+PP7twJ&#10;oQ9d532ZUlaVlFIIQUROT09v3fror3+7BIgKo1+cfX//k3sPH/MlhkBzHzqCZvZc1kMx3mj5HJ8X&#10;57++9+nxHwCjYFg7m82YSVRSSsxsrXXOEbOIsDFlWTLzcrl89NOjH88AgNdP//nh7OecgjVqRiAv&#10;3LVu6NdhBatVNtwORNZaX7P/6st7LYHn83kf+pyzqoJIVJnZOee9jzHmnI0xMUbvPREvl09igl2u&#10;QoS54FQRV1qllGGqlIiwabx3qehCJ+V2Amnqz5eLv01kY421NsbYbtoQAgBjjLVWRTftZrVeO+dz&#10;FgA5p6ZpCirsy8+/sK1Y2LGrnB1sCCGYZGC65EflSEfYACZGVs7N7njv8p6CL764O5lMvHNQtJtW&#10;RZlZROqtGsCQhtD3IsJEbdtOp1MiYpTbb9x8uw5/Vu1vvvR1XZcaSu06tT2KyqIpbbL1Woorl5vX&#10;Xt3Bsw+mV69ev3GdjckptV3LTKpKgKqmlGKMtrD1Vn14eFgXgKoVIjL81s0bnLsv7t5tmubxqvDe&#10;j7BU1m64WJbljmk//OD9VyYuR2hhKetTAkhLiMzn86Ojo4e/PFHVVvuq2so82d/ff+fNa5VH0SZf&#10;WiWQSCYiAKr6DCmlvu9FxbCpqgr/JyLMDNB/cs+G85bey8UAAAAASUVORK5CYIJQSwMEFAAGAAgA&#10;AAAhALKYVjffAAAACAEAAA8AAABkcnMvZG93bnJldi54bWxMj8tqwzAQRfeF/oOYQneNbCd92LUc&#10;Qmi7CoEmhdLdxJrYJtbIWIrt/H2VVbs83MudM/lyMq0YqHeNZQXxLAJBXFrdcKXga//+8ALCeWSN&#10;rWVScCEHy+L2JsdM25E/adj5SoQRdhkqqL3vMildWZNBN7MdcciOtjfoA/aV1D2OYdy0MomiJ2mw&#10;4XChxo7WNZWn3dko+BhxXM3jt2FzOq4vP/vH7fcmJqXu76bVKwhPk/8rw1U/qEMRnA72zNqJNvAi&#10;eQ5VBckCxDVP08AHBfMoBVnk8v8D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7tJNrgDAACKDQAADgAAAAAAAAAAAAAAAAA6AgAAZHJzL2Uy&#10;b0RvYy54bWxQSwECLQAKAAAAAAAAACEA2Nu/N0sDAABLAwAAFAAAAAAAAAAAAAAAAAAeBgAAZHJz&#10;L21lZGlhL2ltYWdlMS5wbmdQSwECLQAKAAAAAAAAACEAdcNZfxMDAAATAwAAFAAAAAAAAAAAAAAA&#10;AACbCQAAZHJzL21lZGlhL2ltYWdlMi5wbmdQSwECLQAUAAYACAAAACEAsphWN98AAAAIAQAADwAA&#10;AAAAAAAAAAAAAADgDAAAZHJzL2Rvd25yZXYueG1sUEsBAi0AFAAGAAgAAAAhAC5s8ADFAAAApQEA&#10;ABkAAAAAAAAAAAAAAAAA7A0AAGRycy9fcmVscy9lMm9Eb2MueG1sLnJlbHNQSwUGAAAAAAcABwC+&#10;AQAA6A4AAAAA&#10;">
                      <v:shape id="Picture 76" o:spid="_x0000_s1027" type="#_x0000_t75" alt="Radio button unselected" style="position:absolute;left:2925;top:1260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3q3xQAAANwAAAAPAAAAZHJzL2Rvd25yZXYueG1sRI9BSwMx&#10;EIXvhf6HMIKXYrP2YGVttlhBKniQbf0Bw2bc7LqZLEncjf56Iwi9zfDe9+bNbp/sICbyoXOs4HZd&#10;gCBunO64VfB+fr65BxEissbBMSn4pgD7arnYYandzDVNp9iKHMKhRAUmxrGUMjSGLIa1G4mz9uG8&#10;xZhX30rtcc7hdpCboriTFjvOFwyO9GSo+Tx92Vzj9Tinn7pPse79YeoG87bCWqnrq/T4ACJSihfz&#10;P/2iM1ds4e+ZPIGsfgEAAP//AwBQSwECLQAUAAYACAAAACEA2+H2y+4AAACFAQAAEwAAAAAAAAAA&#10;AAAAAAAAAAAAW0NvbnRlbnRfVHlwZXNdLnhtbFBLAQItABQABgAIAAAAIQBa9CxbvwAAABUBAAAL&#10;AAAAAAAAAAAAAAAAAB8BAABfcmVscy8ucmVsc1BLAQItABQABgAIAAAAIQCxe3q3xQAAANwAAAAP&#10;AAAAAAAAAAAAAAAAAAcCAABkcnMvZG93bnJldi54bWxQSwUGAAAAAAMAAwC3AAAA+QIAAAAA&#10;">
                        <v:imagedata r:id="rId79" o:title="Radio button unselected"/>
                      </v:shape>
                      <v:rect id="Rectangle 75" o:spid="_x0000_s1028" style="position:absolute;left:2917;top:12592;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4UwwAAANwAAAAPAAAAZHJzL2Rvd25yZXYueG1sRI9BSwMx&#10;EIXvQv9DGMGLtIk9aNk2LVKQ9SS4tvdhM24WN5MlSberv945CN7eMG++eW93mMOgJkq5j2zhYWVA&#10;EbfR9dxZOH28LDegckF2OEQmC9+U4bBf3OywcvHK7zQ1pVMC4VyhBV/KWGmdW08B8yqOxLL7jClg&#10;kTF12iW8CjwMem3Mow7Ys3zwONLRU/vVXIJQ1m9NjbU7n1Ks7/3552KmJ7L27nZ+3oIqNJd/89/1&#10;q5P4RtJKGVGg978AAAD//wMAUEsBAi0AFAAGAAgAAAAhANvh9svuAAAAhQEAABMAAAAAAAAAAAAA&#10;AAAAAAAAAFtDb250ZW50X1R5cGVzXS54bWxQSwECLQAUAAYACAAAACEAWvQsW78AAAAVAQAACwAA&#10;AAAAAAAAAAAAAAAfAQAAX3JlbHMvLnJlbHNQSwECLQAUAAYACAAAACEAHVoOFMMAAADcAAAADwAA&#10;AAAAAAAAAAAAAAAHAgAAZHJzL2Rvd25yZXYueG1sUEsFBgAAAAADAAMAtwAAAPcCAAAAAA==&#10;" filled="f" strokecolor="#a3a3a3"/>
                      <v:shape id="Picture 74" o:spid="_x0000_s1029" type="#_x0000_t75" alt="Radio button selected" style="position:absolute;left:3210;top:12600;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RDwwAAANwAAAAPAAAAZHJzL2Rvd25yZXYueG1sRI9BiwIx&#10;DIXvC/6HEsHb2tGDuKNVdGFBDx7WFfEYpnE6OE3Hturor98KgreE976Xl+m8tbW4kg+VYwWDfgaC&#10;uHC64lLB7u/ncwwiRGSNtWNScKcA81nnY4q5djf+pes2liKFcMhRgYmxyaUMhSGLoe8a4qQdnbcY&#10;0+pLqT3eUrit5TDLRtJixemCwYa+DRWn7cWmGny4nB/GlsGv7X6wWprRxi+V6nXbxQREpDa+zS96&#10;pROXfcHzmTSBnP0DAAD//wMAUEsBAi0AFAAGAAgAAAAhANvh9svuAAAAhQEAABMAAAAAAAAAAAAA&#10;AAAAAAAAAFtDb250ZW50X1R5cGVzXS54bWxQSwECLQAUAAYACAAAACEAWvQsW78AAAAVAQAACwAA&#10;AAAAAAAAAAAAAAAfAQAAX3JlbHMvLnJlbHNQSwECLQAUAAYACAAAACEAOw0EQ8MAAADcAAAADwAA&#10;AAAAAAAAAAAAAAAHAgAAZHJzL2Rvd25yZXYueG1sUEsFBgAAAAADAAMAtwAAAPcCAAAAAA==&#10;">
                        <v:imagedata r:id="rId80" o:title="Radio button selected"/>
                      </v:shape>
                      <v:rect id="Rectangle 73" o:spid="_x0000_s1030" style="position:absolute;left:3202;top:12592;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ZTPwwAAANwAAAAPAAAAZHJzL2Rvd25yZXYueG1sRI9Ba8Mw&#10;DIXvg/0Ho8EuY3XawzqyumUMRnoqLG3vItbisFgOtpum+/XVodDbE3r69N5qM/lejRRTF9jAfFaA&#10;Im6C7bg1cNh/v76DShnZYh+YDFwowWb9+LDC0oYz/9BY51YJhFOJBlzOQ6l1ahx5TLMwEMvuN0SP&#10;WcbYahvxLHDf60VRvGmPHcsHhwN9OWr+6pMXymJXV1jZ4yGG6sUd/0/FuCRjnp+mzw9QmaZ8N9+u&#10;t1bizyW+lBEFen0FAAD//wMAUEsBAi0AFAAGAAgAAAAhANvh9svuAAAAhQEAABMAAAAAAAAAAAAA&#10;AAAAAAAAAFtDb250ZW50X1R5cGVzXS54bWxQSwECLQAUAAYACAAAACEAWvQsW78AAAAVAQAACwAA&#10;AAAAAAAAAAAAAAAfAQAAX3JlbHMvLnJlbHNQSwECLQAUAAYACAAAACEAZvWUz8MAAADcAAAADwAA&#10;AAAAAAAAAAAAAAAHAgAAZHJzL2Rvd25yZXYueG1sUEsFBgAAAAADAAMAtwAAAPcCAAAAAA==&#10;" filled="f" strokecolor="#a3a3a3"/>
                    </v:group>
                  </w:pict>
                </mc:Fallback>
              </mc:AlternateContent>
            </w:r>
            <w:r w:rsidR="008D0D0A">
              <w:t>Radio Buttons</w:t>
            </w:r>
            <w:r w:rsidR="005A0106">
              <w:t xml:space="preserve"> </w:t>
            </w:r>
          </w:p>
        </w:tc>
        <w:tc>
          <w:tcPr>
            <w:tcW w:w="4615" w:type="dxa"/>
          </w:tcPr>
          <w:p w14:paraId="42D0FBAB" w14:textId="77777777" w:rsidR="00ED5E52" w:rsidRDefault="008D0D0A">
            <w:pPr>
              <w:pStyle w:val="TableParagraph"/>
              <w:ind w:left="67"/>
            </w:pPr>
            <w:r>
              <w:t>Select one item.</w:t>
            </w:r>
          </w:p>
        </w:tc>
      </w:tr>
      <w:tr w:rsidR="00ED5E52" w14:paraId="6787675F" w14:textId="77777777" w:rsidTr="002671D0">
        <w:trPr>
          <w:trHeight w:val="645"/>
        </w:trPr>
        <w:tc>
          <w:tcPr>
            <w:tcW w:w="4920" w:type="dxa"/>
          </w:tcPr>
          <w:p w14:paraId="319441E7" w14:textId="01DCB65F" w:rsidR="00ED5E52" w:rsidRDefault="008D0D0A">
            <w:pPr>
              <w:pStyle w:val="TableParagraph"/>
              <w:ind w:left="67"/>
            </w:pPr>
            <w:r>
              <w:t>Date Picker Button</w:t>
            </w:r>
            <w:r w:rsidR="002B13C2">
              <w:t xml:space="preserve"> </w:t>
            </w:r>
            <w:r w:rsidR="002B13C2">
              <w:rPr>
                <w:noProof/>
                <w:lang w:bidi="ar-SA"/>
              </w:rPr>
              <mc:AlternateContent>
                <mc:Choice Requires="wpg">
                  <w:drawing>
                    <wp:anchor distT="0" distB="0" distL="114300" distR="114300" simplePos="0" relativeHeight="251734016" behindDoc="1" locked="0" layoutInCell="1" allowOverlap="1" wp14:anchorId="0B4D00CE" wp14:editId="7990CD14">
                      <wp:simplePos x="0" y="0"/>
                      <wp:positionH relativeFrom="column">
                        <wp:posOffset>1249045</wp:posOffset>
                      </wp:positionH>
                      <wp:positionV relativeFrom="paragraph">
                        <wp:posOffset>37465</wp:posOffset>
                      </wp:positionV>
                      <wp:extent cx="200025" cy="200025"/>
                      <wp:effectExtent l="0" t="0" r="9525" b="9525"/>
                      <wp:wrapNone/>
                      <wp:docPr id="103"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3345" y="13065"/>
                                <a:chExt cx="315" cy="315"/>
                              </a:xfrm>
                            </wpg:grpSpPr>
                            <pic:pic xmlns:pic="http://schemas.openxmlformats.org/drawingml/2006/picture">
                              <pic:nvPicPr>
                                <pic:cNvPr id="104" name="Picture 71" descr="Date Picker butt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360" y="13080"/>
                                  <a:ext cx="28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70"/>
                              <wps:cNvSpPr>
                                <a:spLocks noChangeArrowheads="1"/>
                              </wps:cNvSpPr>
                              <wps:spPr bwMode="auto">
                                <a:xfrm>
                                  <a:off x="3352" y="13072"/>
                                  <a:ext cx="300" cy="30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87B2AA3" id="Group 69" o:spid="_x0000_s1026" alt="&quot;&quot;" style="position:absolute;margin-left:98.35pt;margin-top:2.95pt;width:15.75pt;height:15.75pt;z-index:-251582464" coordorigin="3345,13065" coordsize="315,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J3yaQMAACUIAAAOAAAAZHJzL2Uyb0RvYy54bWysVe1u3DYQ/F+g70Dw&#10;f3zftiP4LjDsxAiQJkbTPgBFURJhiWRI6mTn6TNLSZc7u2jSoDB82OWSy9nZ0fLqzWPbsL3yQVuz&#10;5YuzOWfKSFtoU23533+9e3XJWYjCFKKxRm35kwr8ze733656l6mlrW1TKM+QxISsd1tex+iy2SzI&#10;WrUinFmnDIKl9a2IcH01K7zokb1tZsv5/HzWW184b6UKAau3Q5DvUv6yVDJ+KsugImu2HNhi+vXp&#10;N6ff2e5KZJUXrtZyhCF+AUUrtMGlh1S3IgrWef0iVault8GW8UzadmbLUkuVakA1i/mzau687Vyq&#10;pcr6yh1oArXPePrltPLj/s67z+7eD+hhfrDyIYCXWe+q7DhOfjVsZnn/hy3QT9FFmwp/LH1LKVAS&#10;e0z8Ph34VY+RSSyiYfPlhjOJ0Ggn/mWNJtGp1WqNMKKL1fx8MzRH1m/H46vFeJYMAiiy4daEdES2&#10;u3JaZvgf2YL1gq0fqwqnYucVH5O0P5WjFf6hc6/QWCeiznWj41MSKQgiUGZ/ryURTQ6IvfdMF6h1&#10;vubMiBZsIk7XsosFZ4UKEkKFkhTD+gM+k7yL0Roqfcow5BNUb2obM/amFqZS18FB+0iO1NOS97av&#10;lSgCLRN/p1mSe4Ixb7R7p5uG+kr2yAZQPZPfPxA6SPvWyq5VJg7fqlcNiLEm1NoFznym2lyBAf++&#10;SIBEFrz8E7iTKkL0KsqaLi8BYlxH0w+BhPg7SConQMk/FOdqdY5ZMMjscpwBB41eTgKFcSwykOxD&#10;vFO2ZWQANYAm6Yv9h0CQAW3aQqCNJe5SKY05WcBGWknwCfBoAj/NLQzCMFEN7wXZ/+lb/1wLp4CS&#10;0h5LDkUOkiNaIZgGoktMjBuniRCGcfAvIjo5QM5PtmCznFpwsSSiRTa1YDVHd2hGkPH/tYD1W/56&#10;g/lDdwXb6GLSdvBVftN4thd4Ja5X9Dfee7KNmnsrQj3sS6EBeKsjvs5Gt1t+iRE3oBYZfWtvTZFq&#10;i0I3gz01f6Jq6E1uiyco11sIC9XjRYVRW/+Vsx6v05aHL52ggdS8N5DE68V6Tc9ZctabiyUcfxzJ&#10;jyPCSKTa8sjZYN5EeDjSOa+rGjctEinGXmOclzqJmfANqCBPcqDKZKW3CNbJY3fsp13fX/fdNwAA&#10;AP//AwBQSwMECgAAAAAAAAAhAEffVgr3AwAA9wMAABQAAABkcnMvbWVkaWEvaW1hZ2UxLnBuZ4lQ&#10;TkcNChoKAAAADUlIRFIAAAATAAAAEwgCAAAA/TKhmwAAAAZiS0dEAP8A/wD/oL2nkwAAAAlwSFlz&#10;AAAOxAAADsQBlSsOGwAAA5dJREFUOI1Fz01vVFUYwPHnPOfcc19mptNWiZ0ohLSKRGiMLpG4sE0s&#10;C2QjH0BN3LoQNbi0rCSRtSviQtJFwwJdYIKssBg1UYkKQks70LfpzHRm7vu55zznuEDj7wv882db&#10;W1uc86jcEEKsPIg55/jiybExbPW3GWMAhdb63maCiNNHZ6y1pKWUsqa3BSIKIZCxK19fuXV/aMkm&#10;rZ/Pn/+QAZOeHMWDS5e+GJpakiRvnl5YOLVAhpG1jCFGnkXKd+HgysPq9Nun3v/g3WyrS/2yqAcj&#10;iQqf6SbRp+fem3/9+J/re1qMOUAupDZWdDqdy5cv78Z2OBwixyIvlCo/v3gxhB2tdc01tdFaV5zz&#10;3+/cOffRJ7PTz589e/Zg3ceN9bX19bV2Ikb86QoFrzekUYPN9qNer5cX7b1M82atFhBVxrI4LW6t&#10;/DQYZRZQmCdQK1V9f+NGs9kUQiCi48IYUw+CNE2XlpZ2dnaUIsbYZKOhtVbKCiciYjKUBkhtbFbl&#10;2l5DBAC2jl6pSs1G5Oj2b/uIvDXGrS2yXJQVCa8muOCtVuudjy80x5vrG/f2B4NXjh4PgmDl9g+t&#10;Vuvw4ZcA4NrVr+bn56PmeFEUixe+DIMQAISqLPfChlQejUg7XZhGaIBlkTVeVVLZ9X2fnHBMNlmK&#10;lBABEVgLAgDI2kpVzjpVlnmRJ0ninDNExhjnXJ7nwhO9fi+0DJHDf4QD6vZ2v7t+vcgLw6nf71Pn&#10;vtamF6eWaHJiymi9ufso3ms3ROXAoUPmgAEIsjQ1NXXmrTPSlw82Vjud3TdefZkxvP3LrwcOHDj0&#10;3LSU8uq15bm5uVZTZnn242fLT5pIXGrgUniRH0rPeZ6TImAOmWRMYuBJ7sCXoFVSVYojIgA6QGcF&#10;R9TGZFlW6WowGKRJWiplifK8yLI0jmPpeUmcOAdElGbZ/5+J4anh7Yd3Ldmhyvv7oz/uryLicDBU&#10;pRIls86OCvPXarsfkLWWOYfgGIAIgiCKoiMvHImi6O/tx1EYzs7OVlVVkRqfmJhpHUKGj/e7x44d&#10;e7bOtNGwfPffz0m3NabbeTCWyhqA78BXXELUGJTciGZsnPFDBiFpUeFTuR03Xmm80jAQWutOp7O4&#10;uIiIRTwgst9e+8YYUyiqRTVBijGWZsXNmzfRao4YZ5wB831fnDxxokizO13n+4EpUobIkTvnGPe1&#10;1p7T1towrOd5zp0RQizMvjY9M52n2/8ArIY0UOgjd4IAAAAASUVORK5CYIJQSwMEFAAGAAgAAAAh&#10;ALLPnb3fAAAACAEAAA8AAABkcnMvZG93bnJldi54bWxMj09Lw0AUxO+C32F5gje7SWr/xWxKKeqp&#10;FGwF8faafU1Cs7shu03Sb+/zpMdhhpnfZOvRNKKnztfOKognEQiyhdO1LRV8Ht+eliB8QKuxcZYU&#10;3MjDOr+/yzDVbrAf1B9CKbjE+hQVVCG0qZS+qMign7iWLHtn1xkMLLtS6g4HLjeNTKJoLg3Wlhcq&#10;bGlbUXE5XI2C9wGHzTR+7XeX8/b2fZztv3YxKfX4MG5eQAQaw18YfvEZHXJmOrmr1V40rFfzBUcV&#10;zFYg2E+SZQLipGC6eAaZZ/L/gf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RCd8mkDAAAlCAAADgAAAAAAAAAAAAAAAAA6AgAAZHJzL2Uyb0RvYy54bWxQSwEC&#10;LQAKAAAAAAAAACEAR99WCvcDAAD3AwAAFAAAAAAAAAAAAAAAAADPBQAAZHJzL21lZGlhL2ltYWdl&#10;MS5wbmdQSwECLQAUAAYACAAAACEAss+dvd8AAAAIAQAADwAAAAAAAAAAAAAAAAD4CQAAZHJzL2Rv&#10;d25yZXYueG1sUEsBAi0AFAAGAAgAAAAhAKomDr68AAAAIQEAABkAAAAAAAAAAAAAAAAABAsAAGRy&#10;cy9fcmVscy9lMm9Eb2MueG1sLnJlbHNQSwUGAAAAAAYABgB8AQAA9wsAAAAA&#10;">
                      <v:shape id="Picture 71" o:spid="_x0000_s1027" type="#_x0000_t75" alt="Date Picker button" style="position:absolute;left:3360;top:13080;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ypwgAAANwAAAAPAAAAZHJzL2Rvd25yZXYueG1sRE/JasMw&#10;EL0X8g9iAr2URG4wIbiWQ2kJlOJDs5DzYE1lU2tkJDV2/z4KFHKbx1un3E62FxfyoXOs4HmZgSBu&#10;nO7YKDgdd4sNiBCRNfaOScEfBdhWs4cSC+1G3tPlEI1IIRwKVNDGOBRShqYli2HpBuLEfTtvMSbo&#10;jdQexxRue7nKsrW02HFqaHGgt5aan8OvVfDun2re8+507muzWX2afPyqc6Ue59PrC4hIU7yL/90f&#10;Os3Pcrg9ky6Q1RUAAP//AwBQSwECLQAUAAYACAAAACEA2+H2y+4AAACFAQAAEwAAAAAAAAAAAAAA&#10;AAAAAAAAW0NvbnRlbnRfVHlwZXNdLnhtbFBLAQItABQABgAIAAAAIQBa9CxbvwAAABUBAAALAAAA&#10;AAAAAAAAAAAAAB8BAABfcmVscy8ucmVsc1BLAQItABQABgAIAAAAIQBAH6ypwgAAANwAAAAPAAAA&#10;AAAAAAAAAAAAAAcCAABkcnMvZG93bnJldi54bWxQSwUGAAAAAAMAAwC3AAAA9gIAAAAA&#10;">
                        <v:imagedata r:id="rId82" o:title="Date Picker button"/>
                      </v:shape>
                      <v:rect id="Rectangle 70" o:spid="_x0000_s1028" style="position:absolute;left:3352;top:13072;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GKwwAAANwAAAAPAAAAZHJzL2Rvd25yZXYueG1sRI9BawIx&#10;EIXvBf9DGKGXokkF27IapRTKeip01fuwGTeLm8mSxHXrr2+EQm8zvPe+ebPejq4TA4XYetbwPFcg&#10;iGtvWm40HPafszcQMSEb7DyThh+KsN1MHtZYGH/lbxqq1IgM4VigBptSX0gZa0sO49z3xFk7+eAw&#10;5TU00gS8Zrjr5EKpF+mw5XzBYk8flupzdXGZsviqSizN8RB8+WSPt4saXknrx+n4vgKRaEz/5r/0&#10;zuT6agn3Z/IEcvMLAAD//wMAUEsBAi0AFAAGAAgAAAAhANvh9svuAAAAhQEAABMAAAAAAAAAAAAA&#10;AAAAAAAAAFtDb250ZW50X1R5cGVzXS54bWxQSwECLQAUAAYACAAAACEAWvQsW78AAAAVAQAACwAA&#10;AAAAAAAAAAAAAAAfAQAAX3JlbHMvLnJlbHNQSwECLQAUAAYACAAAACEA81uhisMAAADcAAAADwAA&#10;AAAAAAAAAAAAAAAHAgAAZHJzL2Rvd25yZXYueG1sUEsFBgAAAAADAAMAtwAAAPcCAAAAAA==&#10;" filled="f" strokecolor="#a3a3a3"/>
                    </v:group>
                  </w:pict>
                </mc:Fallback>
              </mc:AlternateContent>
            </w:r>
          </w:p>
        </w:tc>
        <w:tc>
          <w:tcPr>
            <w:tcW w:w="4615" w:type="dxa"/>
          </w:tcPr>
          <w:p w14:paraId="1FB11535" w14:textId="77777777" w:rsidR="00ED5E52" w:rsidRDefault="008D0D0A">
            <w:pPr>
              <w:pStyle w:val="TableParagraph"/>
              <w:spacing w:line="256" w:lineRule="auto"/>
              <w:ind w:left="67" w:right="317"/>
            </w:pPr>
            <w:r>
              <w:t>Select</w:t>
            </w:r>
            <w:r>
              <w:rPr>
                <w:spacing w:val="-21"/>
              </w:rPr>
              <w:t xml:space="preserve"> </w:t>
            </w:r>
            <w:r>
              <w:t>a</w:t>
            </w:r>
            <w:r>
              <w:rPr>
                <w:spacing w:val="-21"/>
              </w:rPr>
              <w:t xml:space="preserve"> </w:t>
            </w:r>
            <w:r>
              <w:rPr>
                <w:spacing w:val="-3"/>
              </w:rPr>
              <w:t>date.</w:t>
            </w:r>
            <w:r>
              <w:rPr>
                <w:spacing w:val="-21"/>
              </w:rPr>
              <w:t xml:space="preserve"> </w:t>
            </w:r>
            <w:r>
              <w:t>You</w:t>
            </w:r>
            <w:r>
              <w:rPr>
                <w:spacing w:val="-21"/>
              </w:rPr>
              <w:t xml:space="preserve"> </w:t>
            </w:r>
            <w:r>
              <w:rPr>
                <w:spacing w:val="-3"/>
              </w:rPr>
              <w:t>can</w:t>
            </w:r>
            <w:r>
              <w:rPr>
                <w:spacing w:val="-21"/>
              </w:rPr>
              <w:t xml:space="preserve"> </w:t>
            </w:r>
            <w:r>
              <w:rPr>
                <w:spacing w:val="-4"/>
              </w:rPr>
              <w:t>click</w:t>
            </w:r>
            <w:r>
              <w:rPr>
                <w:spacing w:val="-24"/>
              </w:rPr>
              <w:t xml:space="preserve"> </w:t>
            </w:r>
            <w:r>
              <w:t>a</w:t>
            </w:r>
            <w:r>
              <w:rPr>
                <w:spacing w:val="-22"/>
              </w:rPr>
              <w:t xml:space="preserve"> </w:t>
            </w:r>
            <w:r>
              <w:t>date</w:t>
            </w:r>
            <w:r>
              <w:rPr>
                <w:spacing w:val="-21"/>
              </w:rPr>
              <w:t xml:space="preserve"> </w:t>
            </w:r>
            <w:r>
              <w:t>from</w:t>
            </w:r>
            <w:r>
              <w:rPr>
                <w:spacing w:val="-22"/>
              </w:rPr>
              <w:t xml:space="preserve"> </w:t>
            </w:r>
            <w:r>
              <w:t xml:space="preserve">the </w:t>
            </w:r>
            <w:r>
              <w:rPr>
                <w:spacing w:val="-4"/>
              </w:rPr>
              <w:t>picker</w:t>
            </w:r>
            <w:r>
              <w:rPr>
                <w:spacing w:val="-16"/>
              </w:rPr>
              <w:t xml:space="preserve"> </w:t>
            </w:r>
            <w:r>
              <w:t>or</w:t>
            </w:r>
            <w:r>
              <w:rPr>
                <w:spacing w:val="-15"/>
              </w:rPr>
              <w:t xml:space="preserve"> </w:t>
            </w:r>
            <w:r>
              <w:rPr>
                <w:spacing w:val="-3"/>
              </w:rPr>
              <w:t>type</w:t>
            </w:r>
            <w:r>
              <w:rPr>
                <w:spacing w:val="-20"/>
              </w:rPr>
              <w:t xml:space="preserve"> </w:t>
            </w:r>
            <w:r>
              <w:t>a</w:t>
            </w:r>
            <w:r>
              <w:rPr>
                <w:spacing w:val="-19"/>
              </w:rPr>
              <w:t xml:space="preserve"> </w:t>
            </w:r>
            <w:r>
              <w:t>date</w:t>
            </w:r>
            <w:r>
              <w:rPr>
                <w:spacing w:val="-19"/>
              </w:rPr>
              <w:t xml:space="preserve"> </w:t>
            </w:r>
            <w:r>
              <w:t>in</w:t>
            </w:r>
            <w:r>
              <w:rPr>
                <w:spacing w:val="-20"/>
              </w:rPr>
              <w:t xml:space="preserve"> </w:t>
            </w:r>
            <w:r>
              <w:t>the</w:t>
            </w:r>
            <w:r>
              <w:rPr>
                <w:spacing w:val="-19"/>
              </w:rPr>
              <w:t xml:space="preserve"> </w:t>
            </w:r>
            <w:r>
              <w:rPr>
                <w:spacing w:val="-3"/>
              </w:rPr>
              <w:t>field.</w:t>
            </w:r>
          </w:p>
        </w:tc>
      </w:tr>
      <w:tr w:rsidR="00061350" w14:paraId="10455B4C" w14:textId="77777777" w:rsidTr="002671D0">
        <w:trPr>
          <w:trHeight w:val="645"/>
        </w:trPr>
        <w:tc>
          <w:tcPr>
            <w:tcW w:w="4920" w:type="dxa"/>
          </w:tcPr>
          <w:p w14:paraId="50958E8A" w14:textId="18439B9A" w:rsidR="00061350" w:rsidRDefault="00F11464" w:rsidP="00061350">
            <w:pPr>
              <w:pStyle w:val="TableParagraph"/>
              <w:ind w:left="67"/>
              <w:rPr>
                <w:noProof/>
                <w:lang w:bidi="ar-SA"/>
              </w:rPr>
            </w:pPr>
            <w:r>
              <w:rPr>
                <w:noProof/>
                <w:lang w:bidi="ar-SA"/>
              </w:rPr>
              <mc:AlternateContent>
                <mc:Choice Requires="wpg">
                  <w:drawing>
                    <wp:anchor distT="0" distB="0" distL="114300" distR="114300" simplePos="0" relativeHeight="251735040" behindDoc="1" locked="0" layoutInCell="1" allowOverlap="1" wp14:anchorId="336FDFD9" wp14:editId="786E11CF">
                      <wp:simplePos x="0" y="0"/>
                      <wp:positionH relativeFrom="column">
                        <wp:posOffset>1334770</wp:posOffset>
                      </wp:positionH>
                      <wp:positionV relativeFrom="paragraph">
                        <wp:posOffset>50165</wp:posOffset>
                      </wp:positionV>
                      <wp:extent cx="161925" cy="161925"/>
                      <wp:effectExtent l="0" t="0" r="9525" b="9525"/>
                      <wp:wrapNone/>
                      <wp:docPr id="87"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61925"/>
                                <a:chOff x="3480" y="1770"/>
                                <a:chExt cx="255" cy="255"/>
                              </a:xfrm>
                            </wpg:grpSpPr>
                            <pic:pic xmlns:pic="http://schemas.openxmlformats.org/drawingml/2006/picture">
                              <pic:nvPicPr>
                                <pic:cNvPr id="88" name="Picture 55" descr="Information button ic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495" y="1785"/>
                                  <a:ext cx="22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54"/>
                              <wps:cNvSpPr>
                                <a:spLocks noChangeArrowheads="1"/>
                              </wps:cNvSpPr>
                              <wps:spPr bwMode="auto">
                                <a:xfrm>
                                  <a:off x="3487" y="1777"/>
                                  <a:ext cx="240" cy="24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CF0E2" id="Group 53" o:spid="_x0000_s1026" alt="&quot;&quot;" style="position:absolute;margin-left:105.1pt;margin-top:3.95pt;width:12.75pt;height:12.75pt;z-index:-251581440" coordorigin="3480,1770" coordsize="25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vDlawMAACUIAAAOAAAAZHJzL2Uyb0RvYy54bWycVe1u3DYQ/B+g70Dw&#10;f3wfPufuBOsCw04MA0lrNO0DUBQlEZFIhuSd7Dx9ZynJubOLJrUNy7tccjk7OyQv3z90LTsoH7Q1&#10;OV+czTlTRtpSmzrnf//18e2GsxCFKUVrjcr5owr8/e63N5e9y9TSNrYtlWdIYkLWu5w3MbpsNguy&#10;UZ0IZ9Ypg2BlfSciXF/PSi96ZO/a2XI+fzfrrS+dt1KFgNGbIch3KX9VKRn/qKqgImtzDmwxfX36&#10;FvSd7S5FVnvhGi1HGOIVKDqhDTZ9SnUjomB7r1+k6rT0NtgqnknbzWxVaalSDahmMX9Wza23e5dq&#10;qbO+dk80gdpnPL06rfz9cOvdF3fvB/QwP1n5NYCXWe/q7DhOfj1MZkX/2Zbop9hHmwp/qHxHKVAS&#10;e0j8Pj7xqx4ikxhcvFtslxecSYRGO/EvGzSJVp2vNmgSRdfrsTey+TCuXl6MS8kgfCIbNk1AR2C7&#10;S6dlhr+RLFgvyPq5qLAq7r3iY5Lul3J0wn/du7foqxNRF7rV8TFpFPwQKHO415J4Jge83numy5xv&#10;cEKM6MAlwrQrozpLFSRkemcG6eN0sWIfI/5paQ2VP2UZcgqqOXWOGXvdCFOrq+Agf3CJ/NOQ97Zv&#10;lCgDDROHp1mSe4KzaLX7qNuWWkv2yAigPVPgv5A6qPvGyn2nTByOq1ctyLEmNNoFznymukKBBX9X&#10;JkAiC17+CdxJGCF6FWVDm1cAMY6j8U+BhPgHSConQMw/1ef5aguWk9I2SU0im1S6nCRKxrHOwLEP&#10;8VbZjpEB0MCZxC8OnwIhBrJpCmE2lqhLlbTmZAATaSShJ7yjCfh0c+EqDBPT8F5w/b9O+5dGOAWU&#10;lPZIddtJdUQq5NJCdysqd5w3XQlhuA/+Q0InC8j5xQZs1tNRX9O+Rw1Y4RKgO2IJY2B1ul0mdl/T&#10;ANbnfHuBntJewba6nIQdfF1ct54dBF6Jq3P6Hfc9mUab34jQDPNSaADe6YhHrNUdTvOcfoZhOmgf&#10;TJlqi0K3gz21fmJqYLyw5SNk6y1kherxosJorP/OWY/XKefh217QjdTeGQhiu1gRSTE5q4v1Eo4/&#10;jhTHEWEkUuU8cjaY1xEeluyd13WDnRaJFGOvcJ1XOkmZ8A2oIE5yoMlkpbcI1sljd+ynWT9e990/&#10;AAAA//8DAFBLAwQKAAAAAAAAACEAtnVgcrkCAAC5AgAAFAAAAGRycy9tZWRpYS9pbWFnZTEucG5n&#10;iVBORw0KGgoAAAANSUhEUgAAAA8AAAAPCAIAAAC0tAIdAAAABmJLR0QA/wD/AP+gvaeTAAAACXBI&#10;WXMAAA7EAAAOxAGVKw4bAAACWUlEQVQokQXBS0hUURwH4N953Lnnzow4Or5SokyJdB3YKocWlQpF&#10;lJAtQlq0UgZXadAmaWUQFKHLXNRCXEcLLRdtClqEjbYIkihGEZ2H4/Xce+45/76P1Yk4kElCEEFS&#10;WKls/NrZKm0J3jM0dGnwQpt1aCEQgYRjDaLIopVCU6kuvHz+o1QKWzqCIDBRPjw5cS5VLBavXezh&#10;HI6BURICON4vz83NfmnkhZS3Jm7fvVHo3NsuFoubohdEw9fvPbxfOGPBAUTV6vz808PDipCSnKvX&#10;6xrQWiulTGwAtra2/mHjNxwY6Z9fP32cXfluTMLiLjCIZEtK2a2DKIpr2YzgIjGJUmrq3WsJa9fX&#10;1o3JSSmMtlPT02OXuwGIcjgzM3OgI5IEII7j0s4+j8Pm3QPfGhlr7tw/T+5rIAakv829kkmntC9N&#10;pulYprZLEWeMO+ek9IwxSqnFxcWV1fcc4Jw7a621IDLGMMaymSyXFGZ8B1NrDljiPB2z0GutAjaC&#10;L9OSwyUxd8bj1BRYzrLZ/r4+5SsdaWutUirXnJOAECKfz3ueB8DzPGvtud48h5cuXB077ZJehr1M&#10;bnz2yYPC+S5Y2db2+MXC2VR7PlK74lTTwPBIBziA/oHB0dHRKNKOqFwuV2qVer1eC2taa8aYcy7l&#10;+5OTExJgMZFzznf1t0tLq5+/CSH3dCAEZ/YEDF6QC1Tw6tmjzo523yYsISJANnYh5eaf/eU3y5t/&#10;GyY2nE7S6fTwlZE74zc7FTiQsglCe2RIkyWyVDHUIHJkjvURJUQJRTUiQ0TW2Tgi+x9d7lNmQMyS&#10;/wAAAABJRU5ErkJgglBLAwQUAAYACAAAACEAPQOHr+AAAAAIAQAADwAAAGRycy9kb3ducmV2Lnht&#10;bEyPT0vDQBTE74LfYXmCN7v5Y22N2ZRS1FMRbAXp7TX7moRm34bsNkm/vetJj8MMM7/JV5NpxUC9&#10;aywriGcRCOLS6oYrBV/7t4clCOeRNbaWScGVHKyK25scM21H/qRh5ysRSthlqKD2vsukdGVNBt3M&#10;dsTBO9neoA+yr6TucQzlppVJFD1Jgw2HhRo72tRUnncXo+B9xHGdxq/D9nzaXA/7+cf3Nial7u+m&#10;9QsIT5P/C8MvfkCHIjAd7YW1E62CJI6SEFWweAYR/CSdL0AcFaTpI8gil/8P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Crw5WsDAAAlCAAADgAAAAAAAAAA&#10;AAAAAAA6AgAAZHJzL2Uyb0RvYy54bWxQSwECLQAKAAAAAAAAACEAtnVgcrkCAAC5AgAAFAAAAAAA&#10;AAAAAAAAAADRBQAAZHJzL21lZGlhL2ltYWdlMS5wbmdQSwECLQAUAAYACAAAACEAPQOHr+AAAAAI&#10;AQAADwAAAAAAAAAAAAAAAAC8CAAAZHJzL2Rvd25yZXYueG1sUEsBAi0AFAAGAAgAAAAhAKomDr68&#10;AAAAIQEAABkAAAAAAAAAAAAAAAAAyQkAAGRycy9fcmVscy9lMm9Eb2MueG1sLnJlbHNQSwUGAAAA&#10;AAYABgB8AQAAvAoAAAAA&#10;">
                      <v:shape id="Picture 55" o:spid="_x0000_s1027" type="#_x0000_t75" alt="Information button icon" style="position:absolute;left:3495;top:1785;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RzvgAAANsAAAAPAAAAZHJzL2Rvd25yZXYueG1sRE/LisIw&#10;FN0L/kO4wuw0VcSp1VSkIoyrwQeuL821KW1uShO18/eTxcAsD+e93Q22FS/qfe1YwXyWgCAuna65&#10;UnC7HqcpCB+QNbaOScEPedjl49EWM+3efKbXJVQihrDPUIEJocuk9KUhi37mOuLIPVxvMUTYV1L3&#10;+I7htpWLJFlJizXHBoMdFYbK5vK0CsLpnJqDaYumuH6umTv7LZd3pT4mw34DItAQ/sV/7i+tII1j&#10;45f4A2T+CwAA//8DAFBLAQItABQABgAIAAAAIQDb4fbL7gAAAIUBAAATAAAAAAAAAAAAAAAAAAAA&#10;AABbQ29udGVudF9UeXBlc10ueG1sUEsBAi0AFAAGAAgAAAAhAFr0LFu/AAAAFQEAAAsAAAAAAAAA&#10;AAAAAAAAHwEAAF9yZWxzLy5yZWxzUEsBAi0AFAAGAAgAAAAhAELq9HO+AAAA2wAAAA8AAAAAAAAA&#10;AAAAAAAABwIAAGRycy9kb3ducmV2LnhtbFBLBQYAAAAAAwADALcAAADyAgAAAAA=&#10;">
                        <v:imagedata r:id="rId84" o:title="Information button icon"/>
                      </v:shape>
                      <v:rect id="Rectangle 54" o:spid="_x0000_s1028" style="position:absolute;left:3487;top:177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ZWcwgAAANsAAAAPAAAAZHJzL2Rvd25yZXYueG1sRI9BawIx&#10;FITvQv9DeAUvUrP1UO1qFBHK9iS41ftj87pZ3LwsSVzX/npTEDwOM/MNs9oMthU9+dA4VvA+zUAQ&#10;V043XCs4/ny9LUCEiKyxdUwKbhRgs34ZrTDX7soH6stYiwThkKMCE2OXSxkqQxbD1HXEyft13mJM&#10;0tdSe7wmuG3lLMs+pMWG04LBjnaGqnN5sYky25cFFvp09K6YmNPfJevnpNT4ddguQUQa4jP8aH9r&#10;BYtP+P+SfoBc3wEAAP//AwBQSwECLQAUAAYACAAAACEA2+H2y+4AAACFAQAAEwAAAAAAAAAAAAAA&#10;AAAAAAAAW0NvbnRlbnRfVHlwZXNdLnhtbFBLAQItABQABgAIAAAAIQBa9CxbvwAAABUBAAALAAAA&#10;AAAAAAAAAAAAAB8BAABfcmVscy8ucmVsc1BLAQItABQABgAIAAAAIQB28ZWcwgAAANsAAAAPAAAA&#10;AAAAAAAAAAAAAAcCAABkcnMvZG93bnJldi54bWxQSwUGAAAAAAMAAwC3AAAA9gIAAAAA&#10;" filled="f" strokecolor="#a3a3a3"/>
                    </v:group>
                  </w:pict>
                </mc:Fallback>
              </mc:AlternateContent>
            </w:r>
            <w:r w:rsidR="00061350">
              <w:t>Informational Button</w:t>
            </w:r>
            <w:r w:rsidR="00306FB2">
              <w:rPr>
                <w:noProof/>
                <w:lang w:bidi="ar-SA"/>
              </w:rPr>
              <w:t xml:space="preserve"> </w:t>
            </w:r>
          </w:p>
        </w:tc>
        <w:tc>
          <w:tcPr>
            <w:tcW w:w="4615" w:type="dxa"/>
          </w:tcPr>
          <w:p w14:paraId="148A149C" w14:textId="77777777" w:rsidR="00061350" w:rsidRDefault="00061350" w:rsidP="00061350">
            <w:pPr>
              <w:pStyle w:val="TableParagraph"/>
              <w:spacing w:line="256" w:lineRule="auto"/>
              <w:ind w:left="67" w:right="317"/>
            </w:pPr>
            <w:r>
              <w:t xml:space="preserve">Click to get more </w:t>
            </w:r>
            <w:r>
              <w:rPr>
                <w:spacing w:val="-3"/>
              </w:rPr>
              <w:t xml:space="preserve">information about </w:t>
            </w:r>
            <w:r>
              <w:t>any parameter.</w:t>
            </w:r>
            <w:r>
              <w:rPr>
                <w:spacing w:val="-23"/>
              </w:rPr>
              <w:t xml:space="preserve"> </w:t>
            </w:r>
            <w:r>
              <w:t>Click</w:t>
            </w:r>
            <w:r>
              <w:rPr>
                <w:spacing w:val="-26"/>
              </w:rPr>
              <w:t xml:space="preserve"> </w:t>
            </w:r>
            <w:r>
              <w:rPr>
                <w:spacing w:val="-3"/>
              </w:rPr>
              <w:t>again</w:t>
            </w:r>
            <w:r>
              <w:rPr>
                <w:spacing w:val="-23"/>
              </w:rPr>
              <w:t xml:space="preserve"> </w:t>
            </w:r>
            <w:r>
              <w:t>to</w:t>
            </w:r>
            <w:r>
              <w:rPr>
                <w:spacing w:val="-23"/>
              </w:rPr>
              <w:t xml:space="preserve"> </w:t>
            </w:r>
            <w:r>
              <w:rPr>
                <w:spacing w:val="-4"/>
              </w:rPr>
              <w:t>close</w:t>
            </w:r>
            <w:r>
              <w:rPr>
                <w:spacing w:val="-23"/>
              </w:rPr>
              <w:t xml:space="preserve"> </w:t>
            </w:r>
            <w:r>
              <w:t>the</w:t>
            </w:r>
            <w:r>
              <w:rPr>
                <w:spacing w:val="-23"/>
              </w:rPr>
              <w:t xml:space="preserve"> </w:t>
            </w:r>
            <w:r>
              <w:rPr>
                <w:spacing w:val="-3"/>
              </w:rPr>
              <w:t>hover information.</w:t>
            </w:r>
          </w:p>
        </w:tc>
      </w:tr>
      <w:tr w:rsidR="00061350" w14:paraId="4E3CCCDC" w14:textId="77777777" w:rsidTr="002671D0">
        <w:trPr>
          <w:trHeight w:val="645"/>
        </w:trPr>
        <w:tc>
          <w:tcPr>
            <w:tcW w:w="4920" w:type="dxa"/>
          </w:tcPr>
          <w:p w14:paraId="4FCC360B" w14:textId="1507CBFF" w:rsidR="00061350" w:rsidRDefault="009C4EFB" w:rsidP="009C4EFB">
            <w:pPr>
              <w:pStyle w:val="TableParagraph"/>
              <w:tabs>
                <w:tab w:val="center" w:pos="2385"/>
              </w:tabs>
              <w:ind w:left="67"/>
              <w:rPr>
                <w:noProof/>
                <w:lang w:bidi="ar-SA"/>
              </w:rPr>
            </w:pPr>
            <w:r>
              <w:rPr>
                <w:noProof/>
                <w:lang w:bidi="ar-SA"/>
              </w:rPr>
              <mc:AlternateContent>
                <mc:Choice Requires="wpg">
                  <w:drawing>
                    <wp:anchor distT="0" distB="0" distL="114300" distR="114300" simplePos="0" relativeHeight="250475520" behindDoc="1" locked="0" layoutInCell="1" allowOverlap="1" wp14:anchorId="26963021" wp14:editId="643AE548">
                      <wp:simplePos x="0" y="0"/>
                      <wp:positionH relativeFrom="page">
                        <wp:posOffset>1295400</wp:posOffset>
                      </wp:positionH>
                      <wp:positionV relativeFrom="paragraph">
                        <wp:posOffset>57785</wp:posOffset>
                      </wp:positionV>
                      <wp:extent cx="984738" cy="184694"/>
                      <wp:effectExtent l="0" t="0" r="25400" b="25400"/>
                      <wp:wrapNone/>
                      <wp:docPr id="84"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738" cy="184694"/>
                                <a:chOff x="3225" y="-2334"/>
                                <a:chExt cx="2520" cy="525"/>
                              </a:xfrm>
                            </wpg:grpSpPr>
                            <pic:pic xmlns:pic="http://schemas.openxmlformats.org/drawingml/2006/picture">
                              <pic:nvPicPr>
                                <pic:cNvPr id="85" name="Picture 52" descr="Select Drop-down menu"/>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240" y="-2320"/>
                                  <a:ext cx="24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51"/>
                              <wps:cNvSpPr>
                                <a:spLocks noChangeArrowheads="1"/>
                              </wps:cNvSpPr>
                              <wps:spPr bwMode="auto">
                                <a:xfrm>
                                  <a:off x="3232" y="-2327"/>
                                  <a:ext cx="2505" cy="51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F41E0" id="Group 50" o:spid="_x0000_s1026" alt="&quot;&quot;" style="position:absolute;margin-left:102pt;margin-top:4.55pt;width:77.55pt;height:14.55pt;z-index:-252840960;mso-position-horizontal-relative:page" coordorigin="3225,-2334" coordsize="2520,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XS111AwAAKQgAAA4AAABkcnMvZTJvRG9jLnhtbJxV0W7bOBB8P+D+&#10;gdB7Ylu2k1iIXQRxGxToXYPm+gE0RUlEJZIlKSvp198sJTl2cmh7iRFhl0suZ2eH5PW7x6Zme+m8&#10;MnqdzM6nCZNamFzpcp18/efD2VXCfOA657XRcp08SZ+82/z5x3VnM5maytS5dAxJtM86u06qEGw2&#10;mXhRyYb7c2OlRrAwruEBrisnueMdsjf1JJ1OLyadcbl1RkjvMbrtg8km5i8KKcLnovAysHqdAFuI&#10;Xxe/O/pONtc8Kx23lRIDDP4GFA1XGpseUm154Kx16lWqRglnvCnCuTDNxBSFEjLWgGpm0xfV3DnT&#10;2lhLmXWlPdAEal/w9Oa04u/9nbMP9t716GF+MuKbBy+TzpbZcZz8sp/Mdt1fJkc/eRtMLPyxcA2l&#10;QEnsMfL7dOBXPgYmMLi6WlzOIQiB0OxqcbFa9PyLCk2iVfM0XSYM0bN0Pj8E3w/L02WKFtLiJaYR&#10;Qp7120aoA7TNtVUiw/9AF6xXdP1aVlgVWieTIUnzWzka7r619gydtTyonapVeIoqBUMESu/vlSCm&#10;yQGz946pfJ1coWbNG7CJMO3KlmnCcukFhPoga4iYbZ2xZ7npNGukbqn4MUefkVPFsXNMm9uK61Le&#10;eIuVYBrZxyHnTFdJnnsaJgZPs0T3BOWuVvaDqmtqLdkDHwD2QoH/QWmv7q0RLTCH/rg6WYMao32l&#10;rE+Yy2Szk+DAfcwjIJ55J74AN8DBDk4GUZFZAMQwjrYfAhHxM0gqx0PMv9TnPF1AS73SoKq42yjT&#10;dLEadLZYneoMLDsf7qRpGBmADaRR/nz/yRNmYBunEGptiLyYvdYnA5hIIxE/IR5MFEB3Fy5DP3IN&#10;7xXb/+u8P1TcSqCktEequxhVR7RCMDV0F3swzBsvBd/fCD8R0ckCcn6zBXPIfGjB5YsWLKc4FPGo&#10;z2J3Dkf9md+3tIB1uIXo9ojqMrXKR3F7V+5ua8f2HC/FzZx+8YBAa8fTqLlb7qt+Xgz1yBsV8JDV&#10;qsF5ntJfP0yH7b3OowICV3Vvj80fuep7szP5E6TrDIQFAeJVhVEZ9yNhHV6odeK/t5zupPqjhiRW&#10;swVpOERnsbyky9EdR3bHEa4FUq2TkLDevA3wsKS1TpUVdppFUrS5wZVeqChmwtejgjzJgSqjFd8j&#10;WCcP3rEfZz2/8Jt/AQAA//8DAFBLAwQKAAAAAAAAACEAPd0rOhkKAAAZCgAAFQAAAGRycy9tZWRp&#10;YS9pbWFnZTEuanBlZ//Y/+AAEEpGSUYAAQEBAGAAYAAA/9sAQwADAgIDAgIDAwMDBAMDBAUIBQUE&#10;BAUKBwcGCAwKDAwLCgsLDQ4SEA0OEQ4LCxAWEBETFBUVFQwPFxgWFBgSFBUU/9sAQwEDBAQFBAUJ&#10;BQUJFA0LDRQUFBQUFBQUFBQUFBQUFBQUFBQUFBQUFBQUFBQUFBQUFBQUFBQUFBQUFBQUFBQUFBQU&#10;/8AAEQgAIQ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mxht9V0+3vLyztry5uYllZ7mJZW3MM4BYHAGcADAAqc6Xp/wD0C7D/AMAov/ia&#10;i0H/AJAen/8AXrF/6AK+V9BvfFkP7MtlrenSeL/Ec2oeIbqTxD/ZWpT3erNp6Xk8brYiSQtGdscS&#10;7YCjBd7R4fBqJS5ZJd+vRXaV32SvdvolsH/Bf3Juy83ayXVs+rf7L0//AKBdh/4BRf8AxNJ/ZWn4&#10;/wCQXYf+AUX/AMTXzz8J/iZ8Nk8S+JLnwl8UNUm03QLG5/4SHwr4rutQuL63eEqxuQNRf7TCsYLI&#10;6qDGxZQQrLz2Hhb43a7dXfhOfxL4LTw94e8Wy+Ro95DqRubmN2jaWFL2DyUW3aSNTjy5JgGwpIyC&#10;b7W62/NpeWrTtrrtvdI+Hfpf8LN+el1fTTrpZv1f+y9P/wCgXYf+AUX/AMTR/Zen/wDQLsP/AACi&#10;/wDia+f/AIb/ABh1yDwp4b8PaXYf8Jf411m+1ydU1jVHtoLayttQlRpZ7jypnVRuhiRVjcksowFB&#10;I6Rf2hnl0e3sYPDf/FfT66/hn/hHpr8Rwx3yQm5kc3IQn7P5A84SiIuVZP3QclQb7f0rpNruk2k2&#10;tE9HqH9fcm/yTfpqeuf2Xp//AEC7D/wCi/8AiaT+y9P/AOgXYf8AgFF/8TXz/wDGD4j/ABW0rT/B&#10;EUPhjS9D1K58WWmn3Kx+I2a2vYm+eNIpltDJ5TEFZC8UbKUIVZUbcem+FUdxpnx4+K+jrqmq3Omx&#10;RaVeRW2papc3sdtLMlw0vkiaRvLViB8iYUAAAAAAKL5lfzt80k/lo/W62JlLlkod0n8m2vzXzT0Z&#10;63/Zen/9AvT/APwCi/8AiaP7L0//AKBen/8AgFF/8TViimUV/wCy9P8A+gXp/wD4BRf/ABNH9l6f&#10;/wBAvT//AACi/wDiasUUAV/7L0//AKBen/8AgFF/8TR/Zen/APQL0/8A8Aov/iasUUAV/wCy9P8A&#10;+gXp/wD4BRf/ABNH9l6f/wBAvT//AACi/wDiasUUAUL+wsrfT7iVdLsEdYmZf9Ci7D/dq5LpGmr5&#10;e3S7D5okb/jyi+8QCf4ag1T/AJBl5/1yf+RrRuOlv/1wT/0AUAUP7L0//oF2H/gFF/8AE0f2Xp//&#10;AEC7D/wCi/8Aia+Zfj/+0341+CnjCTT28N2Fzo8/zWd48r/vF/2scBsg8dcc1337OHxY8W/F/Q7z&#10;XNc0Oz0fSv8AVWbwu/mSMPvHDfw4Iww4PNb+xlGPP0OeNaMqns1e/oem32ry+Gb+3FjEkUM8T74U&#10;TbHlSuCF6A/MQcAdqKoeLv8Aj+07/rlN/OOisDoNnQP+QHp//XrF/wCgCvnX9n2+1jxB8CNLTwD4&#10;k0ca3oWv6h/aOlXLJJBcr9suSbS4ZA8lqzK6OsiqWUhCUdSVP0DYalaaZZ29jd3ENtc2yLBKkziN&#10;tyjHfHBxkH0qf+3tN/6CFn/4EJ/jS5fev2/O6fp02as+umjP6/Br+n06a6nkWu/B/XfjFrceoeP9&#10;P0Xw9HaaPqekR2vh7Upb+WZL2NI3dp5be38sKqnEYRwzFWLDZhuc+GH7NE3hPxH4WluvAvwy8Pr4&#10;ddmfxJ4f0qJtS1jbG0ce5HtF+xltwkdo5pWLLtDBSSfoD+3tN/6CFn/4EJ/jR/b2mf8AQQs//AhP&#10;8acfd1Xl+DbXnu2+zvZppJI+KNn5/ikn5bJK9r6KzvqfOGp/sqXMtl4T1K80Dwh451TRJdXgl0Tx&#10;Opk065t729a5R0la3laGeMhMN5TggyJxuDje0j9nrVfDOgeH9T0G08K6D4m0bXZtfi0LR7RLHR2W&#10;W3a2ayLwwq7YiYf6S0TMXUMYwuI19x/t7TP+ghZ/+BCf40f29pmf+QhZ/wDgQn+NEeaOidv01vtt&#10;vrqn1WzaD1/rRr12dtPJ7pNeSeOfBPxK8e6Bo95fQeFbPXtG8Q2WtWOj22oXLWzRQ5DRy3pg3Fm3&#10;MwZbYBcKpDcvUHwh8Rab4l/aI+Mc+l6pYailtBo9tO9hcJPHDMiXKyxEqeHVuCpwQeCAeK9i/t7T&#10;P+ghZ/8AgQn+NH9vab/0ELP/AMCE/wAaPh087/OyX5JfPUmUbyT6pJfJNtL729fvvpa/RVD+3tM/&#10;6CFn/wCBCf40f29pn/QQs/8AwIT/ABoKL9FUP7e0z/oIWf8A4EJ/jR/b2mf9BCz/APAhP8aAL9FU&#10;P7e0z/oIWf8A4EJ/jR/b2mf9BCz/APAhP8aAL9FUP7e0z/oIWf8A4EJ/jR/b2mf9BCz/APAhP8aA&#10;JdU/5Bl5/wBcn/ka0bjpb/8AXBP/AEAVg6lrmmNp9wq6hbO7RPtTzU9D71duPEOlf6P/AMTSz+WJ&#10;P+XhPQe9AHJfFr4T6P8AF3w3HpWqxp+7lWWCb7zRsCMkfVcqfY11Wh6JZeGdHs9K0y3SzsLSJYoI&#10;U+7Gg6AfSm/29pv/AEELP/wIT/Gj+3tN/wCghZ/+BCf41XNLl5ehPLGMr9TI8Xf8f2nf9cpv5x0V&#10;HrEqa3qFulj/AKT5ET7ngG5eSvcfSipKNb4h/wDIY/4CtcnRRQAUUUUAFFFFABRRRQAUUUUAFFFF&#10;ABRRRQAUUUUAFFFFABRRRQB3Xw0/193/ALv9aKKKAP/ZUEsDBBQABgAIAAAAIQA+p9yH3gAAAAgB&#10;AAAPAAAAZHJzL2Rvd25yZXYueG1sTI9BS8NAEIXvgv9hGcGb3SS1UmM2pRT1VARbQbxNk2kSmp0N&#10;2W2S/nunJ7294T3efC9bTbZVA/W+cWwgnkWgiAtXNlwZ+Nq/PSxB+YBcYuuYDFzIwyq/vckwLd3I&#10;nzTsQqWkhH2KBuoQulRrX9Rk0c9cRyze0fUWg5x9pcseRym3rU6i6ElbbFg+1NjRpqbitDtbA+8j&#10;jut5/DpsT8fN5We/+PjexmTM/d20fgEVaAp/YbjiCzrkwnRwZy69ag0k0aNsCQaeY1DizxdXcRCx&#10;TEDnmf4/IP8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wXS111&#10;AwAAKQgAAA4AAAAAAAAAAAAAAAAAPAIAAGRycy9lMm9Eb2MueG1sUEsBAi0ACgAAAAAAAAAhAD3d&#10;KzoZCgAAGQoAABUAAAAAAAAAAAAAAAAA3QUAAGRycy9tZWRpYS9pbWFnZTEuanBlZ1BLAQItABQA&#10;BgAIAAAAIQA+p9yH3gAAAAgBAAAPAAAAAAAAAAAAAAAAACkQAABkcnMvZG93bnJldi54bWxQSwEC&#10;LQAUAAYACAAAACEAWGCzG7oAAAAiAQAAGQAAAAAAAAAAAAAAAAA0EQAAZHJzL19yZWxzL2Uyb0Rv&#10;Yy54bWwucmVsc1BLBQYAAAAABgAGAH0BAAAlEgAAAAA=&#10;">
                      <v:shape id="Picture 52" o:spid="_x0000_s1027" type="#_x0000_t75" alt="Select Drop-down menu" style="position:absolute;left:3240;top:-2320;width:249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1rxQAAANsAAAAPAAAAZHJzL2Rvd25yZXYueG1sRI9Pa8JA&#10;FMTvgt9heUIvUjctWEPqKqWloIf6twePj+wzCc2+TXfXJH77rlDwOMzMb5j5sje1aMn5yrKCp0kC&#10;gji3uuJCwffx8zEF4QOyxtoyKbiSh+ViOJhjpm3He2oPoRARwj5DBWUITSalz0sy6Ce2IY7e2TqD&#10;IUpXSO2wi3BTy+ckeZEGK44LJTb0XlL+c7gYBefj5mt2Orn16jfBMblt99GOd0o9jPq3VxCB+nAP&#10;/7dXWkE6hduX+APk4g8AAP//AwBQSwECLQAUAAYACAAAACEA2+H2y+4AAACFAQAAEwAAAAAAAAAA&#10;AAAAAAAAAAAAW0NvbnRlbnRfVHlwZXNdLnhtbFBLAQItABQABgAIAAAAIQBa9CxbvwAAABUBAAAL&#10;AAAAAAAAAAAAAAAAAB8BAABfcmVscy8ucmVsc1BLAQItABQABgAIAAAAIQCJei1rxQAAANsAAAAP&#10;AAAAAAAAAAAAAAAAAAcCAABkcnMvZG93bnJldi54bWxQSwUGAAAAAAMAAwC3AAAA+QIAAAAA&#10;">
                        <v:imagedata r:id="rId86" o:title="Select Drop-down menu"/>
                      </v:shape>
                      <v:rect id="Rectangle 51" o:spid="_x0000_s1028" style="position:absolute;left:3232;top:-2327;width:250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HuwQAAANsAAAAPAAAAZHJzL2Rvd25yZXYueG1sRI9Bi8Iw&#10;FITvC/6H8AQvi6brQaUaRYSlexK26v3RPJti81KSWLv+erOwsMdhZr5hNrvBtqInHxrHCj5mGQji&#10;yumGawXn0+d0BSJEZI2tY1LwQwF229HbBnPtHvxNfRlrkSAcclRgYuxyKUNlyGKYuY44eVfnLcYk&#10;fS21x0eC21bOs2whLTacFgx2dDBU3cq7TZT5sSyw0Jezd8W7uTzvWb8kpSbjYb8GEWmI/+G/9pdW&#10;sFrA75f0A+T2BQAA//8DAFBLAQItABQABgAIAAAAIQDb4fbL7gAAAIUBAAATAAAAAAAAAAAAAAAA&#10;AAAAAABbQ29udGVudF9UeXBlc10ueG1sUEsBAi0AFAAGAAgAAAAhAFr0LFu/AAAAFQEAAAsAAAAA&#10;AAAAAAAAAAAAHwEAAF9yZWxzLy5yZWxzUEsBAi0AFAAGAAgAAAAhAAduAe7BAAAA2wAAAA8AAAAA&#10;AAAAAAAAAAAABwIAAGRycy9kb3ducmV2LnhtbFBLBQYAAAAAAwADALcAAAD1AgAAAAA=&#10;" filled="f" strokecolor="#a3a3a3"/>
                      <w10:wrap anchorx="page"/>
                    </v:group>
                  </w:pict>
                </mc:Fallback>
              </mc:AlternateContent>
            </w:r>
            <w:r w:rsidR="00061350">
              <w:t>Drop-down Menu</w:t>
            </w:r>
          </w:p>
        </w:tc>
        <w:tc>
          <w:tcPr>
            <w:tcW w:w="4615" w:type="dxa"/>
          </w:tcPr>
          <w:p w14:paraId="6842301E" w14:textId="77777777" w:rsidR="00061350" w:rsidRDefault="00061350" w:rsidP="00061350">
            <w:pPr>
              <w:pStyle w:val="TableParagraph"/>
              <w:spacing w:line="256" w:lineRule="auto"/>
              <w:ind w:left="67" w:right="317"/>
            </w:pPr>
            <w:r>
              <w:t>Select an option from the list.</w:t>
            </w:r>
          </w:p>
        </w:tc>
      </w:tr>
      <w:tr w:rsidR="00061350" w14:paraId="5F5D0A71" w14:textId="77777777" w:rsidTr="002671D0">
        <w:trPr>
          <w:trHeight w:val="645"/>
        </w:trPr>
        <w:tc>
          <w:tcPr>
            <w:tcW w:w="4920" w:type="dxa"/>
          </w:tcPr>
          <w:p w14:paraId="0D8BE539" w14:textId="7696DF77" w:rsidR="00061350" w:rsidRDefault="00061350" w:rsidP="00061350">
            <w:pPr>
              <w:pStyle w:val="TableParagraph"/>
              <w:ind w:left="67"/>
              <w:rPr>
                <w:noProof/>
                <w:lang w:bidi="ar-SA"/>
              </w:rPr>
            </w:pPr>
            <w:r>
              <w:t>Blank Field</w:t>
            </w:r>
          </w:p>
        </w:tc>
        <w:tc>
          <w:tcPr>
            <w:tcW w:w="4615" w:type="dxa"/>
          </w:tcPr>
          <w:p w14:paraId="4AE57241" w14:textId="77777777" w:rsidR="00061350" w:rsidRDefault="00061350" w:rsidP="00061350">
            <w:pPr>
              <w:pStyle w:val="TableParagraph"/>
              <w:spacing w:line="256" w:lineRule="auto"/>
              <w:ind w:left="67" w:right="317"/>
            </w:pPr>
            <w:r>
              <w:t>If</w:t>
            </w:r>
            <w:r>
              <w:rPr>
                <w:spacing w:val="-22"/>
              </w:rPr>
              <w:t xml:space="preserve"> </w:t>
            </w:r>
            <w:r>
              <w:t>a</w:t>
            </w:r>
            <w:r>
              <w:rPr>
                <w:spacing w:val="-23"/>
              </w:rPr>
              <w:t xml:space="preserve"> </w:t>
            </w:r>
            <w:r>
              <w:rPr>
                <w:spacing w:val="-3"/>
              </w:rPr>
              <w:t>field</w:t>
            </w:r>
            <w:r>
              <w:rPr>
                <w:spacing w:val="-23"/>
              </w:rPr>
              <w:t xml:space="preserve"> </w:t>
            </w:r>
            <w:r>
              <w:t>entry</w:t>
            </w:r>
            <w:r>
              <w:rPr>
                <w:spacing w:val="-25"/>
              </w:rPr>
              <w:t xml:space="preserve"> </w:t>
            </w:r>
            <w:r>
              <w:t>is</w:t>
            </w:r>
            <w:r>
              <w:rPr>
                <w:spacing w:val="-26"/>
              </w:rPr>
              <w:t xml:space="preserve"> </w:t>
            </w:r>
            <w:r>
              <w:t>not</w:t>
            </w:r>
            <w:r>
              <w:rPr>
                <w:spacing w:val="-21"/>
              </w:rPr>
              <w:t xml:space="preserve"> </w:t>
            </w:r>
            <w:r>
              <w:t>required,</w:t>
            </w:r>
            <w:r>
              <w:rPr>
                <w:spacing w:val="-22"/>
              </w:rPr>
              <w:t xml:space="preserve"> </w:t>
            </w:r>
            <w:r>
              <w:t>the</w:t>
            </w:r>
            <w:r>
              <w:rPr>
                <w:spacing w:val="-23"/>
              </w:rPr>
              <w:t xml:space="preserve"> </w:t>
            </w:r>
            <w:r>
              <w:rPr>
                <w:spacing w:val="-3"/>
              </w:rPr>
              <w:t>field</w:t>
            </w:r>
            <w:r>
              <w:rPr>
                <w:spacing w:val="-23"/>
              </w:rPr>
              <w:t xml:space="preserve"> </w:t>
            </w:r>
            <w:r>
              <w:rPr>
                <w:spacing w:val="-3"/>
              </w:rPr>
              <w:t>can</w:t>
            </w:r>
            <w:r>
              <w:rPr>
                <w:spacing w:val="-22"/>
              </w:rPr>
              <w:t xml:space="preserve"> </w:t>
            </w:r>
            <w:r>
              <w:t xml:space="preserve">be </w:t>
            </w:r>
            <w:r>
              <w:rPr>
                <w:spacing w:val="-3"/>
              </w:rPr>
              <w:t>left</w:t>
            </w:r>
            <w:r>
              <w:rPr>
                <w:spacing w:val="-19"/>
              </w:rPr>
              <w:t xml:space="preserve"> </w:t>
            </w:r>
            <w:r>
              <w:rPr>
                <w:spacing w:val="-3"/>
              </w:rPr>
              <w:t>blank.</w:t>
            </w:r>
            <w:r>
              <w:rPr>
                <w:spacing w:val="-18"/>
              </w:rPr>
              <w:t xml:space="preserve"> </w:t>
            </w:r>
            <w:r>
              <w:rPr>
                <w:spacing w:val="-3"/>
              </w:rPr>
              <w:t>Leaving</w:t>
            </w:r>
            <w:r>
              <w:rPr>
                <w:spacing w:val="-19"/>
              </w:rPr>
              <w:t xml:space="preserve"> </w:t>
            </w:r>
            <w:r>
              <w:t>the</w:t>
            </w:r>
            <w:r>
              <w:rPr>
                <w:spacing w:val="-19"/>
              </w:rPr>
              <w:t xml:space="preserve"> </w:t>
            </w:r>
            <w:r>
              <w:rPr>
                <w:spacing w:val="-3"/>
              </w:rPr>
              <w:t>field</w:t>
            </w:r>
            <w:r>
              <w:rPr>
                <w:spacing w:val="-20"/>
              </w:rPr>
              <w:t xml:space="preserve"> </w:t>
            </w:r>
            <w:r>
              <w:rPr>
                <w:spacing w:val="-3"/>
              </w:rPr>
              <w:t>blank</w:t>
            </w:r>
            <w:r>
              <w:rPr>
                <w:spacing w:val="-22"/>
              </w:rPr>
              <w:t xml:space="preserve"> </w:t>
            </w:r>
            <w:r>
              <w:t>will</w:t>
            </w:r>
            <w:r>
              <w:rPr>
                <w:spacing w:val="-21"/>
              </w:rPr>
              <w:t xml:space="preserve"> </w:t>
            </w:r>
            <w:r>
              <w:rPr>
                <w:spacing w:val="-3"/>
              </w:rPr>
              <w:t>act</w:t>
            </w:r>
            <w:r>
              <w:rPr>
                <w:spacing w:val="-18"/>
              </w:rPr>
              <w:t xml:space="preserve"> </w:t>
            </w:r>
            <w:r>
              <w:t>as</w:t>
            </w:r>
            <w:r>
              <w:rPr>
                <w:spacing w:val="-22"/>
              </w:rPr>
              <w:t xml:space="preserve"> </w:t>
            </w:r>
            <w:r>
              <w:t xml:space="preserve">a wild card, which will </w:t>
            </w:r>
            <w:r>
              <w:rPr>
                <w:spacing w:val="-4"/>
              </w:rPr>
              <w:t xml:space="preserve">include </w:t>
            </w:r>
            <w:r>
              <w:rPr>
                <w:spacing w:val="-3"/>
              </w:rPr>
              <w:t xml:space="preserve">all </w:t>
            </w:r>
            <w:r>
              <w:rPr>
                <w:spacing w:val="-4"/>
              </w:rPr>
              <w:t xml:space="preserve">possible </w:t>
            </w:r>
            <w:r>
              <w:rPr>
                <w:spacing w:val="-3"/>
              </w:rPr>
              <w:t xml:space="preserve">results. </w:t>
            </w:r>
            <w:r>
              <w:t xml:space="preserve">This </w:t>
            </w:r>
            <w:r>
              <w:rPr>
                <w:spacing w:val="-3"/>
              </w:rPr>
              <w:t xml:space="preserve">can </w:t>
            </w:r>
            <w:r>
              <w:rPr>
                <w:spacing w:val="-4"/>
              </w:rPr>
              <w:t xml:space="preserve">cause </w:t>
            </w:r>
            <w:r>
              <w:t>reports to be very large</w:t>
            </w:r>
            <w:r>
              <w:rPr>
                <w:spacing w:val="-20"/>
              </w:rPr>
              <w:t xml:space="preserve"> </w:t>
            </w:r>
            <w:r>
              <w:t>and</w:t>
            </w:r>
            <w:r>
              <w:rPr>
                <w:spacing w:val="-20"/>
              </w:rPr>
              <w:t xml:space="preserve"> </w:t>
            </w:r>
            <w:r>
              <w:rPr>
                <w:spacing w:val="-3"/>
              </w:rPr>
              <w:t>take</w:t>
            </w:r>
            <w:r>
              <w:rPr>
                <w:spacing w:val="-19"/>
              </w:rPr>
              <w:t xml:space="preserve"> </w:t>
            </w:r>
            <w:r>
              <w:t>more</w:t>
            </w:r>
            <w:r>
              <w:rPr>
                <w:spacing w:val="-20"/>
              </w:rPr>
              <w:t xml:space="preserve"> </w:t>
            </w:r>
            <w:r>
              <w:rPr>
                <w:spacing w:val="-3"/>
              </w:rPr>
              <w:t>time</w:t>
            </w:r>
            <w:r>
              <w:rPr>
                <w:spacing w:val="-19"/>
              </w:rPr>
              <w:t xml:space="preserve"> </w:t>
            </w:r>
            <w:r>
              <w:t>to</w:t>
            </w:r>
            <w:r>
              <w:rPr>
                <w:spacing w:val="-20"/>
              </w:rPr>
              <w:t xml:space="preserve"> </w:t>
            </w:r>
            <w:r>
              <w:rPr>
                <w:spacing w:val="-3"/>
              </w:rPr>
              <w:t>generate.</w:t>
            </w:r>
          </w:p>
        </w:tc>
      </w:tr>
    </w:tbl>
    <w:p w14:paraId="0A827B34" w14:textId="3D1EBFB3" w:rsidR="00ED5E52" w:rsidRPr="00EB79C0" w:rsidRDefault="008D0D0A" w:rsidP="00E37CEA">
      <w:pPr>
        <w:pStyle w:val="ListParagraph"/>
        <w:numPr>
          <w:ilvl w:val="0"/>
          <w:numId w:val="30"/>
        </w:numPr>
        <w:spacing w:before="520"/>
        <w:ind w:left="403" w:hanging="288"/>
        <w:rPr>
          <w:b/>
          <w:sz w:val="21"/>
        </w:rPr>
      </w:pPr>
      <w:r w:rsidRPr="00EB79C0">
        <w:rPr>
          <w:b/>
          <w:spacing w:val="3"/>
          <w:position w:val="2"/>
          <w:sz w:val="21"/>
        </w:rPr>
        <w:t xml:space="preserve">To </w:t>
      </w:r>
      <w:r w:rsidRPr="00EB79C0">
        <w:rPr>
          <w:b/>
          <w:spacing w:val="2"/>
          <w:position w:val="2"/>
          <w:sz w:val="21"/>
        </w:rPr>
        <w:t>access</w:t>
      </w:r>
      <w:r w:rsidRPr="00EB79C0">
        <w:rPr>
          <w:b/>
          <w:spacing w:val="9"/>
          <w:position w:val="2"/>
          <w:sz w:val="21"/>
        </w:rPr>
        <w:t xml:space="preserve"> </w:t>
      </w:r>
      <w:r w:rsidRPr="00EB79C0">
        <w:rPr>
          <w:b/>
          <w:position w:val="2"/>
          <w:sz w:val="21"/>
        </w:rPr>
        <w:t>reports:</w:t>
      </w:r>
    </w:p>
    <w:p w14:paraId="4ABD1EAE" w14:textId="77777777" w:rsidR="00ED5E52" w:rsidRDefault="008D0D0A" w:rsidP="003E3CE6">
      <w:pPr>
        <w:pStyle w:val="ListParagraph"/>
        <w:numPr>
          <w:ilvl w:val="1"/>
          <w:numId w:val="4"/>
        </w:numPr>
        <w:spacing w:before="118"/>
        <w:ind w:left="836" w:hanging="346"/>
      </w:pPr>
      <w:r>
        <w:lastRenderedPageBreak/>
        <w:t>Click</w:t>
      </w:r>
      <w:r>
        <w:rPr>
          <w:spacing w:val="-23"/>
        </w:rPr>
        <w:t xml:space="preserve"> </w:t>
      </w:r>
      <w:r>
        <w:rPr>
          <w:b/>
        </w:rPr>
        <w:t>Reports</w:t>
      </w:r>
      <w:r>
        <w:rPr>
          <w:b/>
          <w:spacing w:val="-19"/>
        </w:rPr>
        <w:t xml:space="preserve"> </w:t>
      </w:r>
      <w:r>
        <w:t>from</w:t>
      </w:r>
      <w:r>
        <w:rPr>
          <w:spacing w:val="-20"/>
        </w:rPr>
        <w:t xml:space="preserve"> </w:t>
      </w:r>
      <w:r>
        <w:t>the</w:t>
      </w:r>
      <w:r>
        <w:rPr>
          <w:spacing w:val="-19"/>
        </w:rPr>
        <w:t xml:space="preserve"> </w:t>
      </w:r>
      <w:r>
        <w:t>top</w:t>
      </w:r>
      <w:r>
        <w:rPr>
          <w:spacing w:val="-19"/>
        </w:rPr>
        <w:t xml:space="preserve"> </w:t>
      </w:r>
      <w:r>
        <w:rPr>
          <w:spacing w:val="-3"/>
        </w:rPr>
        <w:t>navigator.</w:t>
      </w:r>
    </w:p>
    <w:p w14:paraId="544EDA2B" w14:textId="77777777" w:rsidR="00ED5E52" w:rsidRDefault="008D0D0A" w:rsidP="007E57CB">
      <w:pPr>
        <w:pStyle w:val="ListParagraph"/>
        <w:numPr>
          <w:ilvl w:val="1"/>
          <w:numId w:val="4"/>
        </w:numPr>
        <w:spacing w:after="360"/>
        <w:ind w:left="840" w:hanging="350"/>
      </w:pPr>
      <w:r>
        <w:t>Click</w:t>
      </w:r>
      <w:r>
        <w:rPr>
          <w:spacing w:val="-23"/>
        </w:rPr>
        <w:t xml:space="preserve"> </w:t>
      </w:r>
      <w:r>
        <w:rPr>
          <w:b/>
        </w:rPr>
        <w:t>Reporting</w:t>
      </w:r>
      <w:r>
        <w:rPr>
          <w:b/>
          <w:spacing w:val="-16"/>
        </w:rPr>
        <w:t xml:space="preserve"> </w:t>
      </w:r>
      <w:r>
        <w:t>from</w:t>
      </w:r>
      <w:r>
        <w:rPr>
          <w:spacing w:val="-20"/>
        </w:rPr>
        <w:t xml:space="preserve"> </w:t>
      </w:r>
      <w:r>
        <w:t>the</w:t>
      </w:r>
      <w:r>
        <w:rPr>
          <w:spacing w:val="-19"/>
        </w:rPr>
        <w:t xml:space="preserve"> </w:t>
      </w:r>
      <w:r>
        <w:t>top</w:t>
      </w:r>
      <w:r>
        <w:rPr>
          <w:spacing w:val="-19"/>
        </w:rPr>
        <w:t xml:space="preserve"> </w:t>
      </w:r>
      <w:r>
        <w:rPr>
          <w:spacing w:val="-3"/>
        </w:rPr>
        <w:t>sub-navigator.</w:t>
      </w:r>
    </w:p>
    <w:p w14:paraId="5D5D26B1" w14:textId="77777777" w:rsidR="00ED5E52" w:rsidRDefault="008D0D0A" w:rsidP="002E1B74">
      <w:pPr>
        <w:pStyle w:val="Heading3"/>
        <w:spacing w:before="400"/>
        <w:ind w:left="403"/>
      </w:pPr>
      <w:bookmarkStart w:id="70" w:name="Project_Status_Report"/>
      <w:bookmarkStart w:id="71" w:name="_bookmark19"/>
      <w:bookmarkStart w:id="72" w:name="_Toc106372379"/>
      <w:bookmarkEnd w:id="70"/>
      <w:bookmarkEnd w:id="71"/>
      <w:r>
        <w:t>Project Status Report</w:t>
      </w:r>
      <w:bookmarkEnd w:id="72"/>
    </w:p>
    <w:p w14:paraId="59A2461E" w14:textId="77777777" w:rsidR="00ED5E52" w:rsidRDefault="008D0D0A" w:rsidP="009223DA">
      <w:pPr>
        <w:pStyle w:val="BodyText"/>
        <w:spacing w:before="160" w:after="240" w:line="256" w:lineRule="auto"/>
        <w:ind w:left="400" w:right="621"/>
      </w:pPr>
      <w:r>
        <w:t>The</w:t>
      </w:r>
      <w:r>
        <w:rPr>
          <w:spacing w:val="-23"/>
        </w:rPr>
        <w:t xml:space="preserve"> </w:t>
      </w:r>
      <w:r>
        <w:t>Project</w:t>
      </w:r>
      <w:r>
        <w:rPr>
          <w:spacing w:val="-21"/>
        </w:rPr>
        <w:t xml:space="preserve"> </w:t>
      </w:r>
      <w:r>
        <w:t>Status</w:t>
      </w:r>
      <w:r>
        <w:rPr>
          <w:spacing w:val="-26"/>
        </w:rPr>
        <w:t xml:space="preserve"> </w:t>
      </w:r>
      <w:r>
        <w:t>Report</w:t>
      </w:r>
      <w:r>
        <w:rPr>
          <w:spacing w:val="-21"/>
        </w:rPr>
        <w:t xml:space="preserve"> </w:t>
      </w:r>
      <w:r>
        <w:t>shows</w:t>
      </w:r>
      <w:r>
        <w:rPr>
          <w:spacing w:val="-25"/>
        </w:rPr>
        <w:t xml:space="preserve"> </w:t>
      </w:r>
      <w:r>
        <w:t>a</w:t>
      </w:r>
      <w:r>
        <w:rPr>
          <w:spacing w:val="-23"/>
        </w:rPr>
        <w:t xml:space="preserve"> </w:t>
      </w:r>
      <w:r>
        <w:rPr>
          <w:spacing w:val="-4"/>
        </w:rPr>
        <w:t>list</w:t>
      </w:r>
      <w:r>
        <w:rPr>
          <w:spacing w:val="-21"/>
        </w:rPr>
        <w:t xml:space="preserve"> </w:t>
      </w:r>
      <w:r>
        <w:t>of</w:t>
      </w:r>
      <w:r>
        <w:rPr>
          <w:spacing w:val="-21"/>
        </w:rPr>
        <w:t xml:space="preserve"> </w:t>
      </w:r>
      <w:r>
        <w:rPr>
          <w:spacing w:val="-3"/>
        </w:rPr>
        <w:t>all</w:t>
      </w:r>
      <w:r>
        <w:rPr>
          <w:spacing w:val="-25"/>
        </w:rPr>
        <w:t xml:space="preserve"> </w:t>
      </w:r>
      <w:r w:rsidR="003962B9">
        <w:t>project statement</w:t>
      </w:r>
      <w:r>
        <w:t>s</w:t>
      </w:r>
      <w:r>
        <w:rPr>
          <w:spacing w:val="-25"/>
        </w:rPr>
        <w:t xml:space="preserve"> </w:t>
      </w:r>
      <w:r>
        <w:t>that</w:t>
      </w:r>
      <w:r>
        <w:rPr>
          <w:spacing w:val="-22"/>
        </w:rPr>
        <w:t xml:space="preserve"> </w:t>
      </w:r>
      <w:r>
        <w:rPr>
          <w:spacing w:val="-3"/>
        </w:rPr>
        <w:t>have</w:t>
      </w:r>
      <w:r>
        <w:rPr>
          <w:spacing w:val="-22"/>
        </w:rPr>
        <w:t xml:space="preserve"> </w:t>
      </w:r>
      <w:r>
        <w:t>a</w:t>
      </w:r>
      <w:r>
        <w:rPr>
          <w:spacing w:val="-23"/>
        </w:rPr>
        <w:t xml:space="preserve"> </w:t>
      </w:r>
      <w:r>
        <w:rPr>
          <w:spacing w:val="-4"/>
        </w:rPr>
        <w:t>specified</w:t>
      </w:r>
      <w:r>
        <w:rPr>
          <w:spacing w:val="-22"/>
        </w:rPr>
        <w:t xml:space="preserve"> </w:t>
      </w:r>
      <w:r>
        <w:rPr>
          <w:spacing w:val="-3"/>
        </w:rPr>
        <w:t>status</w:t>
      </w:r>
      <w:r>
        <w:rPr>
          <w:spacing w:val="-25"/>
        </w:rPr>
        <w:t xml:space="preserve"> </w:t>
      </w:r>
      <w:r>
        <w:t>at</w:t>
      </w:r>
      <w:r>
        <w:rPr>
          <w:spacing w:val="-22"/>
        </w:rPr>
        <w:t xml:space="preserve"> </w:t>
      </w:r>
      <w:r>
        <w:t xml:space="preserve">the </w:t>
      </w:r>
      <w:r>
        <w:rPr>
          <w:spacing w:val="-3"/>
        </w:rPr>
        <w:t>time</w:t>
      </w:r>
      <w:r>
        <w:rPr>
          <w:spacing w:val="-20"/>
        </w:rPr>
        <w:t xml:space="preserve"> </w:t>
      </w:r>
      <w:r>
        <w:t>the</w:t>
      </w:r>
      <w:r>
        <w:rPr>
          <w:spacing w:val="-19"/>
        </w:rPr>
        <w:t xml:space="preserve"> </w:t>
      </w:r>
      <w:r>
        <w:t>report</w:t>
      </w:r>
      <w:r>
        <w:rPr>
          <w:spacing w:val="-18"/>
        </w:rPr>
        <w:t xml:space="preserve"> </w:t>
      </w:r>
      <w:r>
        <w:t>is</w:t>
      </w:r>
      <w:r>
        <w:rPr>
          <w:spacing w:val="-22"/>
        </w:rPr>
        <w:t xml:space="preserve"> </w:t>
      </w:r>
      <w:r>
        <w:t>run.</w:t>
      </w:r>
    </w:p>
    <w:p w14:paraId="6B1BB826" w14:textId="2C64BBE8" w:rsidR="00ED5E52" w:rsidRPr="00EB79C0" w:rsidRDefault="008D0D0A" w:rsidP="00DC523B">
      <w:pPr>
        <w:pStyle w:val="ListParagraph"/>
        <w:numPr>
          <w:ilvl w:val="0"/>
          <w:numId w:val="31"/>
        </w:numPr>
        <w:spacing w:before="280"/>
        <w:ind w:left="403" w:hanging="288"/>
        <w:rPr>
          <w:b/>
          <w:sz w:val="21"/>
        </w:rPr>
      </w:pPr>
      <w:r w:rsidRPr="00EB79C0">
        <w:rPr>
          <w:b/>
          <w:spacing w:val="3"/>
          <w:position w:val="2"/>
          <w:sz w:val="21"/>
        </w:rPr>
        <w:t xml:space="preserve">To </w:t>
      </w:r>
      <w:r w:rsidRPr="00EB79C0">
        <w:rPr>
          <w:b/>
          <w:position w:val="2"/>
          <w:sz w:val="21"/>
        </w:rPr>
        <w:t xml:space="preserve">run </w:t>
      </w:r>
      <w:r w:rsidRPr="00EB79C0">
        <w:rPr>
          <w:b/>
          <w:spacing w:val="3"/>
          <w:position w:val="2"/>
          <w:sz w:val="21"/>
        </w:rPr>
        <w:t xml:space="preserve">the </w:t>
      </w:r>
      <w:r w:rsidRPr="00EB79C0">
        <w:rPr>
          <w:b/>
          <w:position w:val="2"/>
          <w:sz w:val="21"/>
        </w:rPr>
        <w:t xml:space="preserve">Project </w:t>
      </w:r>
      <w:r w:rsidRPr="00EB79C0">
        <w:rPr>
          <w:b/>
          <w:spacing w:val="2"/>
          <w:position w:val="2"/>
          <w:sz w:val="21"/>
        </w:rPr>
        <w:t>Status</w:t>
      </w:r>
      <w:r w:rsidRPr="00EB79C0">
        <w:rPr>
          <w:b/>
          <w:spacing w:val="24"/>
          <w:position w:val="2"/>
          <w:sz w:val="21"/>
        </w:rPr>
        <w:t xml:space="preserve"> </w:t>
      </w:r>
      <w:r w:rsidRPr="00EB79C0">
        <w:rPr>
          <w:b/>
          <w:position w:val="2"/>
          <w:sz w:val="21"/>
        </w:rPr>
        <w:t>Report:</w:t>
      </w:r>
    </w:p>
    <w:p w14:paraId="21748331" w14:textId="77777777" w:rsidR="00ED5E52" w:rsidRDefault="008D0D0A" w:rsidP="008A5966">
      <w:pPr>
        <w:pStyle w:val="ListParagraph"/>
        <w:numPr>
          <w:ilvl w:val="1"/>
          <w:numId w:val="32"/>
        </w:numPr>
        <w:tabs>
          <w:tab w:val="left" w:pos="820"/>
        </w:tabs>
        <w:spacing w:before="118"/>
        <w:ind w:left="820"/>
      </w:pPr>
      <w:r>
        <w:t>Select</w:t>
      </w:r>
      <w:r>
        <w:rPr>
          <w:spacing w:val="-19"/>
        </w:rPr>
        <w:t xml:space="preserve"> </w:t>
      </w:r>
      <w:r>
        <w:t>the</w:t>
      </w:r>
      <w:r>
        <w:rPr>
          <w:spacing w:val="-19"/>
        </w:rPr>
        <w:t xml:space="preserve"> </w:t>
      </w:r>
      <w:r>
        <w:rPr>
          <w:b/>
        </w:rPr>
        <w:t>Management</w:t>
      </w:r>
      <w:r>
        <w:rPr>
          <w:b/>
          <w:spacing w:val="-15"/>
        </w:rPr>
        <w:t xml:space="preserve"> </w:t>
      </w:r>
      <w:r>
        <w:rPr>
          <w:spacing w:val="-3"/>
        </w:rPr>
        <w:t>category.</w:t>
      </w:r>
    </w:p>
    <w:p w14:paraId="0DD9AC2C" w14:textId="1D675214" w:rsidR="00ED5E52" w:rsidRPr="007A486C" w:rsidRDefault="008D0D0A" w:rsidP="008A5966">
      <w:pPr>
        <w:pStyle w:val="ListParagraph"/>
        <w:numPr>
          <w:ilvl w:val="1"/>
          <w:numId w:val="32"/>
        </w:numPr>
        <w:ind w:left="820"/>
      </w:pPr>
      <w:r>
        <w:t xml:space="preserve">Select the </w:t>
      </w:r>
      <w:r>
        <w:rPr>
          <w:b/>
        </w:rPr>
        <w:t>Project Status</w:t>
      </w:r>
      <w:r>
        <w:rPr>
          <w:b/>
          <w:spacing w:val="-42"/>
        </w:rPr>
        <w:t xml:space="preserve"> </w:t>
      </w:r>
      <w:r>
        <w:rPr>
          <w:b/>
        </w:rPr>
        <w:t>Report.</w:t>
      </w:r>
    </w:p>
    <w:p w14:paraId="72AEBE64" w14:textId="4A76C94D" w:rsidR="00ED5E52" w:rsidRDefault="008D0D0A" w:rsidP="008A5966">
      <w:pPr>
        <w:pStyle w:val="ListParagraph"/>
        <w:numPr>
          <w:ilvl w:val="1"/>
          <w:numId w:val="32"/>
        </w:numPr>
        <w:ind w:left="820"/>
      </w:pPr>
      <w:r>
        <w:t>Set</w:t>
      </w:r>
      <w:r>
        <w:rPr>
          <w:spacing w:val="-19"/>
        </w:rPr>
        <w:t xml:space="preserve"> </w:t>
      </w:r>
      <w:r>
        <w:rPr>
          <w:spacing w:val="-3"/>
        </w:rPr>
        <w:t>your</w:t>
      </w:r>
      <w:r>
        <w:rPr>
          <w:spacing w:val="-15"/>
        </w:rPr>
        <w:t xml:space="preserve"> </w:t>
      </w:r>
      <w:r>
        <w:rPr>
          <w:spacing w:val="-3"/>
        </w:rPr>
        <w:t>desired</w:t>
      </w:r>
      <w:r>
        <w:rPr>
          <w:spacing w:val="-20"/>
        </w:rPr>
        <w:t xml:space="preserve"> </w:t>
      </w:r>
      <w:r>
        <w:t>report</w:t>
      </w:r>
      <w:r>
        <w:rPr>
          <w:spacing w:val="-18"/>
        </w:rPr>
        <w:t xml:space="preserve"> </w:t>
      </w:r>
      <w:r>
        <w:t>parameters</w:t>
      </w:r>
      <w:r>
        <w:rPr>
          <w:spacing w:val="-22"/>
        </w:rPr>
        <w:t xml:space="preserve"> </w:t>
      </w:r>
      <w:r>
        <w:t>in</w:t>
      </w:r>
      <w:r>
        <w:rPr>
          <w:spacing w:val="-20"/>
        </w:rPr>
        <w:t xml:space="preserve"> </w:t>
      </w:r>
      <w:r>
        <w:t>the</w:t>
      </w:r>
      <w:r>
        <w:rPr>
          <w:spacing w:val="-19"/>
        </w:rPr>
        <w:t xml:space="preserve"> </w:t>
      </w:r>
      <w:r>
        <w:rPr>
          <w:b/>
        </w:rPr>
        <w:t>Parameters</w:t>
      </w:r>
      <w:r>
        <w:rPr>
          <w:b/>
          <w:spacing w:val="-20"/>
        </w:rPr>
        <w:t xml:space="preserve"> </w:t>
      </w:r>
      <w:r>
        <w:t>tab.</w:t>
      </w:r>
    </w:p>
    <w:p w14:paraId="34CAFB30" w14:textId="77777777" w:rsidR="00ED5E52" w:rsidRDefault="008D0D0A" w:rsidP="005B5EE4">
      <w:pPr>
        <w:pStyle w:val="ListParagraph"/>
        <w:numPr>
          <w:ilvl w:val="2"/>
          <w:numId w:val="3"/>
        </w:numPr>
        <w:tabs>
          <w:tab w:val="left" w:pos="820"/>
        </w:tabs>
        <w:ind w:left="1770"/>
      </w:pPr>
      <w:r>
        <w:t>Select</w:t>
      </w:r>
      <w:r>
        <w:rPr>
          <w:spacing w:val="-19"/>
        </w:rPr>
        <w:t xml:space="preserve"> </w:t>
      </w:r>
      <w:r>
        <w:rPr>
          <w:spacing w:val="-3"/>
        </w:rPr>
        <w:t>your</w:t>
      </w:r>
      <w:r>
        <w:rPr>
          <w:spacing w:val="-15"/>
        </w:rPr>
        <w:t xml:space="preserve"> </w:t>
      </w:r>
      <w:r>
        <w:rPr>
          <w:spacing w:val="-3"/>
        </w:rPr>
        <w:t>desired</w:t>
      </w:r>
      <w:r>
        <w:rPr>
          <w:spacing w:val="-20"/>
        </w:rPr>
        <w:t xml:space="preserve"> </w:t>
      </w:r>
      <w:r>
        <w:rPr>
          <w:spacing w:val="-3"/>
        </w:rPr>
        <w:t>status</w:t>
      </w:r>
      <w:r w:rsidR="00566782">
        <w:rPr>
          <w:spacing w:val="-3"/>
        </w:rPr>
        <w:t xml:space="preserve">es </w:t>
      </w:r>
      <w:r>
        <w:t>and</w:t>
      </w:r>
      <w:r>
        <w:rPr>
          <w:spacing w:val="-20"/>
        </w:rPr>
        <w:t xml:space="preserve"> </w:t>
      </w:r>
      <w:r>
        <w:rPr>
          <w:spacing w:val="-3"/>
        </w:rPr>
        <w:t>move</w:t>
      </w:r>
      <w:r>
        <w:rPr>
          <w:spacing w:val="-19"/>
        </w:rPr>
        <w:t xml:space="preserve"> </w:t>
      </w:r>
      <w:r w:rsidR="00566782">
        <w:t>them</w:t>
      </w:r>
      <w:r>
        <w:rPr>
          <w:spacing w:val="-19"/>
        </w:rPr>
        <w:t xml:space="preserve"> </w:t>
      </w:r>
      <w:r>
        <w:t>to</w:t>
      </w:r>
      <w:r>
        <w:rPr>
          <w:spacing w:val="-19"/>
        </w:rPr>
        <w:t xml:space="preserve"> </w:t>
      </w:r>
      <w:r>
        <w:t>the</w:t>
      </w:r>
      <w:r>
        <w:rPr>
          <w:spacing w:val="-19"/>
        </w:rPr>
        <w:t xml:space="preserve"> </w:t>
      </w:r>
      <w:r>
        <w:t>right</w:t>
      </w:r>
      <w:r>
        <w:rPr>
          <w:spacing w:val="-19"/>
        </w:rPr>
        <w:t xml:space="preserve"> </w:t>
      </w:r>
      <w:r>
        <w:rPr>
          <w:spacing w:val="-3"/>
        </w:rPr>
        <w:t>using</w:t>
      </w:r>
      <w:r>
        <w:rPr>
          <w:spacing w:val="-19"/>
        </w:rPr>
        <w:t xml:space="preserve"> </w:t>
      </w:r>
      <w:r>
        <w:t>the</w:t>
      </w:r>
      <w:r>
        <w:rPr>
          <w:spacing w:val="-20"/>
        </w:rPr>
        <w:t xml:space="preserve"> </w:t>
      </w:r>
      <w:r>
        <w:t>arrow</w:t>
      </w:r>
      <w:r>
        <w:rPr>
          <w:spacing w:val="-11"/>
        </w:rPr>
        <w:t xml:space="preserve"> </w:t>
      </w:r>
      <w:r>
        <w:rPr>
          <w:spacing w:val="-3"/>
        </w:rPr>
        <w:t>button.</w:t>
      </w:r>
    </w:p>
    <w:p w14:paraId="6A1339D3" w14:textId="77777777" w:rsidR="00ED5E52" w:rsidRDefault="008D0D0A" w:rsidP="005B5EE4">
      <w:pPr>
        <w:pStyle w:val="ListParagraph"/>
        <w:numPr>
          <w:ilvl w:val="2"/>
          <w:numId w:val="3"/>
        </w:numPr>
        <w:tabs>
          <w:tab w:val="left" w:pos="820"/>
        </w:tabs>
        <w:ind w:left="1770"/>
      </w:pPr>
      <w:r>
        <w:t>You</w:t>
      </w:r>
      <w:r>
        <w:rPr>
          <w:spacing w:val="-19"/>
        </w:rPr>
        <w:t xml:space="preserve"> </w:t>
      </w:r>
      <w:r>
        <w:rPr>
          <w:spacing w:val="-3"/>
        </w:rPr>
        <w:t>can</w:t>
      </w:r>
      <w:r>
        <w:rPr>
          <w:spacing w:val="-19"/>
        </w:rPr>
        <w:t xml:space="preserve"> </w:t>
      </w:r>
      <w:r>
        <w:rPr>
          <w:spacing w:val="-4"/>
        </w:rPr>
        <w:t>specify</w:t>
      </w:r>
      <w:r>
        <w:rPr>
          <w:spacing w:val="-22"/>
        </w:rPr>
        <w:t xml:space="preserve"> </w:t>
      </w:r>
      <w:r>
        <w:t>a</w:t>
      </w:r>
      <w:r>
        <w:rPr>
          <w:spacing w:val="-19"/>
        </w:rPr>
        <w:t xml:space="preserve"> </w:t>
      </w:r>
      <w:r>
        <w:t>PI</w:t>
      </w:r>
      <w:r>
        <w:rPr>
          <w:spacing w:val="-18"/>
        </w:rPr>
        <w:t xml:space="preserve"> </w:t>
      </w:r>
      <w:r>
        <w:t>by</w:t>
      </w:r>
      <w:r>
        <w:rPr>
          <w:spacing w:val="-22"/>
        </w:rPr>
        <w:t xml:space="preserve"> </w:t>
      </w:r>
      <w:r>
        <w:rPr>
          <w:spacing w:val="-3"/>
        </w:rPr>
        <w:t>entering</w:t>
      </w:r>
      <w:r>
        <w:rPr>
          <w:spacing w:val="-19"/>
        </w:rPr>
        <w:t xml:space="preserve"> </w:t>
      </w:r>
      <w:r>
        <w:t>the</w:t>
      </w:r>
      <w:r>
        <w:rPr>
          <w:spacing w:val="-19"/>
        </w:rPr>
        <w:t xml:space="preserve"> </w:t>
      </w:r>
      <w:r>
        <w:t>PI's</w:t>
      </w:r>
      <w:r>
        <w:rPr>
          <w:spacing w:val="-22"/>
        </w:rPr>
        <w:t xml:space="preserve"> </w:t>
      </w:r>
      <w:r>
        <w:rPr>
          <w:spacing w:val="-3"/>
        </w:rPr>
        <w:t>name</w:t>
      </w:r>
      <w:r>
        <w:rPr>
          <w:spacing w:val="-18"/>
        </w:rPr>
        <w:t xml:space="preserve"> </w:t>
      </w:r>
      <w:r>
        <w:t>in</w:t>
      </w:r>
      <w:r>
        <w:rPr>
          <w:spacing w:val="-19"/>
        </w:rPr>
        <w:t xml:space="preserve"> </w:t>
      </w:r>
      <w:r>
        <w:t>the</w:t>
      </w:r>
      <w:r>
        <w:rPr>
          <w:spacing w:val="-19"/>
        </w:rPr>
        <w:t xml:space="preserve"> </w:t>
      </w:r>
      <w:r>
        <w:t>PI</w:t>
      </w:r>
      <w:r>
        <w:rPr>
          <w:spacing w:val="-18"/>
        </w:rPr>
        <w:t xml:space="preserve"> </w:t>
      </w:r>
      <w:r>
        <w:rPr>
          <w:spacing w:val="-3"/>
        </w:rPr>
        <w:t>field.</w:t>
      </w:r>
      <w:r w:rsidR="00566782">
        <w:rPr>
          <w:spacing w:val="-3"/>
        </w:rPr>
        <w:t xml:space="preserve"> Select the PI name you want when you see it displayed.</w:t>
      </w:r>
    </w:p>
    <w:p w14:paraId="7E9E483D" w14:textId="77777777" w:rsidR="00ED5E52" w:rsidRPr="007A486C" w:rsidRDefault="008D0D0A" w:rsidP="005B5EE4">
      <w:pPr>
        <w:pStyle w:val="ListParagraph"/>
        <w:numPr>
          <w:ilvl w:val="2"/>
          <w:numId w:val="3"/>
        </w:numPr>
        <w:tabs>
          <w:tab w:val="left" w:pos="820"/>
        </w:tabs>
        <w:spacing w:line="256" w:lineRule="auto"/>
        <w:ind w:left="1770" w:right="941"/>
        <w:rPr>
          <w:spacing w:val="-3"/>
        </w:rPr>
      </w:pPr>
      <w:r>
        <w:t>You</w:t>
      </w:r>
      <w:r>
        <w:rPr>
          <w:spacing w:val="-19"/>
        </w:rPr>
        <w:t xml:space="preserve"> </w:t>
      </w:r>
      <w:r>
        <w:rPr>
          <w:spacing w:val="-3"/>
        </w:rPr>
        <w:t>can</w:t>
      </w:r>
      <w:r>
        <w:rPr>
          <w:spacing w:val="-19"/>
        </w:rPr>
        <w:t xml:space="preserve"> </w:t>
      </w:r>
      <w:r>
        <w:rPr>
          <w:spacing w:val="-4"/>
        </w:rPr>
        <w:t>specify</w:t>
      </w:r>
      <w:r>
        <w:rPr>
          <w:spacing w:val="-22"/>
        </w:rPr>
        <w:t xml:space="preserve"> </w:t>
      </w:r>
      <w:r>
        <w:t>a</w:t>
      </w:r>
      <w:r>
        <w:rPr>
          <w:spacing w:val="-19"/>
        </w:rPr>
        <w:t xml:space="preserve"> </w:t>
      </w:r>
      <w:r>
        <w:rPr>
          <w:spacing w:val="-3"/>
        </w:rPr>
        <w:t>department</w:t>
      </w:r>
      <w:r>
        <w:rPr>
          <w:spacing w:val="-18"/>
        </w:rPr>
        <w:t xml:space="preserve"> </w:t>
      </w:r>
      <w:r>
        <w:t>or</w:t>
      </w:r>
      <w:r>
        <w:rPr>
          <w:spacing w:val="-15"/>
        </w:rPr>
        <w:t xml:space="preserve"> </w:t>
      </w:r>
      <w:r>
        <w:rPr>
          <w:spacing w:val="-4"/>
        </w:rPr>
        <w:t>school</w:t>
      </w:r>
      <w:r>
        <w:rPr>
          <w:spacing w:val="-21"/>
        </w:rPr>
        <w:t xml:space="preserve"> </w:t>
      </w:r>
      <w:r w:rsidRPr="007A486C">
        <w:rPr>
          <w:spacing w:val="-3"/>
        </w:rPr>
        <w:t xml:space="preserve">by </w:t>
      </w:r>
      <w:r>
        <w:rPr>
          <w:spacing w:val="-3"/>
        </w:rPr>
        <w:t>entering</w:t>
      </w:r>
      <w:r w:rsidRPr="007A486C">
        <w:rPr>
          <w:spacing w:val="-3"/>
        </w:rPr>
        <w:t xml:space="preserve"> the </w:t>
      </w:r>
      <w:r>
        <w:rPr>
          <w:spacing w:val="-3"/>
        </w:rPr>
        <w:t>department</w:t>
      </w:r>
      <w:r w:rsidRPr="007A486C">
        <w:rPr>
          <w:spacing w:val="-3"/>
        </w:rPr>
        <w:t xml:space="preserve"> </w:t>
      </w:r>
      <w:r>
        <w:rPr>
          <w:spacing w:val="-3"/>
        </w:rPr>
        <w:t>name</w:t>
      </w:r>
      <w:r w:rsidRPr="007A486C">
        <w:rPr>
          <w:spacing w:val="-3"/>
        </w:rPr>
        <w:t xml:space="preserve"> </w:t>
      </w:r>
      <w:r w:rsidR="00566782" w:rsidRPr="007A486C">
        <w:rPr>
          <w:spacing w:val="-3"/>
        </w:rPr>
        <w:t xml:space="preserve">or Chart-Org code </w:t>
      </w:r>
      <w:r w:rsidRPr="007A486C">
        <w:rPr>
          <w:spacing w:val="-3"/>
        </w:rPr>
        <w:t xml:space="preserve">in the Department </w:t>
      </w:r>
      <w:r>
        <w:rPr>
          <w:spacing w:val="-3"/>
        </w:rPr>
        <w:t>field.</w:t>
      </w:r>
      <w:r w:rsidR="009E70D6">
        <w:rPr>
          <w:spacing w:val="-3"/>
        </w:rPr>
        <w:t xml:space="preserve"> Select the Department you want when you see it displayed.</w:t>
      </w:r>
    </w:p>
    <w:p w14:paraId="19463E47" w14:textId="54620E4A" w:rsidR="00ED5E52" w:rsidRDefault="009E70D6" w:rsidP="005B5EE4">
      <w:pPr>
        <w:pStyle w:val="ListParagraph"/>
        <w:numPr>
          <w:ilvl w:val="2"/>
          <w:numId w:val="3"/>
        </w:numPr>
        <w:tabs>
          <w:tab w:val="left" w:pos="820"/>
        </w:tabs>
        <w:spacing w:before="59" w:line="256" w:lineRule="auto"/>
        <w:ind w:left="1770" w:right="924"/>
      </w:pPr>
      <w:r>
        <w:t>The Date By field allows you to either limit your results by Dates (you will enter a start and end date) or Employee Type. Note that the only valid</w:t>
      </w:r>
      <w:r w:rsidR="008D0D0A">
        <w:rPr>
          <w:spacing w:val="-18"/>
        </w:rPr>
        <w:t xml:space="preserve"> </w:t>
      </w:r>
      <w:r w:rsidR="008D0D0A">
        <w:rPr>
          <w:spacing w:val="-3"/>
        </w:rPr>
        <w:t>Employee</w:t>
      </w:r>
      <w:r w:rsidR="008D0D0A">
        <w:rPr>
          <w:spacing w:val="-19"/>
        </w:rPr>
        <w:t xml:space="preserve"> </w:t>
      </w:r>
      <w:r w:rsidR="008D0D0A">
        <w:rPr>
          <w:spacing w:val="-3"/>
        </w:rPr>
        <w:t>Type</w:t>
      </w:r>
      <w:r>
        <w:rPr>
          <w:spacing w:val="-3"/>
        </w:rPr>
        <w:t xml:space="preserve"> in ECC is ‘IU.’ If you select Employee </w:t>
      </w:r>
      <w:proofErr w:type="gramStart"/>
      <w:r>
        <w:rPr>
          <w:spacing w:val="-3"/>
        </w:rPr>
        <w:t>Type</w:t>
      </w:r>
      <w:proofErr w:type="gramEnd"/>
      <w:r>
        <w:rPr>
          <w:spacing w:val="-3"/>
        </w:rPr>
        <w:t xml:space="preserve"> you must also select a Period (this corresponds to the valid </w:t>
      </w:r>
      <w:r w:rsidR="00CF44BE">
        <w:rPr>
          <w:spacing w:val="-3"/>
        </w:rPr>
        <w:t>calendar year</w:t>
      </w:r>
      <w:r>
        <w:rPr>
          <w:spacing w:val="-3"/>
        </w:rPr>
        <w:t xml:space="preserve">). </w:t>
      </w:r>
    </w:p>
    <w:p w14:paraId="36CFF5D9" w14:textId="3607B2DE" w:rsidR="00A65AF4" w:rsidRDefault="008D0D0A" w:rsidP="002B4C6C">
      <w:pPr>
        <w:pStyle w:val="ListParagraph"/>
        <w:numPr>
          <w:ilvl w:val="1"/>
          <w:numId w:val="32"/>
        </w:numPr>
        <w:tabs>
          <w:tab w:val="left" w:pos="820"/>
        </w:tabs>
        <w:ind w:left="820"/>
      </w:pPr>
      <w:r>
        <w:rPr>
          <w:spacing w:val="-4"/>
        </w:rPr>
        <w:t>Once</w:t>
      </w:r>
      <w:r>
        <w:rPr>
          <w:spacing w:val="-20"/>
        </w:rPr>
        <w:t xml:space="preserve"> </w:t>
      </w:r>
      <w:r>
        <w:rPr>
          <w:spacing w:val="-3"/>
        </w:rPr>
        <w:t>your</w:t>
      </w:r>
      <w:r>
        <w:rPr>
          <w:spacing w:val="-15"/>
        </w:rPr>
        <w:t xml:space="preserve"> </w:t>
      </w:r>
      <w:r>
        <w:t>parameters</w:t>
      </w:r>
      <w:r>
        <w:rPr>
          <w:spacing w:val="-22"/>
        </w:rPr>
        <w:t xml:space="preserve"> </w:t>
      </w:r>
      <w:r>
        <w:t>are</w:t>
      </w:r>
      <w:r>
        <w:rPr>
          <w:spacing w:val="-19"/>
        </w:rPr>
        <w:t xml:space="preserve"> </w:t>
      </w:r>
      <w:r>
        <w:rPr>
          <w:spacing w:val="-3"/>
        </w:rPr>
        <w:t>set,</w:t>
      </w:r>
      <w:r>
        <w:rPr>
          <w:spacing w:val="-18"/>
        </w:rPr>
        <w:t xml:space="preserve"> </w:t>
      </w:r>
      <w:r>
        <w:rPr>
          <w:spacing w:val="-4"/>
        </w:rPr>
        <w:t>click</w:t>
      </w:r>
      <w:r>
        <w:rPr>
          <w:spacing w:val="-22"/>
        </w:rPr>
        <w:t xml:space="preserve"> </w:t>
      </w:r>
      <w:r>
        <w:t>the</w:t>
      </w:r>
      <w:r>
        <w:rPr>
          <w:spacing w:val="-19"/>
        </w:rPr>
        <w:t xml:space="preserve"> </w:t>
      </w:r>
      <w:r>
        <w:rPr>
          <w:b/>
        </w:rPr>
        <w:t>Run</w:t>
      </w:r>
      <w:r>
        <w:rPr>
          <w:b/>
          <w:spacing w:val="-1"/>
        </w:rPr>
        <w:t xml:space="preserve"> </w:t>
      </w:r>
      <w:r>
        <w:rPr>
          <w:b/>
        </w:rPr>
        <w:t>Report</w:t>
      </w:r>
      <w:r>
        <w:rPr>
          <w:b/>
          <w:spacing w:val="-15"/>
        </w:rPr>
        <w:t xml:space="preserve"> </w:t>
      </w:r>
      <w:r>
        <w:rPr>
          <w:spacing w:val="-3"/>
        </w:rPr>
        <w:t>button.</w:t>
      </w:r>
    </w:p>
    <w:p w14:paraId="63174751" w14:textId="36CED9A9" w:rsidR="00ED5E52" w:rsidRDefault="008D0D0A" w:rsidP="002B4C6C">
      <w:pPr>
        <w:pStyle w:val="ListParagraph"/>
        <w:numPr>
          <w:ilvl w:val="1"/>
          <w:numId w:val="32"/>
        </w:numPr>
        <w:tabs>
          <w:tab w:val="left" w:pos="820"/>
        </w:tabs>
        <w:ind w:left="820"/>
      </w:pPr>
      <w:r>
        <w:t>You</w:t>
      </w:r>
      <w:r w:rsidRPr="00A65AF4">
        <w:rPr>
          <w:spacing w:val="-19"/>
        </w:rPr>
        <w:t xml:space="preserve"> </w:t>
      </w:r>
      <w:r w:rsidRPr="007A486C">
        <w:rPr>
          <w:spacing w:val="-3"/>
        </w:rPr>
        <w:t>may</w:t>
      </w:r>
      <w:r w:rsidRPr="00A65AF4">
        <w:rPr>
          <w:spacing w:val="-22"/>
        </w:rPr>
        <w:t xml:space="preserve"> </w:t>
      </w:r>
      <w:r w:rsidRPr="007A486C">
        <w:rPr>
          <w:spacing w:val="-3"/>
        </w:rPr>
        <w:t>receive</w:t>
      </w:r>
      <w:r w:rsidRPr="00A65AF4">
        <w:rPr>
          <w:spacing w:val="-19"/>
        </w:rPr>
        <w:t xml:space="preserve"> </w:t>
      </w:r>
      <w:r>
        <w:t>an</w:t>
      </w:r>
      <w:r w:rsidRPr="00A65AF4">
        <w:rPr>
          <w:spacing w:val="-19"/>
        </w:rPr>
        <w:t xml:space="preserve"> </w:t>
      </w:r>
      <w:r>
        <w:t>error</w:t>
      </w:r>
      <w:r w:rsidRPr="00A65AF4">
        <w:rPr>
          <w:spacing w:val="-14"/>
        </w:rPr>
        <w:t xml:space="preserve"> </w:t>
      </w:r>
      <w:r w:rsidRPr="00A65AF4">
        <w:rPr>
          <w:spacing w:val="-4"/>
        </w:rPr>
        <w:t>indicating</w:t>
      </w:r>
      <w:r w:rsidRPr="00A65AF4">
        <w:rPr>
          <w:spacing w:val="-19"/>
        </w:rPr>
        <w:t xml:space="preserve"> </w:t>
      </w:r>
      <w:r>
        <w:t>that</w:t>
      </w:r>
      <w:r w:rsidRPr="00A65AF4">
        <w:rPr>
          <w:spacing w:val="-18"/>
        </w:rPr>
        <w:t xml:space="preserve"> </w:t>
      </w:r>
      <w:r w:rsidRPr="007A486C">
        <w:rPr>
          <w:spacing w:val="-3"/>
        </w:rPr>
        <w:t>your</w:t>
      </w:r>
      <w:r w:rsidRPr="00A65AF4">
        <w:rPr>
          <w:spacing w:val="-14"/>
        </w:rPr>
        <w:t xml:space="preserve"> </w:t>
      </w:r>
      <w:r>
        <w:t>report</w:t>
      </w:r>
      <w:r w:rsidRPr="00A65AF4">
        <w:rPr>
          <w:spacing w:val="-18"/>
        </w:rPr>
        <w:t xml:space="preserve"> </w:t>
      </w:r>
      <w:r w:rsidRPr="007A486C">
        <w:rPr>
          <w:spacing w:val="-3"/>
        </w:rPr>
        <w:t>contains</w:t>
      </w:r>
      <w:r w:rsidRPr="00A65AF4">
        <w:rPr>
          <w:spacing w:val="-22"/>
        </w:rPr>
        <w:t xml:space="preserve"> </w:t>
      </w:r>
      <w:r>
        <w:t>no</w:t>
      </w:r>
      <w:r w:rsidRPr="00A65AF4">
        <w:rPr>
          <w:spacing w:val="-19"/>
        </w:rPr>
        <w:t xml:space="preserve"> </w:t>
      </w:r>
      <w:r w:rsidRPr="007A486C">
        <w:rPr>
          <w:spacing w:val="-3"/>
        </w:rPr>
        <w:t>data.</w:t>
      </w:r>
      <w:r w:rsidRPr="00A65AF4">
        <w:rPr>
          <w:spacing w:val="-18"/>
        </w:rPr>
        <w:t xml:space="preserve"> </w:t>
      </w:r>
      <w:r>
        <w:t>To</w:t>
      </w:r>
      <w:r w:rsidRPr="00A65AF4">
        <w:rPr>
          <w:spacing w:val="-18"/>
        </w:rPr>
        <w:t xml:space="preserve"> </w:t>
      </w:r>
      <w:r w:rsidRPr="007A486C">
        <w:rPr>
          <w:spacing w:val="-3"/>
        </w:rPr>
        <w:t>resolve</w:t>
      </w:r>
      <w:r w:rsidRPr="00A65AF4">
        <w:rPr>
          <w:spacing w:val="-19"/>
        </w:rPr>
        <w:t xml:space="preserve"> </w:t>
      </w:r>
      <w:r w:rsidRPr="007A486C">
        <w:rPr>
          <w:spacing w:val="-3"/>
        </w:rPr>
        <w:t>this,</w:t>
      </w:r>
      <w:r w:rsidRPr="00A65AF4">
        <w:rPr>
          <w:spacing w:val="-18"/>
        </w:rPr>
        <w:t xml:space="preserve"> </w:t>
      </w:r>
      <w:r w:rsidRPr="007A486C">
        <w:rPr>
          <w:spacing w:val="-3"/>
        </w:rPr>
        <w:t>re-check your</w:t>
      </w:r>
      <w:r w:rsidRPr="00A65AF4">
        <w:rPr>
          <w:spacing w:val="-16"/>
        </w:rPr>
        <w:t xml:space="preserve"> </w:t>
      </w:r>
      <w:r>
        <w:t>parameters</w:t>
      </w:r>
      <w:r w:rsidRPr="00A65AF4">
        <w:rPr>
          <w:spacing w:val="-22"/>
        </w:rPr>
        <w:t xml:space="preserve"> </w:t>
      </w:r>
      <w:r>
        <w:t>or</w:t>
      </w:r>
      <w:r w:rsidRPr="00A65AF4">
        <w:rPr>
          <w:spacing w:val="-15"/>
        </w:rPr>
        <w:t xml:space="preserve"> </w:t>
      </w:r>
      <w:r>
        <w:t>widen</w:t>
      </w:r>
      <w:r w:rsidRPr="00A65AF4">
        <w:rPr>
          <w:spacing w:val="-19"/>
        </w:rPr>
        <w:t xml:space="preserve"> </w:t>
      </w:r>
      <w:r w:rsidRPr="007A486C">
        <w:rPr>
          <w:spacing w:val="-3"/>
        </w:rPr>
        <w:t>your</w:t>
      </w:r>
      <w:r w:rsidRPr="00A65AF4">
        <w:rPr>
          <w:spacing w:val="-15"/>
        </w:rPr>
        <w:t xml:space="preserve"> </w:t>
      </w:r>
      <w:r w:rsidRPr="007A486C">
        <w:rPr>
          <w:spacing w:val="-3"/>
        </w:rPr>
        <w:t>search</w:t>
      </w:r>
      <w:r w:rsidRPr="00A65AF4">
        <w:rPr>
          <w:spacing w:val="-19"/>
        </w:rPr>
        <w:t xml:space="preserve"> </w:t>
      </w:r>
      <w:r w:rsidRPr="007A486C">
        <w:rPr>
          <w:spacing w:val="-3"/>
        </w:rPr>
        <w:t>criteria,</w:t>
      </w:r>
      <w:r w:rsidRPr="00A65AF4">
        <w:rPr>
          <w:spacing w:val="-18"/>
        </w:rPr>
        <w:t xml:space="preserve"> </w:t>
      </w:r>
      <w:r>
        <w:t>then</w:t>
      </w:r>
      <w:r w:rsidRPr="00A65AF4">
        <w:rPr>
          <w:spacing w:val="-19"/>
        </w:rPr>
        <w:t xml:space="preserve"> </w:t>
      </w:r>
      <w:r w:rsidRPr="00A65AF4">
        <w:rPr>
          <w:spacing w:val="-4"/>
        </w:rPr>
        <w:t>click</w:t>
      </w:r>
      <w:r w:rsidRPr="00A65AF4">
        <w:rPr>
          <w:spacing w:val="-22"/>
        </w:rPr>
        <w:t xml:space="preserve"> </w:t>
      </w:r>
      <w:r w:rsidRPr="00A65AF4">
        <w:rPr>
          <w:b/>
        </w:rPr>
        <w:t>Run</w:t>
      </w:r>
      <w:r w:rsidRPr="00A65AF4">
        <w:rPr>
          <w:b/>
          <w:spacing w:val="-1"/>
        </w:rPr>
        <w:t xml:space="preserve"> </w:t>
      </w:r>
      <w:r w:rsidRPr="00A65AF4">
        <w:rPr>
          <w:b/>
        </w:rPr>
        <w:t>Report</w:t>
      </w:r>
      <w:r w:rsidRPr="00A65AF4">
        <w:rPr>
          <w:b/>
          <w:spacing w:val="-15"/>
        </w:rPr>
        <w:t xml:space="preserve"> </w:t>
      </w:r>
      <w:r w:rsidRPr="007A486C">
        <w:rPr>
          <w:spacing w:val="-3"/>
        </w:rPr>
        <w:t>again.</w:t>
      </w:r>
    </w:p>
    <w:p w14:paraId="0F17E531" w14:textId="5DF76805" w:rsidR="00ED5E52" w:rsidRDefault="008D0D0A" w:rsidP="002B4C6C">
      <w:pPr>
        <w:pStyle w:val="ListParagraph"/>
        <w:numPr>
          <w:ilvl w:val="1"/>
          <w:numId w:val="32"/>
        </w:numPr>
        <w:tabs>
          <w:tab w:val="left" w:pos="820"/>
        </w:tabs>
        <w:spacing w:before="58"/>
        <w:ind w:left="820"/>
      </w:pPr>
      <w:r>
        <w:t>Your</w:t>
      </w:r>
      <w:r>
        <w:rPr>
          <w:spacing w:val="-16"/>
        </w:rPr>
        <w:t xml:space="preserve"> </w:t>
      </w:r>
      <w:r>
        <w:t>report</w:t>
      </w:r>
      <w:r>
        <w:rPr>
          <w:spacing w:val="-18"/>
        </w:rPr>
        <w:t xml:space="preserve"> </w:t>
      </w:r>
      <w:r>
        <w:t>is</w:t>
      </w:r>
      <w:r>
        <w:rPr>
          <w:spacing w:val="-22"/>
        </w:rPr>
        <w:t xml:space="preserve"> </w:t>
      </w:r>
      <w:r>
        <w:rPr>
          <w:spacing w:val="-4"/>
        </w:rPr>
        <w:t>displayed</w:t>
      </w:r>
      <w:r>
        <w:rPr>
          <w:spacing w:val="-19"/>
        </w:rPr>
        <w:t xml:space="preserve"> </w:t>
      </w:r>
      <w:r>
        <w:t>in</w:t>
      </w:r>
      <w:r>
        <w:rPr>
          <w:spacing w:val="-19"/>
        </w:rPr>
        <w:t xml:space="preserve"> </w:t>
      </w:r>
      <w:r>
        <w:t>the</w:t>
      </w:r>
      <w:r>
        <w:rPr>
          <w:spacing w:val="-20"/>
        </w:rPr>
        <w:t xml:space="preserve"> </w:t>
      </w:r>
      <w:r>
        <w:t>Results</w:t>
      </w:r>
      <w:r>
        <w:rPr>
          <w:spacing w:val="-22"/>
        </w:rPr>
        <w:t xml:space="preserve"> </w:t>
      </w:r>
      <w:r>
        <w:t>tab</w:t>
      </w:r>
      <w:r>
        <w:rPr>
          <w:spacing w:val="-4"/>
        </w:rPr>
        <w:t>.</w:t>
      </w:r>
    </w:p>
    <w:p w14:paraId="4342A810" w14:textId="77777777" w:rsidR="00ED5E52" w:rsidRDefault="009E70D6" w:rsidP="007A486C">
      <w:pPr>
        <w:rPr>
          <w:sz w:val="14"/>
        </w:rPr>
      </w:pPr>
      <w:r>
        <w:rPr>
          <w:noProof/>
          <w:lang w:bidi="ar-SA"/>
        </w:rPr>
        <w:drawing>
          <wp:inline distT="0" distB="0" distL="0" distR="0" wp14:anchorId="38DD6EFD" wp14:editId="28634CBE">
            <wp:extent cx="6578600" cy="1503680"/>
            <wp:effectExtent l="0" t="0" r="0" b="1270"/>
            <wp:docPr id="203" name="Picture 203" descr="Screenshot of a window showing a table with details of Project Nickname, Project Number, Grant Department, Grant Manager, Grant Manager Email, PI Certifier, PI Certifier Email, PI Department, Nickname, and Current Status under the selected tab &quot;Resul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creenshot of a window showing a table with details of Project Nickname, Project Number, Grant Department, Grant Manager, Grant Manager Email, PI Certifier, PI Certifier Email, PI Department, Nickname, and Current Status under the selected tab &quot;Results&quot;."/>
                    <pic:cNvPicPr/>
                  </pic:nvPicPr>
                  <pic:blipFill>
                    <a:blip r:embed="rId87"/>
                    <a:stretch>
                      <a:fillRect/>
                    </a:stretch>
                  </pic:blipFill>
                  <pic:spPr>
                    <a:xfrm>
                      <a:off x="0" y="0"/>
                      <a:ext cx="6578600" cy="1503680"/>
                    </a:xfrm>
                    <a:prstGeom prst="rect">
                      <a:avLst/>
                    </a:prstGeom>
                  </pic:spPr>
                </pic:pic>
              </a:graphicData>
            </a:graphic>
          </wp:inline>
        </w:drawing>
      </w:r>
    </w:p>
    <w:p w14:paraId="59DB2DEB" w14:textId="77777777" w:rsidR="00ED5E52" w:rsidRDefault="008D0D0A" w:rsidP="005E746B">
      <w:pPr>
        <w:pStyle w:val="BodyText"/>
        <w:spacing w:before="440" w:after="360"/>
        <w:ind w:left="400"/>
      </w:pPr>
      <w:r>
        <w:t xml:space="preserve">You can click the status name in the </w:t>
      </w:r>
      <w:r>
        <w:rPr>
          <w:b/>
        </w:rPr>
        <w:t xml:space="preserve">Current Status </w:t>
      </w:r>
      <w:r>
        <w:t>column to go directly to the project statement.</w:t>
      </w:r>
    </w:p>
    <w:p w14:paraId="0F99BD32" w14:textId="23B4ED3A" w:rsidR="00ED5E52" w:rsidRDefault="008D0D0A" w:rsidP="00BC2A2E">
      <w:pPr>
        <w:pStyle w:val="Heading3"/>
        <w:spacing w:before="400"/>
        <w:ind w:left="403"/>
      </w:pPr>
      <w:bookmarkStart w:id="73" w:name="PI_and_Staff_Report"/>
      <w:bookmarkStart w:id="74" w:name="_bookmark20"/>
      <w:bookmarkStart w:id="75" w:name="_Toc106372380"/>
      <w:bookmarkEnd w:id="73"/>
      <w:bookmarkEnd w:id="74"/>
      <w:r>
        <w:t xml:space="preserve">PI and Staff </w:t>
      </w:r>
      <w:r w:rsidR="00E71741">
        <w:t xml:space="preserve">Payroll </w:t>
      </w:r>
      <w:r>
        <w:t>Report</w:t>
      </w:r>
      <w:bookmarkEnd w:id="75"/>
    </w:p>
    <w:p w14:paraId="17FBE55B" w14:textId="77777777" w:rsidR="00ED5E52" w:rsidRDefault="008D0D0A" w:rsidP="009223DA">
      <w:pPr>
        <w:pStyle w:val="BodyText"/>
        <w:spacing w:before="160" w:after="240" w:line="256" w:lineRule="auto"/>
        <w:ind w:left="400" w:right="621"/>
      </w:pPr>
      <w:r>
        <w:t>This</w:t>
      </w:r>
      <w:r>
        <w:rPr>
          <w:spacing w:val="-22"/>
        </w:rPr>
        <w:t xml:space="preserve"> </w:t>
      </w:r>
      <w:r>
        <w:t>report</w:t>
      </w:r>
      <w:r>
        <w:rPr>
          <w:spacing w:val="-18"/>
        </w:rPr>
        <w:t xml:space="preserve"> </w:t>
      </w:r>
      <w:r w:rsidRPr="00467209">
        <w:t xml:space="preserve">generates </w:t>
      </w:r>
      <w:r>
        <w:t>a</w:t>
      </w:r>
      <w:r w:rsidRPr="00467209">
        <w:t xml:space="preserve"> list </w:t>
      </w:r>
      <w:r>
        <w:t>of</w:t>
      </w:r>
      <w:r w:rsidRPr="00467209">
        <w:t xml:space="preserve"> all individuals </w:t>
      </w:r>
      <w:r w:rsidR="0084296B" w:rsidRPr="00467209">
        <w:t>with labor charges</w:t>
      </w:r>
      <w:r w:rsidR="003F032C">
        <w:t xml:space="preserve"> associated with </w:t>
      </w:r>
      <w:r>
        <w:t>a</w:t>
      </w:r>
      <w:r w:rsidRPr="00467209">
        <w:t xml:space="preserve"> </w:t>
      </w:r>
      <w:r>
        <w:t>PI's</w:t>
      </w:r>
      <w:r w:rsidR="003F032C">
        <w:t xml:space="preserve"> </w:t>
      </w:r>
      <w:proofErr w:type="gramStart"/>
      <w:r w:rsidR="009E62E8">
        <w:t>projects</w:t>
      </w:r>
      <w:r w:rsidRPr="00467209">
        <w:t xml:space="preserve">, </w:t>
      </w:r>
      <w:r>
        <w:t>and</w:t>
      </w:r>
      <w:proofErr w:type="gramEnd"/>
      <w:r w:rsidRPr="00467209">
        <w:t xml:space="preserve"> </w:t>
      </w:r>
      <w:r w:rsidR="003F032C" w:rsidRPr="00467209">
        <w:t xml:space="preserve">shows </w:t>
      </w:r>
      <w:r w:rsidRPr="00467209">
        <w:t xml:space="preserve">their monthly </w:t>
      </w:r>
      <w:r>
        <w:t xml:space="preserve">effort </w:t>
      </w:r>
      <w:r w:rsidRPr="00467209">
        <w:t xml:space="preserve">percentage distributions </w:t>
      </w:r>
      <w:r>
        <w:t xml:space="preserve">on </w:t>
      </w:r>
      <w:r w:rsidR="0084296B">
        <w:t xml:space="preserve">each of those </w:t>
      </w:r>
      <w:r w:rsidR="009E62E8">
        <w:t>projects</w:t>
      </w:r>
      <w:r w:rsidRPr="00467209">
        <w:t xml:space="preserve">. </w:t>
      </w:r>
      <w:r>
        <w:t xml:space="preserve">The </w:t>
      </w:r>
      <w:r w:rsidRPr="00467209">
        <w:t xml:space="preserve">cost </w:t>
      </w:r>
      <w:r>
        <w:t xml:space="preserve">share </w:t>
      </w:r>
      <w:r w:rsidRPr="00467209">
        <w:t xml:space="preserve">column </w:t>
      </w:r>
      <w:r>
        <w:t xml:space="preserve">will be </w:t>
      </w:r>
      <w:r w:rsidRPr="00467209">
        <w:t xml:space="preserve">populated </w:t>
      </w:r>
      <w:r>
        <w:t>with</w:t>
      </w:r>
      <w:r w:rsidRPr="00467209">
        <w:t xml:space="preserve"> </w:t>
      </w:r>
      <w:r>
        <w:t>the</w:t>
      </w:r>
      <w:r w:rsidRPr="00467209">
        <w:t xml:space="preserve"> </w:t>
      </w:r>
      <w:r>
        <w:t>word</w:t>
      </w:r>
      <w:r w:rsidRPr="00467209">
        <w:t xml:space="preserve"> </w:t>
      </w:r>
      <w:r>
        <w:t>True</w:t>
      </w:r>
      <w:r w:rsidRPr="00467209">
        <w:t xml:space="preserve"> </w:t>
      </w:r>
      <w:r>
        <w:t>to</w:t>
      </w:r>
      <w:r w:rsidRPr="00467209">
        <w:t xml:space="preserve"> indicate </w:t>
      </w:r>
      <w:r>
        <w:t>that</w:t>
      </w:r>
      <w:r w:rsidRPr="00467209">
        <w:t xml:space="preserve"> </w:t>
      </w:r>
      <w:r>
        <w:t>at</w:t>
      </w:r>
      <w:r w:rsidRPr="00467209">
        <w:t xml:space="preserve"> least </w:t>
      </w:r>
      <w:r>
        <w:t>one</w:t>
      </w:r>
      <w:r w:rsidRPr="00467209">
        <w:t xml:space="preserve"> payroll transaction </w:t>
      </w:r>
      <w:r>
        <w:t>on</w:t>
      </w:r>
      <w:r w:rsidRPr="00467209">
        <w:t xml:space="preserve"> </w:t>
      </w:r>
      <w:r>
        <w:t>that</w:t>
      </w:r>
      <w:r w:rsidRPr="00467209">
        <w:t xml:space="preserve"> sponsored project </w:t>
      </w:r>
      <w:r>
        <w:t>is</w:t>
      </w:r>
      <w:r w:rsidRPr="00467209">
        <w:t xml:space="preserve"> </w:t>
      </w:r>
      <w:r w:rsidR="00DB796B">
        <w:t xml:space="preserve">identified as </w:t>
      </w:r>
      <w:r w:rsidRPr="00467209">
        <w:t>cost share</w:t>
      </w:r>
      <w:r w:rsidR="00DB796B">
        <w:t>.</w:t>
      </w:r>
    </w:p>
    <w:p w14:paraId="08AF7202" w14:textId="62911BE4" w:rsidR="00ED5E52" w:rsidRPr="00F9382C" w:rsidRDefault="008D0D0A" w:rsidP="000466A6">
      <w:pPr>
        <w:pStyle w:val="ListParagraph"/>
        <w:numPr>
          <w:ilvl w:val="0"/>
          <w:numId w:val="31"/>
        </w:numPr>
        <w:spacing w:before="360"/>
        <w:ind w:left="403" w:hanging="288"/>
        <w:rPr>
          <w:b/>
          <w:sz w:val="21"/>
        </w:rPr>
      </w:pPr>
      <w:r w:rsidRPr="00F9382C">
        <w:rPr>
          <w:b/>
          <w:spacing w:val="3"/>
          <w:position w:val="2"/>
          <w:sz w:val="21"/>
        </w:rPr>
        <w:t xml:space="preserve">To </w:t>
      </w:r>
      <w:r w:rsidRPr="00F9382C">
        <w:rPr>
          <w:b/>
          <w:position w:val="2"/>
          <w:sz w:val="21"/>
        </w:rPr>
        <w:t xml:space="preserve">run </w:t>
      </w:r>
      <w:r w:rsidRPr="00F9382C">
        <w:rPr>
          <w:b/>
          <w:spacing w:val="3"/>
          <w:position w:val="2"/>
          <w:sz w:val="21"/>
        </w:rPr>
        <w:t xml:space="preserve">the </w:t>
      </w:r>
      <w:r w:rsidRPr="00F9382C">
        <w:rPr>
          <w:b/>
          <w:spacing w:val="-3"/>
          <w:position w:val="2"/>
          <w:sz w:val="21"/>
        </w:rPr>
        <w:t xml:space="preserve">PI </w:t>
      </w:r>
      <w:r w:rsidRPr="00F9382C">
        <w:rPr>
          <w:b/>
          <w:spacing w:val="3"/>
          <w:position w:val="2"/>
          <w:sz w:val="21"/>
        </w:rPr>
        <w:t xml:space="preserve">and </w:t>
      </w:r>
      <w:r w:rsidRPr="00F9382C">
        <w:rPr>
          <w:b/>
          <w:position w:val="2"/>
          <w:sz w:val="21"/>
        </w:rPr>
        <w:t>Staff</w:t>
      </w:r>
      <w:r w:rsidRPr="00F9382C">
        <w:rPr>
          <w:b/>
          <w:spacing w:val="32"/>
          <w:position w:val="2"/>
          <w:sz w:val="21"/>
        </w:rPr>
        <w:t xml:space="preserve"> </w:t>
      </w:r>
      <w:r w:rsidR="00E71741" w:rsidRPr="00F9382C">
        <w:rPr>
          <w:b/>
          <w:position w:val="2"/>
          <w:sz w:val="21"/>
        </w:rPr>
        <w:t>Payroll</w:t>
      </w:r>
      <w:r w:rsidR="00E71741" w:rsidRPr="00F9382C">
        <w:rPr>
          <w:b/>
          <w:spacing w:val="32"/>
          <w:position w:val="2"/>
          <w:sz w:val="21"/>
        </w:rPr>
        <w:t xml:space="preserve"> </w:t>
      </w:r>
      <w:r w:rsidRPr="00F9382C">
        <w:rPr>
          <w:b/>
          <w:position w:val="2"/>
          <w:sz w:val="21"/>
        </w:rPr>
        <w:t>Report:</w:t>
      </w:r>
    </w:p>
    <w:p w14:paraId="4DB56DCC" w14:textId="77777777" w:rsidR="00ED5E52" w:rsidRDefault="008D0D0A" w:rsidP="00367BC2">
      <w:pPr>
        <w:pStyle w:val="ListParagraph"/>
        <w:numPr>
          <w:ilvl w:val="1"/>
          <w:numId w:val="34"/>
        </w:numPr>
        <w:tabs>
          <w:tab w:val="left" w:pos="820"/>
        </w:tabs>
        <w:spacing w:before="119"/>
        <w:ind w:left="820"/>
      </w:pPr>
      <w:r>
        <w:lastRenderedPageBreak/>
        <w:t>Select</w:t>
      </w:r>
      <w:r>
        <w:rPr>
          <w:spacing w:val="-19"/>
        </w:rPr>
        <w:t xml:space="preserve"> </w:t>
      </w:r>
      <w:r>
        <w:t>the</w:t>
      </w:r>
      <w:r>
        <w:rPr>
          <w:spacing w:val="-19"/>
        </w:rPr>
        <w:t xml:space="preserve"> </w:t>
      </w:r>
      <w:r>
        <w:rPr>
          <w:b/>
        </w:rPr>
        <w:t>Payroll/Cost Share</w:t>
      </w:r>
      <w:r>
        <w:rPr>
          <w:b/>
          <w:spacing w:val="-19"/>
        </w:rPr>
        <w:t xml:space="preserve"> </w:t>
      </w:r>
      <w:r>
        <w:rPr>
          <w:spacing w:val="-3"/>
        </w:rPr>
        <w:t>category.</w:t>
      </w:r>
    </w:p>
    <w:p w14:paraId="4442185B" w14:textId="56320752" w:rsidR="00ED5E52" w:rsidRDefault="008D0D0A" w:rsidP="006F32E7">
      <w:pPr>
        <w:pStyle w:val="ListParagraph"/>
        <w:numPr>
          <w:ilvl w:val="1"/>
          <w:numId w:val="34"/>
        </w:numPr>
        <w:tabs>
          <w:tab w:val="left" w:pos="820"/>
        </w:tabs>
        <w:ind w:left="820"/>
      </w:pPr>
      <w:r>
        <w:t xml:space="preserve">Select the </w:t>
      </w:r>
      <w:r>
        <w:rPr>
          <w:b/>
        </w:rPr>
        <w:t>PI and Staff</w:t>
      </w:r>
      <w:r w:rsidR="00E71741">
        <w:rPr>
          <w:b/>
        </w:rPr>
        <w:t xml:space="preserve"> Payroll</w:t>
      </w:r>
      <w:r>
        <w:rPr>
          <w:b/>
          <w:spacing w:val="-42"/>
        </w:rPr>
        <w:t xml:space="preserve"> </w:t>
      </w:r>
      <w:r>
        <w:rPr>
          <w:b/>
        </w:rPr>
        <w:t>Report</w:t>
      </w:r>
      <w:r>
        <w:t>.</w:t>
      </w:r>
    </w:p>
    <w:p w14:paraId="36AD2E74" w14:textId="77777777" w:rsidR="00ED5E52" w:rsidRPr="00467209" w:rsidRDefault="008D0D0A" w:rsidP="00AC25B2">
      <w:pPr>
        <w:pStyle w:val="ListParagraph"/>
        <w:numPr>
          <w:ilvl w:val="1"/>
          <w:numId w:val="34"/>
        </w:numPr>
        <w:tabs>
          <w:tab w:val="left" w:pos="820"/>
        </w:tabs>
        <w:ind w:left="820"/>
      </w:pPr>
      <w:r>
        <w:t xml:space="preserve">Enter </w:t>
      </w:r>
      <w:r>
        <w:rPr>
          <w:spacing w:val="-3"/>
        </w:rPr>
        <w:t>your</w:t>
      </w:r>
      <w:r>
        <w:rPr>
          <w:spacing w:val="-30"/>
        </w:rPr>
        <w:t xml:space="preserve"> </w:t>
      </w:r>
      <w:r>
        <w:rPr>
          <w:spacing w:val="-3"/>
        </w:rPr>
        <w:t>parameters.</w:t>
      </w:r>
    </w:p>
    <w:p w14:paraId="2CDBF85A" w14:textId="77777777" w:rsidR="00DB796B" w:rsidRPr="00467209" w:rsidRDefault="00DB796B" w:rsidP="002D115C">
      <w:pPr>
        <w:pStyle w:val="ListParagraph"/>
        <w:numPr>
          <w:ilvl w:val="2"/>
          <w:numId w:val="2"/>
        </w:numPr>
        <w:tabs>
          <w:tab w:val="left" w:pos="820"/>
        </w:tabs>
        <w:ind w:left="1770"/>
      </w:pPr>
      <w:r>
        <w:t>You</w:t>
      </w:r>
      <w:r>
        <w:rPr>
          <w:spacing w:val="-19"/>
        </w:rPr>
        <w:t xml:space="preserve"> </w:t>
      </w:r>
      <w:r>
        <w:rPr>
          <w:spacing w:val="-3"/>
        </w:rPr>
        <w:t>can</w:t>
      </w:r>
      <w:r>
        <w:rPr>
          <w:spacing w:val="-19"/>
        </w:rPr>
        <w:t xml:space="preserve"> </w:t>
      </w:r>
      <w:r>
        <w:rPr>
          <w:spacing w:val="-4"/>
        </w:rPr>
        <w:t>specify</w:t>
      </w:r>
      <w:r>
        <w:rPr>
          <w:spacing w:val="-22"/>
        </w:rPr>
        <w:t xml:space="preserve"> </w:t>
      </w:r>
      <w:r>
        <w:t>a</w:t>
      </w:r>
      <w:r>
        <w:rPr>
          <w:spacing w:val="-19"/>
        </w:rPr>
        <w:t xml:space="preserve"> </w:t>
      </w:r>
      <w:r>
        <w:t>PI</w:t>
      </w:r>
      <w:r>
        <w:rPr>
          <w:spacing w:val="-18"/>
        </w:rPr>
        <w:t xml:space="preserve"> </w:t>
      </w:r>
      <w:r>
        <w:t>by</w:t>
      </w:r>
      <w:r>
        <w:rPr>
          <w:spacing w:val="-22"/>
        </w:rPr>
        <w:t xml:space="preserve"> </w:t>
      </w:r>
      <w:r>
        <w:rPr>
          <w:spacing w:val="-3"/>
        </w:rPr>
        <w:t>entering</w:t>
      </w:r>
      <w:r>
        <w:rPr>
          <w:spacing w:val="-19"/>
        </w:rPr>
        <w:t xml:space="preserve"> </w:t>
      </w:r>
      <w:r>
        <w:t>the</w:t>
      </w:r>
      <w:r>
        <w:rPr>
          <w:spacing w:val="-19"/>
        </w:rPr>
        <w:t xml:space="preserve"> </w:t>
      </w:r>
      <w:r>
        <w:t>PI's</w:t>
      </w:r>
      <w:r>
        <w:rPr>
          <w:spacing w:val="-22"/>
        </w:rPr>
        <w:t xml:space="preserve"> </w:t>
      </w:r>
      <w:r>
        <w:rPr>
          <w:spacing w:val="-3"/>
        </w:rPr>
        <w:t>name</w:t>
      </w:r>
      <w:r>
        <w:rPr>
          <w:spacing w:val="-18"/>
        </w:rPr>
        <w:t xml:space="preserve"> </w:t>
      </w:r>
      <w:r>
        <w:t>in</w:t>
      </w:r>
      <w:r>
        <w:rPr>
          <w:spacing w:val="-19"/>
        </w:rPr>
        <w:t xml:space="preserve"> </w:t>
      </w:r>
      <w:r>
        <w:t>the</w:t>
      </w:r>
      <w:r>
        <w:rPr>
          <w:spacing w:val="-19"/>
        </w:rPr>
        <w:t xml:space="preserve"> </w:t>
      </w:r>
      <w:r>
        <w:t>PI</w:t>
      </w:r>
      <w:r>
        <w:rPr>
          <w:spacing w:val="-18"/>
        </w:rPr>
        <w:t xml:space="preserve"> </w:t>
      </w:r>
      <w:r>
        <w:rPr>
          <w:spacing w:val="-3"/>
        </w:rPr>
        <w:t>field. Select the PI name you want when you see it displayed.</w:t>
      </w:r>
    </w:p>
    <w:p w14:paraId="0DD350DE" w14:textId="77777777" w:rsidR="00DB796B" w:rsidRDefault="00DB796B" w:rsidP="002D115C">
      <w:pPr>
        <w:pStyle w:val="ListParagraph"/>
        <w:numPr>
          <w:ilvl w:val="2"/>
          <w:numId w:val="2"/>
        </w:numPr>
        <w:tabs>
          <w:tab w:val="left" w:pos="820"/>
        </w:tabs>
        <w:ind w:left="1770"/>
      </w:pPr>
      <w:r>
        <w:rPr>
          <w:spacing w:val="-3"/>
        </w:rPr>
        <w:t>You can leave Search by Statement Type defaulted to ‘Base’ as this is the only statement type IU uses.</w:t>
      </w:r>
    </w:p>
    <w:p w14:paraId="7ED202A7" w14:textId="50CAFD35" w:rsidR="00DB796B" w:rsidRDefault="00DB796B" w:rsidP="002D115C">
      <w:pPr>
        <w:pStyle w:val="ListParagraph"/>
        <w:numPr>
          <w:ilvl w:val="2"/>
          <w:numId w:val="2"/>
        </w:numPr>
        <w:tabs>
          <w:tab w:val="left" w:pos="820"/>
        </w:tabs>
        <w:spacing w:before="59" w:line="256" w:lineRule="auto"/>
        <w:ind w:left="1770" w:right="924"/>
      </w:pPr>
      <w:r>
        <w:t>The Date By field allows you to either limit your results by Dates (you will enter a start and end date) or Employee Type. Note that the only valid</w:t>
      </w:r>
      <w:r>
        <w:rPr>
          <w:spacing w:val="-18"/>
        </w:rPr>
        <w:t xml:space="preserve"> </w:t>
      </w:r>
      <w:r>
        <w:rPr>
          <w:spacing w:val="-3"/>
        </w:rPr>
        <w:t>Employee</w:t>
      </w:r>
      <w:r>
        <w:rPr>
          <w:spacing w:val="-19"/>
        </w:rPr>
        <w:t xml:space="preserve"> </w:t>
      </w:r>
      <w:r>
        <w:rPr>
          <w:spacing w:val="-3"/>
        </w:rPr>
        <w:t xml:space="preserve">Type in ECC is ‘IU.’ If you select Employee </w:t>
      </w:r>
      <w:proofErr w:type="gramStart"/>
      <w:r>
        <w:rPr>
          <w:spacing w:val="-3"/>
        </w:rPr>
        <w:t>Type</w:t>
      </w:r>
      <w:proofErr w:type="gramEnd"/>
      <w:r>
        <w:rPr>
          <w:spacing w:val="-3"/>
        </w:rPr>
        <w:t xml:space="preserve"> you must also select a Period (this corresponds to the valid </w:t>
      </w:r>
      <w:r w:rsidR="00EB1814">
        <w:rPr>
          <w:spacing w:val="-3"/>
        </w:rPr>
        <w:t>calendar year</w:t>
      </w:r>
      <w:r>
        <w:rPr>
          <w:spacing w:val="-3"/>
        </w:rPr>
        <w:t xml:space="preserve">). </w:t>
      </w:r>
    </w:p>
    <w:p w14:paraId="59BCAEBD" w14:textId="3D74A9E1" w:rsidR="00ED5E52" w:rsidRDefault="008D0D0A" w:rsidP="002468A3">
      <w:pPr>
        <w:pStyle w:val="ListParagraph"/>
        <w:numPr>
          <w:ilvl w:val="1"/>
          <w:numId w:val="34"/>
        </w:numPr>
        <w:tabs>
          <w:tab w:val="left" w:pos="820"/>
        </w:tabs>
        <w:ind w:left="820"/>
      </w:pPr>
      <w:r>
        <w:t xml:space="preserve">Click </w:t>
      </w:r>
      <w:r>
        <w:rPr>
          <w:b/>
        </w:rPr>
        <w:t>Run</w:t>
      </w:r>
      <w:r>
        <w:rPr>
          <w:b/>
          <w:spacing w:val="-23"/>
        </w:rPr>
        <w:t xml:space="preserve"> </w:t>
      </w:r>
      <w:r>
        <w:rPr>
          <w:b/>
        </w:rPr>
        <w:t>Report</w:t>
      </w:r>
      <w:r>
        <w:t>.</w:t>
      </w:r>
    </w:p>
    <w:p w14:paraId="49DA285C" w14:textId="77777777" w:rsidR="00167A3E" w:rsidRDefault="00D61204" w:rsidP="009223DA">
      <w:pPr>
        <w:pStyle w:val="BodyText"/>
        <w:spacing w:before="8"/>
        <w:jc w:val="center"/>
        <w:rPr>
          <w:sz w:val="11"/>
        </w:rPr>
        <w:sectPr w:rsidR="00167A3E" w:rsidSect="00914EAD">
          <w:pgSz w:w="12240" w:h="15840"/>
          <w:pgMar w:top="1140" w:right="840" w:bottom="880" w:left="1040" w:header="705" w:footer="590" w:gutter="0"/>
          <w:cols w:space="720"/>
          <w:docGrid w:linePitch="299"/>
        </w:sectPr>
      </w:pPr>
      <w:r>
        <w:rPr>
          <w:noProof/>
          <w:lang w:bidi="ar-SA"/>
        </w:rPr>
        <w:drawing>
          <wp:inline distT="0" distB="0" distL="0" distR="0" wp14:anchorId="330AA607" wp14:editId="5EE201A8">
            <wp:extent cx="5908898" cy="2737143"/>
            <wp:effectExtent l="0" t="0" r="0" b="6350"/>
            <wp:docPr id="204" name="Picture 204" descr="Screenshot of a table showing a list of names along with Department, Type, Award, Cost Share, and amount and percentage from January to March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shot of a table showing a list of names along with Department, Type, Award, Cost Share, and amount and percentage from January to March in 2019."/>
                    <pic:cNvPicPr/>
                  </pic:nvPicPr>
                  <pic:blipFill>
                    <a:blip r:embed="rId88"/>
                    <a:stretch>
                      <a:fillRect/>
                    </a:stretch>
                  </pic:blipFill>
                  <pic:spPr>
                    <a:xfrm>
                      <a:off x="0" y="0"/>
                      <a:ext cx="5922644" cy="2743511"/>
                    </a:xfrm>
                    <a:prstGeom prst="rect">
                      <a:avLst/>
                    </a:prstGeom>
                  </pic:spPr>
                </pic:pic>
              </a:graphicData>
            </a:graphic>
          </wp:inline>
        </w:drawing>
      </w:r>
    </w:p>
    <w:p w14:paraId="497AD0C7" w14:textId="77777777" w:rsidR="00ED5E52" w:rsidRDefault="008D0D0A" w:rsidP="00230CC8">
      <w:pPr>
        <w:pStyle w:val="Heading3"/>
        <w:spacing w:before="440"/>
        <w:ind w:left="403"/>
      </w:pPr>
      <w:bookmarkStart w:id="76" w:name="Sponsored_Project_Employee_Summary_(SPES"/>
      <w:bookmarkStart w:id="77" w:name="_bookmark21"/>
      <w:bookmarkStart w:id="78" w:name="_Toc106372381"/>
      <w:bookmarkEnd w:id="76"/>
      <w:bookmarkEnd w:id="77"/>
      <w:r>
        <w:lastRenderedPageBreak/>
        <w:t>Sponsored Project Employee Summary (SPES)</w:t>
      </w:r>
      <w:r w:rsidR="0084296B">
        <w:t xml:space="preserve"> </w:t>
      </w:r>
      <w:r>
        <w:t>Report</w:t>
      </w:r>
      <w:bookmarkEnd w:id="78"/>
    </w:p>
    <w:p w14:paraId="07A836AA" w14:textId="77777777" w:rsidR="00ED5E52" w:rsidRDefault="008D0D0A">
      <w:pPr>
        <w:pStyle w:val="BodyText"/>
        <w:spacing w:before="160"/>
        <w:ind w:left="400"/>
      </w:pPr>
      <w:r>
        <w:t xml:space="preserve">The SPES Report lists all employees that </w:t>
      </w:r>
      <w:r w:rsidR="00E8333F">
        <w:t xml:space="preserve">charged </w:t>
      </w:r>
      <w:r>
        <w:t>payroll or cost share to a specific project.</w:t>
      </w:r>
    </w:p>
    <w:p w14:paraId="5B45DF76" w14:textId="3AEE4173" w:rsidR="00ED5E52" w:rsidRPr="00F9382C" w:rsidRDefault="008D0D0A" w:rsidP="000310E3">
      <w:pPr>
        <w:pStyle w:val="ListParagraph"/>
        <w:numPr>
          <w:ilvl w:val="0"/>
          <w:numId w:val="31"/>
        </w:numPr>
        <w:spacing w:before="140"/>
        <w:ind w:left="403" w:hanging="288"/>
        <w:rPr>
          <w:b/>
          <w:sz w:val="21"/>
        </w:rPr>
      </w:pPr>
      <w:r w:rsidRPr="00F9382C">
        <w:rPr>
          <w:b/>
          <w:spacing w:val="3"/>
          <w:position w:val="2"/>
          <w:sz w:val="21"/>
        </w:rPr>
        <w:t xml:space="preserve">To </w:t>
      </w:r>
      <w:r w:rsidRPr="00F9382C">
        <w:rPr>
          <w:b/>
          <w:position w:val="2"/>
          <w:sz w:val="21"/>
        </w:rPr>
        <w:t xml:space="preserve">run </w:t>
      </w:r>
      <w:r w:rsidRPr="00F9382C">
        <w:rPr>
          <w:b/>
          <w:spacing w:val="3"/>
          <w:position w:val="2"/>
          <w:sz w:val="21"/>
        </w:rPr>
        <w:t xml:space="preserve">the </w:t>
      </w:r>
      <w:r w:rsidRPr="00F9382C">
        <w:rPr>
          <w:b/>
          <w:spacing w:val="-5"/>
          <w:position w:val="2"/>
          <w:sz w:val="21"/>
        </w:rPr>
        <w:t>SPES</w:t>
      </w:r>
      <w:r w:rsidRPr="00F9382C">
        <w:rPr>
          <w:b/>
          <w:spacing w:val="10"/>
          <w:position w:val="2"/>
          <w:sz w:val="21"/>
        </w:rPr>
        <w:t xml:space="preserve"> </w:t>
      </w:r>
      <w:r w:rsidRPr="00F9382C">
        <w:rPr>
          <w:b/>
          <w:position w:val="2"/>
          <w:sz w:val="21"/>
        </w:rPr>
        <w:t>Report:</w:t>
      </w:r>
    </w:p>
    <w:p w14:paraId="229AAB8E" w14:textId="77777777" w:rsidR="00ED5E52" w:rsidRDefault="008D0D0A" w:rsidP="00F9382C">
      <w:pPr>
        <w:pStyle w:val="ListParagraph"/>
        <w:numPr>
          <w:ilvl w:val="1"/>
          <w:numId w:val="36"/>
        </w:numPr>
        <w:tabs>
          <w:tab w:val="left" w:pos="820"/>
        </w:tabs>
        <w:spacing w:before="118"/>
        <w:ind w:left="810"/>
      </w:pPr>
      <w:r>
        <w:t>Select</w:t>
      </w:r>
      <w:r>
        <w:rPr>
          <w:spacing w:val="-19"/>
        </w:rPr>
        <w:t xml:space="preserve"> </w:t>
      </w:r>
      <w:r>
        <w:t>the</w:t>
      </w:r>
      <w:r>
        <w:rPr>
          <w:spacing w:val="-19"/>
        </w:rPr>
        <w:t xml:space="preserve"> </w:t>
      </w:r>
      <w:r>
        <w:rPr>
          <w:b/>
        </w:rPr>
        <w:t>Payroll/Cost Share</w:t>
      </w:r>
      <w:r>
        <w:rPr>
          <w:b/>
          <w:spacing w:val="-19"/>
        </w:rPr>
        <w:t xml:space="preserve"> </w:t>
      </w:r>
      <w:r>
        <w:rPr>
          <w:spacing w:val="-3"/>
        </w:rPr>
        <w:t>category.</w:t>
      </w:r>
    </w:p>
    <w:p w14:paraId="22B41977" w14:textId="77777777" w:rsidR="00ED5E52" w:rsidRDefault="008D0D0A" w:rsidP="00F9382C">
      <w:pPr>
        <w:pStyle w:val="ListParagraph"/>
        <w:numPr>
          <w:ilvl w:val="1"/>
          <w:numId w:val="36"/>
        </w:numPr>
        <w:tabs>
          <w:tab w:val="left" w:pos="820"/>
        </w:tabs>
        <w:ind w:left="810"/>
      </w:pPr>
      <w:r>
        <w:t xml:space="preserve">Select the </w:t>
      </w:r>
      <w:r>
        <w:rPr>
          <w:b/>
          <w:spacing w:val="2"/>
        </w:rPr>
        <w:t xml:space="preserve">SPES </w:t>
      </w:r>
      <w:r>
        <w:rPr>
          <w:b/>
        </w:rPr>
        <w:t>Summary</w:t>
      </w:r>
      <w:r>
        <w:rPr>
          <w:b/>
          <w:spacing w:val="-42"/>
        </w:rPr>
        <w:t xml:space="preserve"> </w:t>
      </w:r>
      <w:r>
        <w:rPr>
          <w:b/>
        </w:rPr>
        <w:t>Report</w:t>
      </w:r>
      <w:r>
        <w:t>.</w:t>
      </w:r>
    </w:p>
    <w:p w14:paraId="7241AA84" w14:textId="77777777" w:rsidR="00ED5E52" w:rsidRDefault="008D0D0A" w:rsidP="00F9382C">
      <w:pPr>
        <w:pStyle w:val="ListParagraph"/>
        <w:numPr>
          <w:ilvl w:val="1"/>
          <w:numId w:val="36"/>
        </w:numPr>
        <w:tabs>
          <w:tab w:val="left" w:pos="820"/>
        </w:tabs>
        <w:ind w:left="810"/>
      </w:pPr>
      <w:r>
        <w:t xml:space="preserve">Enter </w:t>
      </w:r>
      <w:r>
        <w:rPr>
          <w:spacing w:val="-3"/>
        </w:rPr>
        <w:t>your</w:t>
      </w:r>
      <w:r>
        <w:rPr>
          <w:spacing w:val="-30"/>
        </w:rPr>
        <w:t xml:space="preserve"> </w:t>
      </w:r>
      <w:r>
        <w:rPr>
          <w:spacing w:val="-3"/>
        </w:rPr>
        <w:t>parameters.</w:t>
      </w:r>
    </w:p>
    <w:p w14:paraId="5C37844F" w14:textId="77777777" w:rsidR="00DB796B" w:rsidRPr="006D54F5" w:rsidRDefault="00DB796B" w:rsidP="00F9382C">
      <w:pPr>
        <w:pStyle w:val="ListParagraph"/>
        <w:numPr>
          <w:ilvl w:val="2"/>
          <w:numId w:val="37"/>
        </w:numPr>
        <w:tabs>
          <w:tab w:val="left" w:pos="820"/>
        </w:tabs>
        <w:ind w:left="1260"/>
      </w:pPr>
      <w:r>
        <w:t>In the Account field enter the award family ID of the project you wish to report on</w:t>
      </w:r>
      <w:r>
        <w:rPr>
          <w:spacing w:val="-3"/>
        </w:rPr>
        <w:t xml:space="preserve">. If you cannot locate the project, try setting the active/inactive radio button to ‘inactive’ and search again. </w:t>
      </w:r>
    </w:p>
    <w:p w14:paraId="58DBBC5D" w14:textId="1660A94E" w:rsidR="00DB796B" w:rsidRDefault="00DB796B" w:rsidP="00F9382C">
      <w:pPr>
        <w:pStyle w:val="ListParagraph"/>
        <w:numPr>
          <w:ilvl w:val="2"/>
          <w:numId w:val="37"/>
        </w:numPr>
        <w:tabs>
          <w:tab w:val="left" w:pos="820"/>
        </w:tabs>
        <w:spacing w:before="59" w:line="256" w:lineRule="auto"/>
        <w:ind w:left="1260" w:right="924"/>
      </w:pPr>
      <w:r>
        <w:t>The Date By field allows you to either limit your results by Dates (you will enter a start and end date) or Employee Type. Note that the only valid</w:t>
      </w:r>
      <w:r>
        <w:rPr>
          <w:spacing w:val="-18"/>
        </w:rPr>
        <w:t xml:space="preserve"> </w:t>
      </w:r>
      <w:r>
        <w:rPr>
          <w:spacing w:val="-3"/>
        </w:rPr>
        <w:t>Employee</w:t>
      </w:r>
      <w:r>
        <w:rPr>
          <w:spacing w:val="-19"/>
        </w:rPr>
        <w:t xml:space="preserve"> </w:t>
      </w:r>
      <w:r>
        <w:rPr>
          <w:spacing w:val="-3"/>
        </w:rPr>
        <w:t xml:space="preserve">Type in ECC is ‘IU.’ If you select Employee </w:t>
      </w:r>
      <w:proofErr w:type="gramStart"/>
      <w:r>
        <w:rPr>
          <w:spacing w:val="-3"/>
        </w:rPr>
        <w:t>Type</w:t>
      </w:r>
      <w:proofErr w:type="gramEnd"/>
      <w:r>
        <w:rPr>
          <w:spacing w:val="-3"/>
        </w:rPr>
        <w:t xml:space="preserve"> you must also select a Period (this corresponds to the valid </w:t>
      </w:r>
      <w:r w:rsidR="00EB1814">
        <w:rPr>
          <w:spacing w:val="-3"/>
        </w:rPr>
        <w:t>calendar year</w:t>
      </w:r>
      <w:r>
        <w:rPr>
          <w:spacing w:val="-3"/>
        </w:rPr>
        <w:t xml:space="preserve">). </w:t>
      </w:r>
    </w:p>
    <w:p w14:paraId="00D62AAF" w14:textId="79160B64" w:rsidR="00ED5E52" w:rsidRDefault="008D0D0A" w:rsidP="00F9382C">
      <w:pPr>
        <w:pStyle w:val="ListParagraph"/>
        <w:numPr>
          <w:ilvl w:val="1"/>
          <w:numId w:val="36"/>
        </w:numPr>
        <w:tabs>
          <w:tab w:val="left" w:pos="820"/>
        </w:tabs>
        <w:ind w:left="810"/>
      </w:pPr>
      <w:r>
        <w:t xml:space="preserve">Click </w:t>
      </w:r>
      <w:r>
        <w:rPr>
          <w:b/>
        </w:rPr>
        <w:t>Run</w:t>
      </w:r>
      <w:r>
        <w:rPr>
          <w:b/>
          <w:spacing w:val="-23"/>
        </w:rPr>
        <w:t xml:space="preserve"> </w:t>
      </w:r>
      <w:r>
        <w:rPr>
          <w:b/>
        </w:rPr>
        <w:t>Report</w:t>
      </w:r>
      <w:r>
        <w:t>.</w:t>
      </w:r>
    </w:p>
    <w:p w14:paraId="33302875" w14:textId="5E9DDFCB" w:rsidR="00ED5E52" w:rsidRDefault="008D0D0A">
      <w:pPr>
        <w:pStyle w:val="BodyText"/>
        <w:spacing w:before="167" w:line="256" w:lineRule="auto"/>
        <w:ind w:left="400" w:right="621"/>
      </w:pPr>
      <w:r>
        <w:rPr>
          <w:b/>
        </w:rPr>
        <w:t>Note</w:t>
      </w:r>
      <w:r>
        <w:t>:</w:t>
      </w:r>
      <w:r>
        <w:rPr>
          <w:spacing w:val="-21"/>
        </w:rPr>
        <w:t xml:space="preserve"> </w:t>
      </w:r>
      <w:r>
        <w:t>If</w:t>
      </w:r>
      <w:r>
        <w:rPr>
          <w:spacing w:val="-20"/>
        </w:rPr>
        <w:t xml:space="preserve"> </w:t>
      </w:r>
      <w:r>
        <w:t>the</w:t>
      </w:r>
      <w:r>
        <w:rPr>
          <w:spacing w:val="-21"/>
        </w:rPr>
        <w:t xml:space="preserve"> </w:t>
      </w:r>
      <w:r>
        <w:t>date</w:t>
      </w:r>
      <w:r>
        <w:rPr>
          <w:spacing w:val="-21"/>
        </w:rPr>
        <w:t xml:space="preserve"> </w:t>
      </w:r>
      <w:r>
        <w:t>range</w:t>
      </w:r>
      <w:r>
        <w:rPr>
          <w:spacing w:val="-21"/>
        </w:rPr>
        <w:t xml:space="preserve"> </w:t>
      </w:r>
      <w:r>
        <w:rPr>
          <w:spacing w:val="-4"/>
        </w:rPr>
        <w:t>selected</w:t>
      </w:r>
      <w:r>
        <w:rPr>
          <w:spacing w:val="-21"/>
        </w:rPr>
        <w:t xml:space="preserve"> </w:t>
      </w:r>
      <w:r>
        <w:rPr>
          <w:spacing w:val="-3"/>
        </w:rPr>
        <w:t>spans</w:t>
      </w:r>
      <w:r>
        <w:rPr>
          <w:spacing w:val="-23"/>
        </w:rPr>
        <w:t xml:space="preserve"> </w:t>
      </w:r>
      <w:r>
        <w:t>more</w:t>
      </w:r>
      <w:r>
        <w:rPr>
          <w:spacing w:val="-21"/>
        </w:rPr>
        <w:t xml:space="preserve"> </w:t>
      </w:r>
      <w:r>
        <w:t>than</w:t>
      </w:r>
      <w:r>
        <w:rPr>
          <w:spacing w:val="-21"/>
        </w:rPr>
        <w:t xml:space="preserve"> </w:t>
      </w:r>
      <w:r>
        <w:t>one</w:t>
      </w:r>
      <w:r>
        <w:rPr>
          <w:spacing w:val="-21"/>
        </w:rPr>
        <w:t xml:space="preserve"> </w:t>
      </w:r>
      <w:r w:rsidR="00EB1814">
        <w:t>calendar year</w:t>
      </w:r>
      <w:r>
        <w:rPr>
          <w:spacing w:val="-3"/>
        </w:rPr>
        <w:t>,</w:t>
      </w:r>
      <w:r>
        <w:rPr>
          <w:spacing w:val="-20"/>
        </w:rPr>
        <w:t xml:space="preserve"> </w:t>
      </w:r>
      <w:r>
        <w:t>an</w:t>
      </w:r>
      <w:r>
        <w:rPr>
          <w:spacing w:val="-21"/>
        </w:rPr>
        <w:t xml:space="preserve"> </w:t>
      </w:r>
      <w:r>
        <w:rPr>
          <w:spacing w:val="-4"/>
        </w:rPr>
        <w:t>employee</w:t>
      </w:r>
      <w:r>
        <w:rPr>
          <w:spacing w:val="-21"/>
        </w:rPr>
        <w:t xml:space="preserve"> </w:t>
      </w:r>
      <w:r>
        <w:rPr>
          <w:spacing w:val="-3"/>
        </w:rPr>
        <w:t>may</w:t>
      </w:r>
      <w:r>
        <w:rPr>
          <w:spacing w:val="-24"/>
        </w:rPr>
        <w:t xml:space="preserve"> </w:t>
      </w:r>
      <w:r>
        <w:t xml:space="preserve">be </w:t>
      </w:r>
      <w:r>
        <w:rPr>
          <w:spacing w:val="-3"/>
        </w:rPr>
        <w:t>listed</w:t>
      </w:r>
      <w:r>
        <w:rPr>
          <w:spacing w:val="-20"/>
        </w:rPr>
        <w:t xml:space="preserve"> </w:t>
      </w:r>
      <w:r>
        <w:t>twice.</w:t>
      </w:r>
      <w:r>
        <w:rPr>
          <w:spacing w:val="-18"/>
        </w:rPr>
        <w:t xml:space="preserve"> </w:t>
      </w:r>
      <w:r>
        <w:t>Each</w:t>
      </w:r>
      <w:r>
        <w:rPr>
          <w:spacing w:val="-20"/>
        </w:rPr>
        <w:t xml:space="preserve"> </w:t>
      </w:r>
      <w:r>
        <w:t>row</w:t>
      </w:r>
      <w:r>
        <w:rPr>
          <w:spacing w:val="-11"/>
        </w:rPr>
        <w:t xml:space="preserve"> </w:t>
      </w:r>
      <w:r>
        <w:t>represents</w:t>
      </w:r>
      <w:r>
        <w:rPr>
          <w:spacing w:val="-23"/>
        </w:rPr>
        <w:t xml:space="preserve"> </w:t>
      </w:r>
      <w:r>
        <w:t>a</w:t>
      </w:r>
      <w:r>
        <w:rPr>
          <w:spacing w:val="-19"/>
        </w:rPr>
        <w:t xml:space="preserve"> </w:t>
      </w:r>
      <w:r>
        <w:rPr>
          <w:spacing w:val="-3"/>
        </w:rPr>
        <w:t>different</w:t>
      </w:r>
      <w:r>
        <w:rPr>
          <w:spacing w:val="-18"/>
        </w:rPr>
        <w:t xml:space="preserve"> </w:t>
      </w:r>
      <w:r w:rsidR="00EB1814">
        <w:t>calendar year</w:t>
      </w:r>
      <w:r>
        <w:rPr>
          <w:spacing w:val="-3"/>
        </w:rPr>
        <w:t>.</w:t>
      </w:r>
    </w:p>
    <w:p w14:paraId="598CE2C6" w14:textId="77777777" w:rsidR="00ED5E52" w:rsidRDefault="00E8333F" w:rsidP="007A486C">
      <w:pPr>
        <w:pStyle w:val="BodyText"/>
        <w:spacing w:before="1"/>
        <w:jc w:val="center"/>
        <w:rPr>
          <w:sz w:val="10"/>
        </w:rPr>
      </w:pPr>
      <w:r>
        <w:rPr>
          <w:noProof/>
          <w:lang w:bidi="ar-SA"/>
        </w:rPr>
        <w:drawing>
          <wp:inline distT="0" distB="0" distL="0" distR="0" wp14:anchorId="4B01FFB0" wp14:editId="5A1CA085">
            <wp:extent cx="5905532" cy="2676870"/>
            <wp:effectExtent l="0" t="0" r="0" b="9525"/>
            <wp:docPr id="205" name="Picture 205" descr="Screenshot of a window showing the details such as Department Name, Department Code, Award Name, Award PI Name etc along with a table with information under the columns Persons Charged or Cost Shared to this Award, Employee ID, Department, Pay, Pay %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creenshot of a window showing the details such as Department Name, Department Code, Award Name, Award PI Name etc along with a table with information under the columns Persons Charged or Cost Shared to this Award, Employee ID, Department, Pay, Pay % etc."/>
                    <pic:cNvPicPr/>
                  </pic:nvPicPr>
                  <pic:blipFill>
                    <a:blip r:embed="rId89"/>
                    <a:stretch>
                      <a:fillRect/>
                    </a:stretch>
                  </pic:blipFill>
                  <pic:spPr>
                    <a:xfrm>
                      <a:off x="0" y="0"/>
                      <a:ext cx="5948901" cy="2696529"/>
                    </a:xfrm>
                    <a:prstGeom prst="rect">
                      <a:avLst/>
                    </a:prstGeom>
                  </pic:spPr>
                </pic:pic>
              </a:graphicData>
            </a:graphic>
          </wp:inline>
        </w:drawing>
      </w:r>
    </w:p>
    <w:p w14:paraId="454F8077" w14:textId="77777777" w:rsidR="00657592" w:rsidRDefault="005D635B" w:rsidP="00DE7962">
      <w:pPr>
        <w:pStyle w:val="BodyText"/>
        <w:spacing w:before="420"/>
        <w:rPr>
          <w:b/>
          <w:sz w:val="24"/>
        </w:rPr>
        <w:sectPr w:rsidR="00657592" w:rsidSect="005828B6">
          <w:pgSz w:w="12240" w:h="15840" w:code="1"/>
          <w:pgMar w:top="1138" w:right="835" w:bottom="878" w:left="1037" w:header="706" w:footer="590" w:gutter="0"/>
          <w:cols w:space="720"/>
          <w:docGrid w:linePitch="299"/>
        </w:sectPr>
      </w:pPr>
      <w:bookmarkStart w:id="79" w:name="Advanced_Project_Workflow_Statuses"/>
      <w:bookmarkStart w:id="80" w:name="_bookmark22"/>
      <w:bookmarkStart w:id="81" w:name="_Appendix_A:_Maintenance"/>
      <w:bookmarkEnd w:id="79"/>
      <w:bookmarkEnd w:id="80"/>
      <w:bookmarkEnd w:id="81"/>
      <w:r w:rsidRPr="00EE0653">
        <w:rPr>
          <w:b/>
          <w:sz w:val="24"/>
        </w:rPr>
        <w:t>************************************************************************************************************</w:t>
      </w:r>
    </w:p>
    <w:p w14:paraId="79995C57" w14:textId="0B73A3CA" w:rsidR="00B61273" w:rsidRPr="00E81898" w:rsidRDefault="00B61273" w:rsidP="00657592">
      <w:pPr>
        <w:pStyle w:val="Heading2"/>
        <w:spacing w:before="0" w:after="240"/>
        <w:ind w:left="403"/>
        <w:rPr>
          <w:spacing w:val="7"/>
        </w:rPr>
      </w:pPr>
      <w:bookmarkStart w:id="82" w:name="_Appendix_A:_Maintenance_1"/>
      <w:bookmarkStart w:id="83" w:name="_Toc106372382"/>
      <w:bookmarkEnd w:id="82"/>
      <w:r w:rsidRPr="00E81898">
        <w:rPr>
          <w:spacing w:val="7"/>
        </w:rPr>
        <w:lastRenderedPageBreak/>
        <w:t>Appendix A: Maintenance of Effort Coordinators</w:t>
      </w:r>
      <w:bookmarkEnd w:id="83"/>
    </w:p>
    <w:p w14:paraId="26272524" w14:textId="357ED817" w:rsidR="00B61273" w:rsidRDefault="00B61273" w:rsidP="009223DA">
      <w:pPr>
        <w:spacing w:after="120"/>
        <w:ind w:left="400"/>
      </w:pPr>
      <w:r>
        <w:t xml:space="preserve">ECC Effort Coordinators are assigned and maintained based on Fiscal Officer and Delegate roles in KFS. ECC Effort Coordinators exist at the Department level while KFS Delegates and Fiscal Officers exist at the Account level. </w:t>
      </w:r>
      <w:proofErr w:type="gramStart"/>
      <w:r>
        <w:t>So</w:t>
      </w:r>
      <w:proofErr w:type="gramEnd"/>
      <w:r>
        <w:t xml:space="preserve"> some mapping is required to populate Effort Coordinators based on KFS data.</w:t>
      </w:r>
    </w:p>
    <w:p w14:paraId="5A2D6F96" w14:textId="77777777" w:rsidR="00B61273" w:rsidRPr="004E3437" w:rsidRDefault="00B61273" w:rsidP="004E3437">
      <w:pPr>
        <w:pStyle w:val="Heading3"/>
        <w:spacing w:before="120"/>
        <w:ind w:left="360"/>
        <w:rPr>
          <w:rFonts w:ascii="Arial" w:hAnsi="Arial" w:cs="Arial"/>
          <w:sz w:val="22"/>
          <w:szCs w:val="22"/>
        </w:rPr>
      </w:pPr>
      <w:bookmarkStart w:id="84" w:name="_Toc106372383"/>
      <w:r w:rsidRPr="004E3437">
        <w:rPr>
          <w:rFonts w:ascii="Arial" w:hAnsi="Arial" w:cs="Arial"/>
          <w:sz w:val="22"/>
          <w:szCs w:val="22"/>
        </w:rPr>
        <w:t>To Add an Effort Coordinator</w:t>
      </w:r>
      <w:bookmarkEnd w:id="84"/>
    </w:p>
    <w:p w14:paraId="1C1EB9EA" w14:textId="77777777" w:rsidR="00B61273" w:rsidRDefault="00B61273" w:rsidP="00B61273">
      <w:pPr>
        <w:ind w:firstLine="360"/>
      </w:pPr>
      <w:r>
        <w:t xml:space="preserve">After the initial population of Effort Coordinators, </w:t>
      </w:r>
      <w:r w:rsidR="00600CFE">
        <w:t>to add an Effort Coordinator for a Department</w:t>
      </w:r>
      <w:r>
        <w:t>:</w:t>
      </w:r>
    </w:p>
    <w:p w14:paraId="61CF197A" w14:textId="77777777" w:rsidR="00600CFE" w:rsidRDefault="00600CFE" w:rsidP="00B61273">
      <w:pPr>
        <w:pStyle w:val="ListParagraph"/>
        <w:widowControl/>
        <w:numPr>
          <w:ilvl w:val="0"/>
          <w:numId w:val="15"/>
        </w:numPr>
        <w:autoSpaceDE/>
        <w:autoSpaceDN/>
        <w:spacing w:before="0" w:after="160" w:line="259" w:lineRule="auto"/>
        <w:contextualSpacing/>
      </w:pPr>
      <w:r>
        <w:t>Add a</w:t>
      </w:r>
      <w:r w:rsidR="00DB6B95">
        <w:t>n ECD</w:t>
      </w:r>
      <w:r>
        <w:t xml:space="preserve"> delegate to any CG account associated with this Department. </w:t>
      </w:r>
    </w:p>
    <w:p w14:paraId="6111447F" w14:textId="77777777" w:rsidR="00600CFE" w:rsidRDefault="00600CFE" w:rsidP="00467209">
      <w:pPr>
        <w:pStyle w:val="ListParagraph"/>
        <w:widowControl/>
        <w:numPr>
          <w:ilvl w:val="1"/>
          <w:numId w:val="15"/>
        </w:numPr>
        <w:autoSpaceDE/>
        <w:autoSpaceDN/>
        <w:spacing w:before="0" w:after="160" w:line="259" w:lineRule="auto"/>
        <w:contextualSpacing/>
      </w:pPr>
      <w:r>
        <w:t xml:space="preserve">Using the Account Delegate </w:t>
      </w:r>
      <w:r w:rsidR="009A4A3A">
        <w:t xml:space="preserve">or Account Delegate Global </w:t>
      </w:r>
      <w:r>
        <w:t xml:space="preserve">document in KFS, add a delegate of document type ECD (primary or secondary). This will add that person as an Effort Coordinator for the Department associated with that account. </w:t>
      </w:r>
    </w:p>
    <w:p w14:paraId="6E7D9A8B" w14:textId="77777777" w:rsidR="00600CFE" w:rsidRDefault="00600CFE" w:rsidP="001503BE">
      <w:pPr>
        <w:pStyle w:val="ListParagraph"/>
        <w:widowControl/>
        <w:numPr>
          <w:ilvl w:val="1"/>
          <w:numId w:val="15"/>
        </w:numPr>
        <w:autoSpaceDE/>
        <w:autoSpaceDN/>
        <w:spacing w:before="0" w:after="160" w:line="259" w:lineRule="auto"/>
        <w:contextualSpacing/>
      </w:pPr>
      <w:r>
        <w:t>If there are no ECD delegates on this account, adding a delegate of document type KFS (primary or secondary) will also add that person as an Effort Coordinator for the associated Department.</w:t>
      </w:r>
    </w:p>
    <w:p w14:paraId="639EC19A" w14:textId="46C56A79" w:rsidR="00600CFE" w:rsidRDefault="00600CFE" w:rsidP="004815C2">
      <w:pPr>
        <w:widowControl/>
        <w:autoSpaceDE/>
        <w:autoSpaceDN/>
        <w:spacing w:after="420" w:line="259" w:lineRule="auto"/>
        <w:ind w:left="720"/>
      </w:pPr>
      <w:r w:rsidRPr="00467209">
        <w:rPr>
          <w:b/>
        </w:rPr>
        <w:t>Note</w:t>
      </w:r>
      <w:r>
        <w:t xml:space="preserve">: Adding delegates as ‘primary’ in KFS will change the routing of related KFS documents. Adding a secondary delegate gives that user the ability to go find and take action on documents they are a delegate </w:t>
      </w:r>
      <w:proofErr w:type="gramStart"/>
      <w:r>
        <w:t>for, but</w:t>
      </w:r>
      <w:proofErr w:type="gramEnd"/>
      <w:r>
        <w:t xml:space="preserve"> will not change the normal routing of those documents.</w:t>
      </w:r>
      <w:r w:rsidR="006D6140">
        <w:t xml:space="preserve"> </w:t>
      </w:r>
    </w:p>
    <w:p w14:paraId="3A0C75B9" w14:textId="77777777" w:rsidR="00600CFE" w:rsidRDefault="00494E81" w:rsidP="000D6AE0">
      <w:pPr>
        <w:pStyle w:val="ListParagraph"/>
        <w:widowControl/>
        <w:numPr>
          <w:ilvl w:val="0"/>
          <w:numId w:val="15"/>
        </w:numPr>
        <w:autoSpaceDE/>
        <w:autoSpaceDN/>
        <w:spacing w:after="360" w:line="259" w:lineRule="auto"/>
        <w:contextualSpacing/>
      </w:pPr>
      <w:r>
        <w:t xml:space="preserve">As new </w:t>
      </w:r>
      <w:r w:rsidR="009A4A3A">
        <w:t>grant</w:t>
      </w:r>
      <w:r>
        <w:t xml:space="preserve"> accounts are added</w:t>
      </w:r>
      <w:r w:rsidR="009A4A3A">
        <w:t xml:space="preserve"> to KFS</w:t>
      </w:r>
      <w:r>
        <w:t xml:space="preserve">, the Fiscal Officer for those accounts is added as an Effort Coordinator for the associated Department. </w:t>
      </w:r>
    </w:p>
    <w:p w14:paraId="0F59A6F3" w14:textId="41A4B50A" w:rsidR="00494E81" w:rsidRPr="00C8096D" w:rsidRDefault="00B61273" w:rsidP="00335D30">
      <w:pPr>
        <w:pStyle w:val="Heading3"/>
        <w:spacing w:before="440"/>
        <w:rPr>
          <w:rFonts w:ascii="Arial" w:hAnsi="Arial" w:cs="Arial"/>
          <w:sz w:val="22"/>
          <w:szCs w:val="22"/>
        </w:rPr>
      </w:pPr>
      <w:bookmarkStart w:id="85" w:name="_Toc106372384"/>
      <w:r w:rsidRPr="00C8096D">
        <w:rPr>
          <w:rFonts w:ascii="Arial" w:hAnsi="Arial" w:cs="Arial"/>
          <w:sz w:val="22"/>
          <w:szCs w:val="22"/>
        </w:rPr>
        <w:t>To Change an Effort Coordinator</w:t>
      </w:r>
      <w:bookmarkEnd w:id="85"/>
    </w:p>
    <w:p w14:paraId="7D666E72" w14:textId="77777777" w:rsidR="00494E81" w:rsidRDefault="00494E81" w:rsidP="00B61273">
      <w:pPr>
        <w:widowControl/>
        <w:autoSpaceDE/>
        <w:autoSpaceDN/>
        <w:spacing w:after="160" w:line="259" w:lineRule="auto"/>
        <w:contextualSpacing/>
      </w:pPr>
      <w:r>
        <w:t>Grant account c</w:t>
      </w:r>
      <w:r w:rsidRPr="00494E81">
        <w:t>hanges in KFS t</w:t>
      </w:r>
      <w:r>
        <w:t>hat update Account Delegates or Fiscal Officers on existing accounts will automatically update Effort Coordinators</w:t>
      </w:r>
      <w:r w:rsidR="0085216D">
        <w:t xml:space="preserve"> in the associated Departments</w:t>
      </w:r>
      <w:r>
        <w:t>.</w:t>
      </w:r>
      <w:r w:rsidR="0085216D">
        <w:t xml:space="preserve"> These include:</w:t>
      </w:r>
    </w:p>
    <w:p w14:paraId="5DA81821" w14:textId="77777777" w:rsidR="0085216D" w:rsidRDefault="0085216D" w:rsidP="00467209">
      <w:pPr>
        <w:pStyle w:val="ListParagraph"/>
        <w:widowControl/>
        <w:numPr>
          <w:ilvl w:val="0"/>
          <w:numId w:val="15"/>
        </w:numPr>
        <w:autoSpaceDE/>
        <w:autoSpaceDN/>
        <w:spacing w:after="160" w:line="259" w:lineRule="auto"/>
        <w:contextualSpacing/>
      </w:pPr>
      <w:r>
        <w:t>Updating KFS delegates for document types ECD on an account (or document type KFS if there are no ECD document type delegates on that account), using either the Account Delegate or Account Delegate Global documents.</w:t>
      </w:r>
    </w:p>
    <w:p w14:paraId="14B288A0" w14:textId="77777777" w:rsidR="0085216D" w:rsidRDefault="0085216D" w:rsidP="00467209">
      <w:pPr>
        <w:pStyle w:val="ListParagraph"/>
        <w:widowControl/>
        <w:numPr>
          <w:ilvl w:val="0"/>
          <w:numId w:val="15"/>
        </w:numPr>
        <w:autoSpaceDE/>
        <w:autoSpaceDN/>
        <w:spacing w:after="160" w:line="259" w:lineRule="auto"/>
        <w:contextualSpacing/>
      </w:pPr>
      <w:r>
        <w:t xml:space="preserve">Changing the Fiscal Officer associated with a grant account using the Account or Account Global document. </w:t>
      </w:r>
    </w:p>
    <w:p w14:paraId="2030256A" w14:textId="77777777" w:rsidR="0085216D" w:rsidRDefault="0085216D" w:rsidP="0000376C">
      <w:pPr>
        <w:widowControl/>
        <w:autoSpaceDE/>
        <w:autoSpaceDN/>
        <w:spacing w:after="240" w:line="259" w:lineRule="auto"/>
        <w:ind w:left="360"/>
      </w:pPr>
      <w:r>
        <w:t>See information below for changing which Effort Coordinator is designated as the Primary Effort Coordinator for your Department.</w:t>
      </w:r>
    </w:p>
    <w:p w14:paraId="1F777BB8" w14:textId="7E3A788D" w:rsidR="00246E52" w:rsidRPr="00E5076D" w:rsidRDefault="00246E52" w:rsidP="00A428FD">
      <w:pPr>
        <w:pStyle w:val="Heading3"/>
        <w:spacing w:before="100" w:beforeAutospacing="1" w:after="280"/>
        <w:rPr>
          <w:rFonts w:ascii="Arial" w:hAnsi="Arial" w:cs="Arial"/>
          <w:sz w:val="22"/>
          <w:szCs w:val="22"/>
        </w:rPr>
      </w:pPr>
      <w:bookmarkStart w:id="86" w:name="_Toc106372385"/>
      <w:r w:rsidRPr="00E5076D">
        <w:rPr>
          <w:rFonts w:ascii="Arial" w:hAnsi="Arial" w:cs="Arial"/>
          <w:sz w:val="22"/>
          <w:szCs w:val="22"/>
        </w:rPr>
        <w:t>Changing Primary Effort Coordinators</w:t>
      </w:r>
      <w:bookmarkEnd w:id="86"/>
    </w:p>
    <w:p w14:paraId="45D21264" w14:textId="254CB265" w:rsidR="00246E52" w:rsidRPr="001568B2" w:rsidRDefault="00246E52" w:rsidP="00246E52">
      <w:pPr>
        <w:pStyle w:val="ListParagraph"/>
        <w:widowControl/>
        <w:numPr>
          <w:ilvl w:val="0"/>
          <w:numId w:val="16"/>
        </w:numPr>
        <w:autoSpaceDE/>
        <w:autoSpaceDN/>
        <w:spacing w:before="0" w:after="160" w:line="259" w:lineRule="auto"/>
        <w:contextualSpacing/>
      </w:pPr>
      <w:r w:rsidRPr="001568B2">
        <w:t xml:space="preserve">Effort Coordinators in ECC </w:t>
      </w:r>
      <w:r>
        <w:t xml:space="preserve">have </w:t>
      </w:r>
      <w:r w:rsidRPr="001568B2">
        <w:t xml:space="preserve">permission to make another existing Effort Coordinator </w:t>
      </w:r>
      <w:r>
        <w:t xml:space="preserve">in their Department </w:t>
      </w:r>
      <w:r w:rsidRPr="001568B2">
        <w:t xml:space="preserve">‘Primary.’ </w:t>
      </w:r>
      <w:r>
        <w:t>Effort Coordinators can</w:t>
      </w:r>
      <w:r w:rsidRPr="001568B2">
        <w:t xml:space="preserve"> manage this distinction themselves within ECC.</w:t>
      </w:r>
      <w:r>
        <w:t xml:space="preserve"> Information on </w:t>
      </w:r>
      <w:hyperlink w:anchor="To_Assign_a_Primary_Effort_Coordinator" w:history="1">
        <w:r w:rsidRPr="00232404">
          <w:rPr>
            <w:rStyle w:val="Hyperlink"/>
          </w:rPr>
          <w:t>how to assign a Primary Effort Coordinator</w:t>
        </w:r>
      </w:hyperlink>
      <w:r>
        <w:t xml:space="preserve"> for a </w:t>
      </w:r>
      <w:proofErr w:type="gramStart"/>
      <w:r>
        <w:t>Department</w:t>
      </w:r>
      <w:proofErr w:type="gramEnd"/>
      <w:r>
        <w:t xml:space="preserve"> is covered </w:t>
      </w:r>
      <w:r w:rsidR="00E71741">
        <w:t xml:space="preserve">later </w:t>
      </w:r>
      <w:r>
        <w:t xml:space="preserve">in this document. </w:t>
      </w:r>
    </w:p>
    <w:p w14:paraId="27186A49" w14:textId="77777777" w:rsidR="00246E52" w:rsidRDefault="00246E52" w:rsidP="00F225A3">
      <w:pPr>
        <w:pStyle w:val="ListParagraph"/>
        <w:widowControl/>
        <w:numPr>
          <w:ilvl w:val="0"/>
          <w:numId w:val="16"/>
        </w:numPr>
        <w:autoSpaceDE/>
        <w:autoSpaceDN/>
        <w:spacing w:before="0" w:after="360" w:line="259" w:lineRule="auto"/>
        <w:contextualSpacing/>
      </w:pPr>
      <w:r>
        <w:t xml:space="preserve">System administrators will also </w:t>
      </w:r>
      <w:proofErr w:type="gramStart"/>
      <w:r>
        <w:t>have the ability to</w:t>
      </w:r>
      <w:proofErr w:type="gramEnd"/>
      <w:r>
        <w:t xml:space="preserve"> change Primary Effort Coordinators if needed. If you feel you need assistance with Effort Coordinator assignments, please contact </w:t>
      </w:r>
      <w:hyperlink r:id="rId90" w:history="1">
        <w:r w:rsidRPr="0074271E">
          <w:rPr>
            <w:rStyle w:val="Hyperlink"/>
          </w:rPr>
          <w:t>iueffort@iu.edu</w:t>
        </w:r>
      </w:hyperlink>
      <w:r>
        <w:t>.</w:t>
      </w:r>
    </w:p>
    <w:p w14:paraId="452EA4E0" w14:textId="69FF6AE5" w:rsidR="0085216D" w:rsidRPr="0000376C" w:rsidRDefault="0085216D" w:rsidP="000B0CCC">
      <w:pPr>
        <w:pStyle w:val="Heading3"/>
        <w:spacing w:after="120"/>
        <w:rPr>
          <w:rFonts w:ascii="Arial" w:hAnsi="Arial" w:cs="Arial"/>
          <w:sz w:val="22"/>
          <w:szCs w:val="22"/>
        </w:rPr>
      </w:pPr>
      <w:bookmarkStart w:id="87" w:name="_Toc106372386"/>
      <w:r w:rsidRPr="0000376C">
        <w:rPr>
          <w:rFonts w:ascii="Arial" w:hAnsi="Arial" w:cs="Arial"/>
          <w:sz w:val="22"/>
          <w:szCs w:val="22"/>
        </w:rPr>
        <w:t>To</w:t>
      </w:r>
      <w:r w:rsidR="00B61273" w:rsidRPr="0000376C">
        <w:rPr>
          <w:rFonts w:ascii="Arial" w:hAnsi="Arial" w:cs="Arial"/>
          <w:sz w:val="22"/>
          <w:szCs w:val="22"/>
        </w:rPr>
        <w:t xml:space="preserve"> Remove an Effort Coordinator</w:t>
      </w:r>
      <w:bookmarkEnd w:id="87"/>
    </w:p>
    <w:p w14:paraId="2977FFD1" w14:textId="77777777" w:rsidR="00246E52" w:rsidRDefault="00246E52" w:rsidP="00B61273">
      <w:pPr>
        <w:pStyle w:val="ListParagraph"/>
        <w:widowControl/>
        <w:numPr>
          <w:ilvl w:val="0"/>
          <w:numId w:val="15"/>
        </w:numPr>
        <w:autoSpaceDE/>
        <w:autoSpaceDN/>
        <w:spacing w:before="0" w:after="160" w:line="259" w:lineRule="auto"/>
        <w:contextualSpacing/>
      </w:pPr>
      <w:r>
        <w:t xml:space="preserve">If the Effort Coordinator you wish to remove is the Primary Effort Coordinator for the Department, you must first select a different person to assume the Primary Effort Coordinator role as described </w:t>
      </w:r>
      <w:r>
        <w:lastRenderedPageBreak/>
        <w:t xml:space="preserve">above. ECC will prevent KFS from removing someone still identified as a Primary Effort Coordinator. </w:t>
      </w:r>
    </w:p>
    <w:p w14:paraId="7B9DB19D" w14:textId="77777777" w:rsidR="00B61273" w:rsidRDefault="0008208D" w:rsidP="00B61273">
      <w:pPr>
        <w:pStyle w:val="ListParagraph"/>
        <w:widowControl/>
        <w:numPr>
          <w:ilvl w:val="0"/>
          <w:numId w:val="15"/>
        </w:numPr>
        <w:autoSpaceDE/>
        <w:autoSpaceDN/>
        <w:spacing w:before="0" w:after="160" w:line="259" w:lineRule="auto"/>
        <w:contextualSpacing/>
      </w:pPr>
      <w:r>
        <w:t xml:space="preserve">Use the Account Delegate or Account Delegate Global document to </w:t>
      </w:r>
      <w:r w:rsidR="009A4A3A">
        <w:t>inactivate</w:t>
      </w:r>
      <w:r>
        <w:t xml:space="preserve"> that user’s ECD and/or KFS document type delegations on all grant accounts associated with this Department</w:t>
      </w:r>
      <w:r w:rsidR="00B61273">
        <w:t>.</w:t>
      </w:r>
    </w:p>
    <w:p w14:paraId="539D8B1F" w14:textId="77777777" w:rsidR="00FD1863" w:rsidRDefault="0008208D" w:rsidP="00F225A3">
      <w:pPr>
        <w:pStyle w:val="ListParagraph"/>
        <w:widowControl/>
        <w:numPr>
          <w:ilvl w:val="0"/>
          <w:numId w:val="15"/>
        </w:numPr>
        <w:autoSpaceDE/>
        <w:autoSpaceDN/>
        <w:spacing w:before="0" w:after="160" w:line="259" w:lineRule="auto"/>
        <w:contextualSpacing/>
      </w:pPr>
      <w:r>
        <w:t xml:space="preserve">Use the Account or Account Global document to remove this user as a Fiscal Officer for any grant account associated with this Department. </w:t>
      </w:r>
    </w:p>
    <w:p w14:paraId="7E9E3B9F" w14:textId="08C40C37" w:rsidR="00FD1863" w:rsidRDefault="00FD1863" w:rsidP="00FD1863">
      <w:pPr>
        <w:widowControl/>
        <w:autoSpaceDE/>
        <w:autoSpaceDN/>
        <w:spacing w:after="160" w:line="259" w:lineRule="auto"/>
        <w:ind w:left="403"/>
        <w:contextualSpacing/>
        <w:rPr>
          <w:color w:val="3E5566"/>
          <w:spacing w:val="7"/>
        </w:rPr>
      </w:pPr>
      <w:r w:rsidRPr="00FD1863">
        <w:rPr>
          <w:color w:val="3E5566"/>
          <w:spacing w:val="7"/>
        </w:rPr>
        <w:t>A video guide explaining how Effort Coordinators are populated in EConfirm (ECC) and how</w:t>
      </w:r>
      <w:r>
        <w:rPr>
          <w:color w:val="3E5566"/>
          <w:spacing w:val="7"/>
        </w:rPr>
        <w:t xml:space="preserve"> </w:t>
      </w:r>
      <w:r w:rsidRPr="00FD1863">
        <w:rPr>
          <w:color w:val="3E5566"/>
          <w:spacing w:val="7"/>
        </w:rPr>
        <w:t>to assign a Primary Effort Coordinator in EConfirm (ECC)</w:t>
      </w:r>
      <w:r>
        <w:rPr>
          <w:color w:val="3E5566"/>
          <w:spacing w:val="7"/>
        </w:rPr>
        <w:t xml:space="preserve"> is provided below</w:t>
      </w:r>
      <w:r w:rsidRPr="00FD1863">
        <w:rPr>
          <w:color w:val="3E5566"/>
          <w:spacing w:val="7"/>
        </w:rPr>
        <w:t>.</w:t>
      </w:r>
    </w:p>
    <w:p w14:paraId="44018D76" w14:textId="77777777" w:rsidR="007B16D4" w:rsidRDefault="008523A1" w:rsidP="00927E24">
      <w:pPr>
        <w:widowControl/>
        <w:autoSpaceDE/>
        <w:autoSpaceDN/>
        <w:spacing w:after="160" w:line="259" w:lineRule="auto"/>
        <w:ind w:left="403"/>
        <w:contextualSpacing/>
        <w:rPr>
          <w:rFonts w:eastAsia="Times New Roman"/>
          <w:color w:val="0000FF"/>
          <w:u w:val="single"/>
        </w:rPr>
      </w:pPr>
      <w:hyperlink r:id="rId91" w:history="1">
        <w:r w:rsidR="00FD1863" w:rsidRPr="00927E24">
          <w:rPr>
            <w:rFonts w:eastAsia="Times New Roman"/>
            <w:color w:val="0000FF"/>
            <w:u w:val="single"/>
          </w:rPr>
          <w:t>Assigning Effort Coordinators Video</w:t>
        </w:r>
      </w:hyperlink>
    </w:p>
    <w:p w14:paraId="39700B52" w14:textId="35ACDF5C" w:rsidR="007B16D4" w:rsidRDefault="007B16D4" w:rsidP="00927E24">
      <w:pPr>
        <w:widowControl/>
        <w:autoSpaceDE/>
        <w:autoSpaceDN/>
        <w:spacing w:after="160" w:line="259" w:lineRule="auto"/>
        <w:ind w:left="403"/>
        <w:contextualSpacing/>
        <w:rPr>
          <w:rFonts w:eastAsia="Times New Roman"/>
          <w:color w:val="0000FF"/>
          <w:u w:val="single"/>
        </w:rPr>
        <w:sectPr w:rsidR="007B16D4" w:rsidSect="005828B6">
          <w:pgSz w:w="12240" w:h="15840" w:code="1"/>
          <w:pgMar w:top="1138" w:right="835" w:bottom="878" w:left="1037" w:header="706" w:footer="590" w:gutter="0"/>
          <w:cols w:space="720"/>
          <w:docGrid w:linePitch="299"/>
        </w:sectPr>
      </w:pPr>
    </w:p>
    <w:p w14:paraId="03BB0EC5" w14:textId="77777777" w:rsidR="00ED5E52" w:rsidRPr="0066148E" w:rsidRDefault="00D94886" w:rsidP="00B576EA">
      <w:pPr>
        <w:pStyle w:val="Heading2"/>
        <w:ind w:left="403"/>
        <w:rPr>
          <w:spacing w:val="7"/>
        </w:rPr>
      </w:pPr>
      <w:bookmarkStart w:id="88" w:name="_Appendix_B:_Project"/>
      <w:bookmarkStart w:id="89" w:name="_Toc106372387"/>
      <w:bookmarkStart w:id="90" w:name="Project_Workflow_Statuses"/>
      <w:bookmarkEnd w:id="88"/>
      <w:r w:rsidRPr="0066148E">
        <w:rPr>
          <w:spacing w:val="7"/>
        </w:rPr>
        <w:lastRenderedPageBreak/>
        <w:t xml:space="preserve">Appendix B: </w:t>
      </w:r>
      <w:r w:rsidR="008D0D0A" w:rsidRPr="0066148E">
        <w:rPr>
          <w:spacing w:val="7"/>
        </w:rPr>
        <w:t>Project Workflow Statuses</w:t>
      </w:r>
      <w:bookmarkEnd w:id="89"/>
    </w:p>
    <w:bookmarkEnd w:id="90"/>
    <w:p w14:paraId="3A32527D" w14:textId="77777777" w:rsidR="00ED5E52" w:rsidRDefault="008D0D0A" w:rsidP="00BF7FFA">
      <w:pPr>
        <w:pStyle w:val="BodyText"/>
        <w:spacing w:before="159" w:after="520"/>
        <w:ind w:left="400"/>
      </w:pPr>
      <w:r>
        <w:t>The following is a list of the workflow statuses you may see when working with project statements.</w:t>
      </w:r>
    </w:p>
    <w:tbl>
      <w:tblPr>
        <w:tblStyle w:val="TableGrid"/>
        <w:tblW w:w="0" w:type="auto"/>
        <w:tblInd w:w="445" w:type="dxa"/>
        <w:tblLayout w:type="fixed"/>
        <w:tblLook w:val="01E0" w:firstRow="1" w:lastRow="1" w:firstColumn="1" w:lastColumn="1" w:noHBand="0" w:noVBand="0"/>
      </w:tblPr>
      <w:tblGrid>
        <w:gridCol w:w="2520"/>
        <w:gridCol w:w="810"/>
        <w:gridCol w:w="6120"/>
      </w:tblGrid>
      <w:tr w:rsidR="00ED5E52" w14:paraId="2D67376D" w14:textId="77777777" w:rsidTr="00DE66BE">
        <w:trPr>
          <w:trHeight w:val="360"/>
        </w:trPr>
        <w:tc>
          <w:tcPr>
            <w:tcW w:w="2520" w:type="dxa"/>
            <w:shd w:val="clear" w:color="auto" w:fill="EFE8DF"/>
          </w:tcPr>
          <w:p w14:paraId="08B0C825" w14:textId="77777777" w:rsidR="00ED5E52" w:rsidRDefault="008D0D0A" w:rsidP="002E7119">
            <w:pPr>
              <w:pStyle w:val="TableParagraph"/>
              <w:spacing w:before="55"/>
              <w:rPr>
                <w:b/>
                <w:sz w:val="20"/>
              </w:rPr>
            </w:pPr>
            <w:r>
              <w:rPr>
                <w:b/>
                <w:color w:val="113358"/>
                <w:sz w:val="20"/>
              </w:rPr>
              <w:t>Status</w:t>
            </w:r>
          </w:p>
        </w:tc>
        <w:tc>
          <w:tcPr>
            <w:tcW w:w="810" w:type="dxa"/>
            <w:shd w:val="clear" w:color="auto" w:fill="EFE8DF"/>
          </w:tcPr>
          <w:p w14:paraId="00FAF6A8" w14:textId="77777777" w:rsidR="00ED5E52" w:rsidRDefault="008D0D0A" w:rsidP="002E7119">
            <w:pPr>
              <w:pStyle w:val="TableParagraph"/>
              <w:spacing w:before="55"/>
              <w:rPr>
                <w:b/>
                <w:sz w:val="20"/>
              </w:rPr>
            </w:pPr>
            <w:r>
              <w:rPr>
                <w:b/>
                <w:color w:val="113358"/>
                <w:sz w:val="20"/>
              </w:rPr>
              <w:t>Icon</w:t>
            </w:r>
          </w:p>
        </w:tc>
        <w:tc>
          <w:tcPr>
            <w:tcW w:w="6120" w:type="dxa"/>
            <w:shd w:val="clear" w:color="auto" w:fill="EFE8DF"/>
          </w:tcPr>
          <w:p w14:paraId="36D53BE3" w14:textId="77777777" w:rsidR="00ED5E52" w:rsidRDefault="008D0D0A" w:rsidP="002E7119">
            <w:pPr>
              <w:pStyle w:val="TableParagraph"/>
              <w:spacing w:before="55"/>
              <w:rPr>
                <w:b/>
                <w:sz w:val="20"/>
              </w:rPr>
            </w:pPr>
            <w:r>
              <w:rPr>
                <w:b/>
                <w:color w:val="113358"/>
                <w:sz w:val="20"/>
              </w:rPr>
              <w:t>Description</w:t>
            </w:r>
          </w:p>
        </w:tc>
      </w:tr>
      <w:tr w:rsidR="00ED5E52" w14:paraId="59D108EC" w14:textId="77777777" w:rsidTr="00DE66BE">
        <w:trPr>
          <w:trHeight w:val="1185"/>
        </w:trPr>
        <w:tc>
          <w:tcPr>
            <w:tcW w:w="2520" w:type="dxa"/>
          </w:tcPr>
          <w:p w14:paraId="6BC62C3C" w14:textId="77777777" w:rsidR="00ED5E52" w:rsidRDefault="008D0D0A" w:rsidP="002E7119">
            <w:pPr>
              <w:pStyle w:val="TableParagraph"/>
            </w:pPr>
            <w:r>
              <w:t>Building</w:t>
            </w:r>
          </w:p>
        </w:tc>
        <w:tc>
          <w:tcPr>
            <w:tcW w:w="810" w:type="dxa"/>
          </w:tcPr>
          <w:p w14:paraId="71EA7C56" w14:textId="77777777" w:rsidR="00ED5E52" w:rsidRDefault="00873014" w:rsidP="00113805">
            <w:pPr>
              <w:pStyle w:val="TableParagraph"/>
              <w:spacing w:before="0"/>
              <w:ind w:hanging="97"/>
              <w:jc w:val="center"/>
              <w:rPr>
                <w:sz w:val="20"/>
              </w:rPr>
            </w:pPr>
            <w:r>
              <w:rPr>
                <w:noProof/>
                <w:sz w:val="20"/>
                <w:lang w:bidi="ar-SA"/>
              </w:rPr>
              <mc:AlternateContent>
                <mc:Choice Requires="wpg">
                  <w:drawing>
                    <wp:inline distT="0" distB="0" distL="0" distR="0" wp14:anchorId="6C581192" wp14:editId="4835A8EF">
                      <wp:extent cx="238125" cy="257175"/>
                      <wp:effectExtent l="3810" t="5715" r="5715" b="3810"/>
                      <wp:docPr id="72" name="Group 38" descr="Gear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57175"/>
                                <a:chOff x="0" y="0"/>
                                <a:chExt cx="375" cy="405"/>
                              </a:xfrm>
                            </wpg:grpSpPr>
                            <pic:pic xmlns:pic="http://schemas.openxmlformats.org/drawingml/2006/picture">
                              <pic:nvPicPr>
                                <pic:cNvPr id="73"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 y="15"/>
                                  <a:ext cx="34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39"/>
                              <wps:cNvSpPr>
                                <a:spLocks noChangeArrowheads="1"/>
                              </wps:cNvSpPr>
                              <wps:spPr bwMode="auto">
                                <a:xfrm>
                                  <a:off x="7" y="7"/>
                                  <a:ext cx="360" cy="390"/>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9AD22E" id="Group 38" o:spid="_x0000_s1026" alt="Gear icon" style="width:18.75pt;height:20.25pt;mso-position-horizontal-relative:char;mso-position-vertical-relative:line" coordsize="375,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x0CtQAwAA9QcAAA4AAABkcnMvZTJvRG9jLnhtbKxV7W7cKBT9v9K+&#10;A+J/4/nsJFY8VZS0UaVuG223D8BgbKPawAIzTvbpey6205mk6pc2UZwLXC7nnnsuXL6671p2UD5o&#10;awo+P5txpoy0pTZ1wT/98+bFOWchClOK1hpV8AcV+Kvtn39c9i5XC9vYtlSeIYgJee8K3sTo8iwL&#10;slGdCGfWKYPFyvpORAx9nZVe9IjetdliNnuZ9daXzlupQsDszbDItyl+VSkZP1RVUJG1BQe2mL4+&#10;fXf0zbaXIq+9cI2WIwzxGyg6oQ0OfQx1I6Jge6+fheq09DbYKp5J22W2qrRUKQdkM589yebW271L&#10;udR5X7tHmkDtE55+O6x8f7j17qO78wN6mO+s/BzAS9a7Oj9ep3E9OLNd/5ctUU+xjzYlfl/5jkIg&#10;JXaf+H145FfdRyYxuViezxdrziSWFuvNfLMe+JcNivRsl2xej/uWcEybVrO0IxP5cFyCOELaXjot&#10;c/yNNMF6RtOP5YRdce8VH4N0PxWjE/7z3r1ARZ2IeqdbHR+SOsEMgTKHOy2JYRqA0TvPdFnwzZIz&#10;IzqwiGU6la2SICevYY+gnFJNmLHXjTC1ugoOwka7Yf805b3tGyXKQNNUvdMoaXiCY9dq90a3LRWN&#10;7DFj9MYTbX2DtEG3N1buO2Xi0IhetUjemtBoFzjzuep2Cln6t2UCJPLg5d/AnVouRK+ibOjwCiDG&#10;eRT2cSEh/gqS0gmQ6Q+VN4dWoC/8SwdN2luuRg2RmIifSUPg14d4q2zHyABgYEySFod3gdDCdXIh&#10;vMYSbSl4a04m4EgzCTlhHU1Ap/sIF1yYWMboGc+/1MMfG+EUUFLYI0WtJkURoZBKq9jygtId/aZG&#10;D0OXf0c+Jxto8FPkbxL3myfUv8TNSz2/vEj6/p+oZ33BL9a4T6gGwba6nOQcfL27bj07CNz6V0v6&#10;HUt+4kZFvRGhGfzS0gC80xGPUqu7gp/P6GeYpvZ6bcpU+Sh0O9hT0SeOBq53tnyAWL2FoJA9XkgY&#10;jfX/cdbjtSl4+Hcv6J5p3xpI4WK+Qu+zmAar9WaBgT9e2R2vCCMRquCRs8G8jsOTtnde1w1OmidS&#10;jL3C9VzpJGLCN6CCLGkANSYrvS2wTh6v43Hy+vpab78AAAD//wMAUEsDBAoAAAAAAAAAIQBSdV3a&#10;NwQAADcEAAAVAAAAZHJzL21lZGlhL2ltYWdlMS5qcGVn/9j/4AAQSkZJRgABAQEAYABgAAD/2wBD&#10;AAMCAgMCAgMDAwMEAwMEBQgFBQQEBQoHBwYIDAoMDAsKCwsNDhIQDQ4RDgsLEBYQERMUFRUVDA8X&#10;GBYUGBIUFRT/2wBDAQMEBAUEBQkFBQkUDQsNFBQUFBQUFBQUFBQUFBQUFBQUFBQUFBQUFBQUFBQU&#10;FBQUFBQUFBQUFBQUFBQUFBQUFBT/wAARCAAZAB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v2kf2iviF+0B+0HbfBL4W3et+G/BVrqqaN4k&#10;8a6HaPK8dywJaLzV4jjTBVjkEkHJwOfDvC37C/hi/wDEHh3QNH+PuiwfF6HXJzrGoafrLNM9nk+S&#10;LccbrgEAlQ2QWPXbWB+zT4outH/ZW/aM1Tw14o8RyfE64sZrjXNGMLJaWiNcbZLmKQD5ptjSZ5yB&#10;njjNfAunaheadqVve2VxNb38MqywzwsRIkgOQykc5zQB+1H7C/7WPjmXx1cfBz4xwamurBbmTw14&#10;i1q0a1m1WCBmV1kDAbmCqWDdSA2c8ElfLf7e/ie/HxA+F2t2/iTxBL8ZY9AtTd6DJARZ2UcloTJJ&#10;DJgfO5LF1GeSc4ooA9m+NfhLx1+w7+0HdeM9Ea/n/Z88W60NW8TWOl2EdyYnZWE0EqkEiJyxIOQM&#10;HHUc+QeF/jj+yJ4U1Twx8Srf4UsuvXevTRXPh5b55xpMEZLR3iwEbWLHYQhOAd2Ogr9fPGP/ACKe&#10;sf8AXpL/AOgGvwc+CX/J6Fr/ANhQf+h0AfcP7G3wi+I/7R/xXh+Nnxllu77w5o8V3a+EbPWLOOC4&#10;uIp2f966Ko+RY3IXPUkEdMkr9F4v9Un0FFAH/9lQSwMEFAAGAAgAAAAhANYXH0TcAAAAAwEAAA8A&#10;AABkcnMvZG93bnJldi54bWxMj0FrwkAQhe+F/odlCr3VTaqxkmYjIm1PUqgKxduYHZNgdjZk1yT+&#10;e7e9tJeBx3u89022HE0jeupcbVlBPIlAEBdW11wq2O/enxYgnEfW2FgmBVdysMzv7zJMtR34i/qt&#10;L0UoYZeigsr7NpXSFRUZdBPbEgfvZDuDPsiulLrDIZSbRj5H0VwarDksVNjSuqLivL0YBR8DDqtp&#10;/NZvzqf19bBLPr83MSn1+DCuXkF4Gv1fGH7wAzrkgeloL6ydaBSER/zvDd70JQFxVDCLEpB5Jv+z&#10;5z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Ux0CtQAwAA9QcA&#10;AA4AAAAAAAAAAAAAAAAAPAIAAGRycy9lMm9Eb2MueG1sUEsBAi0ACgAAAAAAAAAhAFJ1Xdo3BAAA&#10;NwQAABUAAAAAAAAAAAAAAAAAuAUAAGRycy9tZWRpYS9pbWFnZTEuanBlZ1BLAQItABQABgAIAAAA&#10;IQDWFx9E3AAAAAMBAAAPAAAAAAAAAAAAAAAAACIKAABkcnMvZG93bnJldi54bWxQSwECLQAUAAYA&#10;CAAAACEAWGCzG7oAAAAiAQAAGQAAAAAAAAAAAAAAAAArCwAAZHJzL19yZWxzL2Uyb0RvYy54bWwu&#10;cmVsc1BLBQYAAAAABgAGAH0BAAAcDAAAAAA=&#10;">
                      <v:shape id="Picture 40" o:spid="_x0000_s1027" type="#_x0000_t75" style="position:absolute;left:15;top:15;width:34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7/CxgAAANsAAAAPAAAAZHJzL2Rvd25yZXYueG1sRI9BawIx&#10;FITvQv9DeIVeimZtocpqFClIe5BCrWh7e26em7Wbl2Xz1O2/bwoFj8PMfMNM552v1ZnaWAU2MBxk&#10;oIiLYCsuDWw+lv0xqCjIFuvAZOCHIsxnN70p5jZc+J3OaylVgnDM0YATaXKtY+HIYxyEhjh5h9B6&#10;lCTbUtsWLwnua/2QZU/aY8VpwWFDz46K7/XJG7h/+/o8vpxE+91W3GK/ins5roy5u+0WE1BCnVzD&#10;/+1Xa2D0CH9f0g/Qs18AAAD//wMAUEsBAi0AFAAGAAgAAAAhANvh9svuAAAAhQEAABMAAAAAAAAA&#10;AAAAAAAAAAAAAFtDb250ZW50X1R5cGVzXS54bWxQSwECLQAUAAYACAAAACEAWvQsW78AAAAVAQAA&#10;CwAAAAAAAAAAAAAAAAAfAQAAX3JlbHMvLnJlbHNQSwECLQAUAAYACAAAACEAUce/wsYAAADbAAAA&#10;DwAAAAAAAAAAAAAAAAAHAgAAZHJzL2Rvd25yZXYueG1sUEsFBgAAAAADAAMAtwAAAPoCAAAAAA==&#10;">
                        <v:imagedata r:id="rId93" o:title=""/>
                      </v:shape>
                      <v:rect id="Rectangle 39" o:spid="_x0000_s1028" style="position:absolute;left:7;top:7;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olwgAAANsAAAAPAAAAZHJzL2Rvd25yZXYueG1sRI9BawIx&#10;FITvQv9DeAUvUrOVomU1ighlexLc6v2xed0sbl6WJK5rf70pCB6HmfmGWW0G24qefGgcK3ifZiCI&#10;K6cbrhUcf77ePkGEiKyxdUwKbhRgs34ZrTDX7soH6stYiwThkKMCE2OXSxkqQxbD1HXEyft13mJM&#10;0tdSe7wmuG3lLMvm0mLDacFgRztD1bm82ESZ7csCC306eldMzOnvkvULUmr8OmyXICIN8Rl+tL+1&#10;gsUH/H9JP0Cu7wAAAP//AwBQSwECLQAUAAYACAAAACEA2+H2y+4AAACFAQAAEwAAAAAAAAAAAAAA&#10;AAAAAAAAW0NvbnRlbnRfVHlwZXNdLnhtbFBLAQItABQABgAIAAAAIQBa9CxbvwAAABUBAAALAAAA&#10;AAAAAAAAAAAAAB8BAABfcmVscy8ucmVsc1BLAQItABQABgAIAAAAIQCtJUolwgAAANsAAAAPAAAA&#10;AAAAAAAAAAAAAAcCAABkcnMvZG93bnJldi54bWxQSwUGAAAAAAMAAwC3AAAA9gIAAAAA&#10;" filled="f" strokecolor="#a3a3a3"/>
                      <w10:anchorlock/>
                    </v:group>
                  </w:pict>
                </mc:Fallback>
              </mc:AlternateContent>
            </w:r>
          </w:p>
        </w:tc>
        <w:tc>
          <w:tcPr>
            <w:tcW w:w="6120" w:type="dxa"/>
          </w:tcPr>
          <w:p w14:paraId="4BB0D465" w14:textId="50D1E2EC" w:rsidR="00ED5E52" w:rsidRDefault="008D0D0A" w:rsidP="002E7119">
            <w:pPr>
              <w:pStyle w:val="TableParagraph"/>
              <w:spacing w:line="256" w:lineRule="auto"/>
              <w:ind w:right="108"/>
            </w:pPr>
            <w:r>
              <w:t>This</w:t>
            </w:r>
            <w:r>
              <w:rPr>
                <w:spacing w:val="-24"/>
              </w:rPr>
              <w:t xml:space="preserve"> </w:t>
            </w:r>
            <w:r>
              <w:rPr>
                <w:spacing w:val="-3"/>
              </w:rPr>
              <w:t>status</w:t>
            </w:r>
            <w:r>
              <w:rPr>
                <w:spacing w:val="-24"/>
              </w:rPr>
              <w:t xml:space="preserve"> </w:t>
            </w:r>
            <w:r>
              <w:rPr>
                <w:spacing w:val="-3"/>
              </w:rPr>
              <w:t>indicates</w:t>
            </w:r>
            <w:r>
              <w:rPr>
                <w:spacing w:val="-24"/>
              </w:rPr>
              <w:t xml:space="preserve"> </w:t>
            </w:r>
            <w:r>
              <w:t>that</w:t>
            </w:r>
            <w:r>
              <w:rPr>
                <w:spacing w:val="-20"/>
              </w:rPr>
              <w:t xml:space="preserve"> </w:t>
            </w:r>
            <w:r>
              <w:t>a</w:t>
            </w:r>
            <w:r>
              <w:rPr>
                <w:spacing w:val="-21"/>
              </w:rPr>
              <w:t xml:space="preserve"> </w:t>
            </w:r>
            <w:r>
              <w:rPr>
                <w:spacing w:val="-3"/>
              </w:rPr>
              <w:t>project</w:t>
            </w:r>
            <w:r>
              <w:rPr>
                <w:spacing w:val="-20"/>
              </w:rPr>
              <w:t xml:space="preserve"> </w:t>
            </w:r>
            <w:r>
              <w:rPr>
                <w:spacing w:val="-3"/>
              </w:rPr>
              <w:t>statement</w:t>
            </w:r>
            <w:r>
              <w:rPr>
                <w:spacing w:val="-20"/>
              </w:rPr>
              <w:t xml:space="preserve"> </w:t>
            </w:r>
            <w:r>
              <w:t>is</w:t>
            </w:r>
            <w:r>
              <w:rPr>
                <w:spacing w:val="-23"/>
              </w:rPr>
              <w:t xml:space="preserve"> </w:t>
            </w:r>
            <w:r>
              <w:t>not</w:t>
            </w:r>
            <w:r>
              <w:rPr>
                <w:spacing w:val="-20"/>
              </w:rPr>
              <w:t xml:space="preserve"> </w:t>
            </w:r>
            <w:r>
              <w:rPr>
                <w:spacing w:val="-3"/>
              </w:rPr>
              <w:t>yet</w:t>
            </w:r>
            <w:r>
              <w:rPr>
                <w:spacing w:val="-20"/>
              </w:rPr>
              <w:t xml:space="preserve"> </w:t>
            </w:r>
            <w:r>
              <w:t xml:space="preserve">ready for </w:t>
            </w:r>
            <w:r>
              <w:rPr>
                <w:spacing w:val="-3"/>
              </w:rPr>
              <w:t xml:space="preserve">confirmation. </w:t>
            </w:r>
            <w:r>
              <w:t xml:space="preserve">This </w:t>
            </w:r>
            <w:r>
              <w:rPr>
                <w:spacing w:val="-3"/>
              </w:rPr>
              <w:t xml:space="preserve">occurs </w:t>
            </w:r>
            <w:r>
              <w:t xml:space="preserve">during the </w:t>
            </w:r>
            <w:r w:rsidR="00EB1814">
              <w:t>calendar year</w:t>
            </w:r>
            <w:r>
              <w:t>,</w:t>
            </w:r>
            <w:r>
              <w:rPr>
                <w:spacing w:val="-21"/>
              </w:rPr>
              <w:t xml:space="preserve"> </w:t>
            </w:r>
            <w:r>
              <w:t>when</w:t>
            </w:r>
            <w:r>
              <w:rPr>
                <w:spacing w:val="-22"/>
              </w:rPr>
              <w:t xml:space="preserve"> </w:t>
            </w:r>
            <w:r>
              <w:rPr>
                <w:spacing w:val="-3"/>
              </w:rPr>
              <w:t>payroll</w:t>
            </w:r>
            <w:r>
              <w:rPr>
                <w:spacing w:val="-23"/>
              </w:rPr>
              <w:t xml:space="preserve"> </w:t>
            </w:r>
            <w:r>
              <w:t>and</w:t>
            </w:r>
            <w:r>
              <w:rPr>
                <w:spacing w:val="-22"/>
              </w:rPr>
              <w:t xml:space="preserve"> </w:t>
            </w:r>
            <w:r>
              <w:rPr>
                <w:spacing w:val="-3"/>
              </w:rPr>
              <w:t>profile</w:t>
            </w:r>
            <w:r>
              <w:rPr>
                <w:spacing w:val="-22"/>
              </w:rPr>
              <w:t xml:space="preserve"> </w:t>
            </w:r>
            <w:r>
              <w:t>data</w:t>
            </w:r>
            <w:r>
              <w:rPr>
                <w:spacing w:val="-21"/>
              </w:rPr>
              <w:t xml:space="preserve"> </w:t>
            </w:r>
            <w:r>
              <w:t>are</w:t>
            </w:r>
            <w:r>
              <w:rPr>
                <w:spacing w:val="-22"/>
              </w:rPr>
              <w:t xml:space="preserve"> </w:t>
            </w:r>
            <w:r>
              <w:rPr>
                <w:spacing w:val="-3"/>
              </w:rPr>
              <w:t>being</w:t>
            </w:r>
            <w:r>
              <w:rPr>
                <w:spacing w:val="-22"/>
              </w:rPr>
              <w:t xml:space="preserve"> </w:t>
            </w:r>
            <w:r>
              <w:rPr>
                <w:spacing w:val="-3"/>
              </w:rPr>
              <w:t xml:space="preserve">loaded </w:t>
            </w:r>
            <w:r>
              <w:t>and</w:t>
            </w:r>
            <w:r>
              <w:rPr>
                <w:spacing w:val="-20"/>
              </w:rPr>
              <w:t xml:space="preserve"> </w:t>
            </w:r>
            <w:r>
              <w:t>the</w:t>
            </w:r>
            <w:r>
              <w:rPr>
                <w:spacing w:val="-19"/>
              </w:rPr>
              <w:t xml:space="preserve"> </w:t>
            </w:r>
            <w:r>
              <w:rPr>
                <w:spacing w:val="-3"/>
              </w:rPr>
              <w:t>project</w:t>
            </w:r>
            <w:r>
              <w:rPr>
                <w:spacing w:val="-18"/>
              </w:rPr>
              <w:t xml:space="preserve"> </w:t>
            </w:r>
            <w:r w:rsidR="001C03AC">
              <w:rPr>
                <w:spacing w:val="-3"/>
              </w:rPr>
              <w:t>s</w:t>
            </w:r>
            <w:r>
              <w:rPr>
                <w:spacing w:val="-3"/>
              </w:rPr>
              <w:t>tatements</w:t>
            </w:r>
            <w:r>
              <w:rPr>
                <w:spacing w:val="-22"/>
              </w:rPr>
              <w:t xml:space="preserve"> </w:t>
            </w:r>
            <w:r>
              <w:t>are</w:t>
            </w:r>
            <w:r>
              <w:rPr>
                <w:spacing w:val="-19"/>
              </w:rPr>
              <w:t xml:space="preserve"> </w:t>
            </w:r>
            <w:r>
              <w:rPr>
                <w:spacing w:val="-3"/>
              </w:rPr>
              <w:t>building.</w:t>
            </w:r>
          </w:p>
        </w:tc>
      </w:tr>
      <w:tr w:rsidR="00ED5E52" w14:paraId="116A986F" w14:textId="77777777" w:rsidTr="00DE66BE">
        <w:trPr>
          <w:trHeight w:val="1185"/>
        </w:trPr>
        <w:tc>
          <w:tcPr>
            <w:tcW w:w="2520" w:type="dxa"/>
          </w:tcPr>
          <w:p w14:paraId="43502498" w14:textId="77777777" w:rsidR="00ED5E52" w:rsidRDefault="008D0D0A" w:rsidP="002E7119">
            <w:pPr>
              <w:pStyle w:val="TableParagraph"/>
            </w:pPr>
            <w:r>
              <w:t>Auto Approved</w:t>
            </w:r>
          </w:p>
        </w:tc>
        <w:tc>
          <w:tcPr>
            <w:tcW w:w="810" w:type="dxa"/>
          </w:tcPr>
          <w:p w14:paraId="212794F8" w14:textId="77777777" w:rsidR="00ED5E52" w:rsidRDefault="00873014" w:rsidP="00113805">
            <w:pPr>
              <w:pStyle w:val="TableParagraph"/>
              <w:spacing w:before="0"/>
              <w:ind w:hanging="82"/>
              <w:jc w:val="center"/>
              <w:rPr>
                <w:sz w:val="20"/>
              </w:rPr>
            </w:pPr>
            <w:r>
              <w:rPr>
                <w:noProof/>
                <w:sz w:val="20"/>
                <w:lang w:bidi="ar-SA"/>
              </w:rPr>
              <mc:AlternateContent>
                <mc:Choice Requires="wpg">
                  <w:drawing>
                    <wp:inline distT="0" distB="0" distL="0" distR="0" wp14:anchorId="6761A323" wp14:editId="64EE3D9F">
                      <wp:extent cx="257175" cy="247650"/>
                      <wp:effectExtent l="3810" t="5715" r="5715" b="3810"/>
                      <wp:docPr id="69" name="Group 35" descr="Check mark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7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36"/>
                              <wps:cNvSpPr>
                                <a:spLocks noChangeArrowheads="1"/>
                              </wps:cNvSpPr>
                              <wps:spPr bwMode="auto">
                                <a:xfrm>
                                  <a:off x="7" y="7"/>
                                  <a:ext cx="390" cy="375"/>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7E36BA" id="Group 35" o:spid="_x0000_s1026" alt="Check mark icon" style="width:20.25pt;height:19.5pt;mso-position-horizontal-relative:char;mso-position-vertical-relative:line" coordsize="40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h7OhPAwAA9QcAAA4AAABkcnMvZTJvRG9jLnhtbJxV227bMAx9H7B/&#10;EPTeOtdmNeIMRdMWA3YpdvkARZZtYbKkSUrc7utHSnaWNMPWtUVdUhfq8PBQWr59aBXZCeel0QUd&#10;n48oEZqbUuq6oN++3p69ocQHpkumjBYFfRSevl29frXsbC4mpjGqFI5AEO3zzha0CcHmWeZ5I1rm&#10;z40VGiYr41oWwHV1VjrWQfRWZZPR6CLrjCutM1x4D6PrNElXMX5VCR4+VZUXgaiCArYQvy5+N/jN&#10;VkuW147ZRvIeBnsBipZJDYfuQ61ZYGTr5EmoVnJnvKnCOTdtZqpKchFzgGzGoyfZ3DmztTGXOu9q&#10;u6cJqH3C04vD8o+7O2e/2HuX0IP53vDvHnjJOlvnh/Po12kx2XQfTAn1ZNtgYuIPlWsxBKREHiK/&#10;j3t+xUMgHAYn88V4MaeEw9RktriY9/zzBop0sos3N/2+2ajfNL2MOzKWp+MixB7Samklz+Gvpwms&#10;E5r+LSfYFbZO0D5I+6wYLXPft/YMKmpZkBupZHiM6gRmEJTe3UuODKMDjN47IsuCLkCQmrXAIkzj&#10;qWS6QEEOq9IehjnFmhBtrhuma3HlLQgb2g32D0POma4RrPQ4jNU7jhLdIxwbJe2tVAqLhnafMfTG&#10;E239gbSk27Xh21bokBrRCQXJG+0baT0lLhftRkCW7l0ZAbHcO/4ZcMeW88GJwBs8vAIQ/TgUdj8R&#10;Ef8Giel4kOk/lTcGrYC+4F88aNDedBDe9OJYQ8Cv8+FOmJagAYABY5Q02733iBZQDUsQrzZIWwyu&#10;9NEALMSRiByx9iZAx/sILjg/sAzeCc//1cNfGmYFoMSwB4pCRURFIaEgFQWaukAi+nVDo/vU5X+R&#10;z9EGdJ5F/iJyH1XM8j310LWx57EGic/hthh4fQn1pCvo5Xwyj7XyRslykLN39eZaObJjcOtfTfG3&#10;P/doGR6+Zr5J6+JU0kwrAzxKSrYFfTPCnzSM7XWjy1j5wKRK9lD0gaPE9caUjyBWZ0BQkD28kGA0&#10;xv2kpIPXpqD+x5bhPaPeaZDC5Xg2w+cpOrP5YgKOO5zZHM4wzSFUQQMlybwO6UnbWifrBk4aR1K0&#10;uYLruZJRxIgvoQJZogNqjFZ8W8A6erwO/bjq92u9+gUAAP//AwBQSwMECgAAAAAAAAAhADODnwlq&#10;BAAAagQAABUAAABkcnMvbWVkaWEvaW1hZ2UxLmpwZWf/2P/gABBKRklGAAEBAQBgAGAAAP/bAEMA&#10;AwICAwICAwMDAwQDAwQFCAUFBAQFCgcHBggMCgwMCwoLCw0OEhANDhEOCwsQFhARExQVFRUMDxcY&#10;FhQYEhQVFP/bAEMBAwQEBQQFCQUFCRQNCw0UFBQUFBQUFBQUFBQUFBQUFBQUFBQUFBQUFBQUFBQU&#10;FBQUFBQUFBQUFBQUFBQUFBQUFP/AABEIABgA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39of9o7VDrl54a8L3j2FpaMYbm9gO2WWQfeCt&#10;1VQeMjk4POK+bJruaedp5ZXeVjuaRmJYn1zXonwa8K+GPGvi660nxff3Gnz3MZSzkVgoacnkMT39&#10;B3NeoeFf2ZbPwDq+pa/4+v7Y+HNKffAobi67qWHb029Sa/BcRRzTP6v1rm9xya30ppfzLpp16n8y&#10;YqhnPE9b67z/ALtya+KyppfzL7Omt936mV8IvjZ4u+Hcukr4riv7jwlqLBIbm9RiYx03RueSo/u8&#10;8Zxivr7+17H/AJ/Lf/v4P8a+CvjX8Z7r4q6rFBbQ/YfD9iSLK0AAPTG9vfHQdhXJb/EH969/Nq+h&#10;yviF4P2mGjz14Rtyytr5/K/w31sfV5LxS8v9rg4c+Jpwtyytrtr/ANu3+G+tj3T9of8AZ11S3168&#10;8TeGLSS+srpzPcWlsCZYJCcsyqOSpPPHTnjFeLeLfiL4p8XWFjpGualcXVvp48uOCQYORxl+7MOm&#10;TzRRXFxVgKWBrc+Hbiqr95J6PXt669jzuNMro5bX9phJSiq79+KfuvXt669r7HofwS/Zz1jxpq9r&#10;qOt2cuneHonEjmdSj3IHIVAecHu3THTNfaX9iad/z423/fpf8KKK/Q8iyzD5dhEqK1lZtvd/8N0P&#10;1XhrJ8LlOBisOtZ2cm9W3+Gi6H//2VBLAwQUAAYACAAAACEALguhHdwAAAADAQAADwAAAGRycy9k&#10;b3ducmV2LnhtbEyPQUvDQBCF70L/wzJCb3Y3rRWN2ZRSqqci2AribZqdJqHZ2ZDdJum/d/Wil4HH&#10;e7z3TbYabSN66nztWEMyUyCIC2dqLjV8HF7uHkH4gGywcUwaruRhlU9uMkyNG/id+n0oRSxhn6KG&#10;KoQ2ldIXFVn0M9cSR+/kOoshyq6UpsMhlttGzpV6kBZrjgsVtrSpqDjvL1bD64DDepFs+935tLl+&#10;HZZvn7uEtJ7ejutnEIHG8BeGH/yIDnlkOroLGy8aDfGR8Hujd6+WII4aFk8KZJ7J/+z5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cWHs6E8DAAD1BwAADgAAAAAA&#10;AAAAAAAAAAA8AgAAZHJzL2Uyb0RvYy54bWxQSwECLQAKAAAAAAAAACEAM4OfCWoEAABqBAAAFQAA&#10;AAAAAAAAAAAAAAC3BQAAZHJzL21lZGlhL2ltYWdlMS5qcGVnUEsBAi0AFAAGAAgAAAAhAC4LoR3c&#10;AAAAAwEAAA8AAAAAAAAAAAAAAAAAVAoAAGRycy9kb3ducmV2LnhtbFBLAQItABQABgAIAAAAIQBY&#10;YLMbugAAACIBAAAZAAAAAAAAAAAAAAAAAF0LAABkcnMvX3JlbHMvZTJvRG9jLnhtbC5yZWxzUEsF&#10;BgAAAAAGAAYAfQEAAE4MAAAAAA==&#10;">
                      <v:shape id="Picture 37" o:spid="_x0000_s1027" type="#_x0000_t75"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cUvgAAANsAAAAPAAAAZHJzL2Rvd25yZXYueG1sRE/Pa8Iw&#10;FL4L/g/hCbtpWg9udMYyFMGrnbAdH81bkq15qU209b9fDoMdP77f23rynbjTEF1gBeWqAEHcBu3Y&#10;KLi8H5cvIGJC1tgFJgUPilDv5rMtVjqMfKZ7k4zIIRwrVGBT6ispY2vJY1yFnjhzX2HwmDIcjNQD&#10;jjncd3JdFBvp0XFusNjT3lL709y8gqs5HEYbzPdH85ARS+/k5dMp9bSY3l5BJJrSv/jPfdIKnvP6&#10;/CX/ALn7BQAA//8DAFBLAQItABQABgAIAAAAIQDb4fbL7gAAAIUBAAATAAAAAAAAAAAAAAAAAAAA&#10;AABbQ29udGVudF9UeXBlc10ueG1sUEsBAi0AFAAGAAgAAAAhAFr0LFu/AAAAFQEAAAsAAAAAAAAA&#10;AAAAAAAAHwEAAF9yZWxzLy5yZWxzUEsBAi0AFAAGAAgAAAAhAK6DRxS+AAAA2wAAAA8AAAAAAAAA&#10;AAAAAAAABwIAAGRycy9kb3ducmV2LnhtbFBLBQYAAAAAAwADALcAAADyAgAAAAA=&#10;">
                        <v:imagedata r:id="rId95" o:title=""/>
                      </v:shape>
                      <v:rect id="Rectangle 36" o:spid="_x0000_s1028"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m9wgAAANsAAAAPAAAAZHJzL2Rvd25yZXYueG1sRI9Ba8JA&#10;FITvgv9heYIXqRs91JK6ihRKeioY4/2Rfc0Gs2/D7hpTf31XKHgcZuYbZrsfbScG8qF1rGC1zEAQ&#10;10633CioTp8vbyBCRNbYOSYFvxRgv5tOtphrd+MjDWVsRIJwyFGBibHPpQy1IYth6Xri5P04bzEm&#10;6RupPd4S3HZynWWv0mLLacFgTx+G6kt5tYmy/i4LLPS58q5YmPP9mg0bUmo+Gw/vICKN8Rn+b39p&#10;BZsVPL6kHyB3fwAAAP//AwBQSwECLQAUAAYACAAAACEA2+H2y+4AAACFAQAAEwAAAAAAAAAAAAAA&#10;AAAAAAAAW0NvbnRlbnRfVHlwZXNdLnhtbFBLAQItABQABgAIAAAAIQBa9CxbvwAAABUBAAALAAAA&#10;AAAAAAAAAAAAAB8BAABfcmVscy8ucmVsc1BLAQItABQABgAIAAAAIQC9Uum9wgAAANsAAAAPAAAA&#10;AAAAAAAAAAAAAAcCAABkcnMvZG93bnJldi54bWxQSwUGAAAAAAMAAwC3AAAA9gIAAAAA&#10;" filled="f" strokecolor="#a3a3a3"/>
                      <w10:anchorlock/>
                    </v:group>
                  </w:pict>
                </mc:Fallback>
              </mc:AlternateContent>
            </w:r>
          </w:p>
        </w:tc>
        <w:tc>
          <w:tcPr>
            <w:tcW w:w="6120" w:type="dxa"/>
          </w:tcPr>
          <w:p w14:paraId="068AAF0F" w14:textId="77777777" w:rsidR="00ED5E52" w:rsidRDefault="001C03AC" w:rsidP="002E7119">
            <w:pPr>
              <w:pStyle w:val="TableParagraph"/>
              <w:spacing w:line="256" w:lineRule="auto"/>
            </w:pPr>
            <w:r>
              <w:t xml:space="preserve">This </w:t>
            </w:r>
            <w:r>
              <w:rPr>
                <w:spacing w:val="-3"/>
              </w:rPr>
              <w:t xml:space="preserve">status </w:t>
            </w:r>
            <w:r>
              <w:t xml:space="preserve">is for non-federal </w:t>
            </w:r>
            <w:r>
              <w:rPr>
                <w:spacing w:val="-3"/>
              </w:rPr>
              <w:t xml:space="preserve">project statements </w:t>
            </w:r>
            <w:r>
              <w:t xml:space="preserve">that are auto </w:t>
            </w:r>
            <w:r>
              <w:rPr>
                <w:spacing w:val="-3"/>
              </w:rPr>
              <w:t xml:space="preserve">approved. </w:t>
            </w:r>
            <w:r>
              <w:t>The</w:t>
            </w:r>
            <w:r>
              <w:rPr>
                <w:spacing w:val="-18"/>
              </w:rPr>
              <w:t xml:space="preserve"> </w:t>
            </w:r>
            <w:r>
              <w:rPr>
                <w:spacing w:val="-4"/>
              </w:rPr>
              <w:t>system</w:t>
            </w:r>
            <w:r>
              <w:rPr>
                <w:spacing w:val="-19"/>
              </w:rPr>
              <w:t xml:space="preserve"> </w:t>
            </w:r>
            <w:r>
              <w:rPr>
                <w:spacing w:val="-4"/>
              </w:rPr>
              <w:t>automatically</w:t>
            </w:r>
            <w:r>
              <w:rPr>
                <w:spacing w:val="-20"/>
              </w:rPr>
              <w:t xml:space="preserve"> </w:t>
            </w:r>
            <w:r>
              <w:rPr>
                <w:spacing w:val="-3"/>
              </w:rPr>
              <w:t>moves</w:t>
            </w:r>
            <w:r>
              <w:rPr>
                <w:spacing w:val="-21"/>
              </w:rPr>
              <w:t xml:space="preserve"> </w:t>
            </w:r>
            <w:r>
              <w:rPr>
                <w:spacing w:val="-3"/>
              </w:rPr>
              <w:t>project</w:t>
            </w:r>
            <w:r>
              <w:rPr>
                <w:spacing w:val="-16"/>
              </w:rPr>
              <w:t xml:space="preserve"> </w:t>
            </w:r>
            <w:r>
              <w:rPr>
                <w:spacing w:val="-3"/>
              </w:rPr>
              <w:t>statements</w:t>
            </w:r>
            <w:r>
              <w:rPr>
                <w:spacing w:val="-21"/>
              </w:rPr>
              <w:t xml:space="preserve"> </w:t>
            </w:r>
            <w:r>
              <w:t>that</w:t>
            </w:r>
            <w:r>
              <w:rPr>
                <w:spacing w:val="-16"/>
              </w:rPr>
              <w:t xml:space="preserve"> </w:t>
            </w:r>
            <w:r>
              <w:rPr>
                <w:spacing w:val="-3"/>
              </w:rPr>
              <w:t xml:space="preserve">have </w:t>
            </w:r>
            <w:r>
              <w:t>no</w:t>
            </w:r>
            <w:r>
              <w:rPr>
                <w:spacing w:val="-20"/>
              </w:rPr>
              <w:t xml:space="preserve"> </w:t>
            </w:r>
            <w:r w:rsidRPr="00051AC8">
              <w:rPr>
                <w:spacing w:val="-3"/>
              </w:rPr>
              <w:t>federally</w:t>
            </w:r>
            <w:r>
              <w:rPr>
                <w:spacing w:val="-20"/>
              </w:rPr>
              <w:t xml:space="preserve"> </w:t>
            </w:r>
            <w:r>
              <w:rPr>
                <w:spacing w:val="-3"/>
              </w:rPr>
              <w:t>sponsored</w:t>
            </w:r>
            <w:r>
              <w:rPr>
                <w:spacing w:val="-19"/>
              </w:rPr>
              <w:t xml:space="preserve"> </w:t>
            </w:r>
            <w:r>
              <w:rPr>
                <w:spacing w:val="-3"/>
              </w:rPr>
              <w:t>payroll</w:t>
            </w:r>
            <w:r>
              <w:rPr>
                <w:spacing w:val="-21"/>
              </w:rPr>
              <w:t xml:space="preserve"> </w:t>
            </w:r>
            <w:r>
              <w:t>or</w:t>
            </w:r>
            <w:r>
              <w:rPr>
                <w:spacing w:val="-16"/>
              </w:rPr>
              <w:t xml:space="preserve"> </w:t>
            </w:r>
            <w:r>
              <w:rPr>
                <w:spacing w:val="-4"/>
              </w:rPr>
              <w:t>cost</w:t>
            </w:r>
            <w:r>
              <w:rPr>
                <w:spacing w:val="-18"/>
              </w:rPr>
              <w:t xml:space="preserve"> </w:t>
            </w:r>
            <w:r>
              <w:t>share</w:t>
            </w:r>
            <w:r>
              <w:rPr>
                <w:spacing w:val="-19"/>
              </w:rPr>
              <w:t xml:space="preserve"> </w:t>
            </w:r>
            <w:r>
              <w:rPr>
                <w:spacing w:val="-4"/>
              </w:rPr>
              <w:t>associated</w:t>
            </w:r>
            <w:r>
              <w:rPr>
                <w:spacing w:val="-19"/>
              </w:rPr>
              <w:t xml:space="preserve"> </w:t>
            </w:r>
            <w:r>
              <w:t>with</w:t>
            </w:r>
            <w:r>
              <w:rPr>
                <w:spacing w:val="-20"/>
              </w:rPr>
              <w:t xml:space="preserve"> </w:t>
            </w:r>
            <w:r>
              <w:t>them</w:t>
            </w:r>
            <w:r>
              <w:rPr>
                <w:spacing w:val="-20"/>
              </w:rPr>
              <w:t xml:space="preserve"> </w:t>
            </w:r>
            <w:r>
              <w:rPr>
                <w:spacing w:val="-3"/>
              </w:rPr>
              <w:t>into</w:t>
            </w:r>
            <w:r>
              <w:rPr>
                <w:spacing w:val="-19"/>
              </w:rPr>
              <w:t xml:space="preserve"> </w:t>
            </w:r>
            <w:r>
              <w:rPr>
                <w:spacing w:val="-3"/>
              </w:rPr>
              <w:t>this status</w:t>
            </w:r>
            <w:r>
              <w:rPr>
                <w:spacing w:val="-23"/>
              </w:rPr>
              <w:t xml:space="preserve"> </w:t>
            </w:r>
            <w:r>
              <w:t>when</w:t>
            </w:r>
            <w:r>
              <w:rPr>
                <w:spacing w:val="-19"/>
              </w:rPr>
              <w:t xml:space="preserve"> </w:t>
            </w:r>
            <w:r>
              <w:t>the</w:t>
            </w:r>
            <w:r>
              <w:rPr>
                <w:spacing w:val="-19"/>
              </w:rPr>
              <w:t xml:space="preserve"> </w:t>
            </w:r>
            <w:r>
              <w:rPr>
                <w:spacing w:val="-3"/>
              </w:rPr>
              <w:t>confirmation</w:t>
            </w:r>
            <w:r>
              <w:rPr>
                <w:spacing w:val="-19"/>
              </w:rPr>
              <w:t xml:space="preserve"> </w:t>
            </w:r>
            <w:r>
              <w:t>period</w:t>
            </w:r>
            <w:r>
              <w:rPr>
                <w:spacing w:val="-20"/>
              </w:rPr>
              <w:t xml:space="preserve"> </w:t>
            </w:r>
            <w:r>
              <w:rPr>
                <w:spacing w:val="-3"/>
              </w:rPr>
              <w:t>begins.</w:t>
            </w:r>
          </w:p>
        </w:tc>
      </w:tr>
      <w:tr w:rsidR="00ED5E52" w14:paraId="1D31128B" w14:textId="77777777" w:rsidTr="004E257B">
        <w:trPr>
          <w:trHeight w:val="1185"/>
        </w:trPr>
        <w:tc>
          <w:tcPr>
            <w:tcW w:w="2520" w:type="dxa"/>
          </w:tcPr>
          <w:p w14:paraId="1A1AD7F4" w14:textId="77777777" w:rsidR="00ED5E52" w:rsidRDefault="008D0D0A" w:rsidP="002E7119">
            <w:pPr>
              <w:pStyle w:val="TableParagraph"/>
            </w:pPr>
            <w:r>
              <w:t>Ready for Confirmation</w:t>
            </w:r>
          </w:p>
        </w:tc>
        <w:tc>
          <w:tcPr>
            <w:tcW w:w="810" w:type="dxa"/>
          </w:tcPr>
          <w:p w14:paraId="057DCC55" w14:textId="77777777" w:rsidR="00ED5E52" w:rsidRDefault="00873014" w:rsidP="00113805">
            <w:pPr>
              <w:pStyle w:val="TableParagraph"/>
              <w:spacing w:before="0"/>
              <w:ind w:hanging="97"/>
              <w:jc w:val="center"/>
              <w:rPr>
                <w:sz w:val="20"/>
              </w:rPr>
            </w:pPr>
            <w:r>
              <w:rPr>
                <w:noProof/>
                <w:sz w:val="20"/>
                <w:lang w:bidi="ar-SA"/>
              </w:rPr>
              <mc:AlternateContent>
                <mc:Choice Requires="wpg">
                  <w:drawing>
                    <wp:inline distT="0" distB="0" distL="0" distR="0" wp14:anchorId="7E9DE83F" wp14:editId="27D89919">
                      <wp:extent cx="247650" cy="247650"/>
                      <wp:effectExtent l="3810" t="6985" r="5715" b="2540"/>
                      <wp:docPr id="66" name="Group 32" descr="Exclamation mark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47650"/>
                                <a:chOff x="0" y="0"/>
                                <a:chExt cx="390" cy="390"/>
                              </a:xfrm>
                            </wpg:grpSpPr>
                            <pic:pic xmlns:pic="http://schemas.openxmlformats.org/drawingml/2006/picture">
                              <pic:nvPicPr>
                                <pic:cNvPr id="67"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5" y="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33"/>
                              <wps:cNvSpPr>
                                <a:spLocks noChangeArrowheads="1"/>
                              </wps:cNvSpPr>
                              <wps:spPr bwMode="auto">
                                <a:xfrm>
                                  <a:off x="7" y="7"/>
                                  <a:ext cx="375"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6B7A21" id="Group 32" o:spid="_x0000_s1026" alt="Exclamation mark icon" style="width:19.5pt;height:19.5pt;mso-position-horizontal-relative:char;mso-position-vertical-relative:line" coordsize="39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TRtRQMAAPUHAAAOAAAAZHJzL2Uyb0RvYy54bWysVdtu3CAQfa/Uf0C8&#10;N3vPNla8VZS0UaVeol4+gMXYRrWBArtO+vU9g+10N6l6UxPFmYFhOHPmAOcvbtuG7ZUP2pqcz06m&#10;nCkjbaFNlfPPn149e85ZiMIUorFG5fxOBf5i8/TJeecyNbe1bQrlGZKYkHUu53WMLptMgqxVK8KJ&#10;dcpgsrS+FRGuryaFFx2yt81kPp2eTjrrC+etVCFg9Kqf5JuUvyyVjO/LMqjImpwDW0xfn75b+k42&#10;5yKrvHC1lgMM8Q8oWqENNr1PdSWiYDuvH6VqtfQ22DKeSNtObFlqqVINqGY2fVDNtbc7l2qpsq5y&#10;9zSB2gc8/XNa+W5/7d1Hd+N79DDfWPklgJdJ56rscJ78qg9m2+6tLdBPsYs2FX5b+pZSoCR2m/i9&#10;u+dX3UYmMThfrk9X6ILE1GAn/mWNJj1aJeuXw7rF2bCIDEImsn67BHGAtDl3Wmb4G2iC9Yim38sJ&#10;q+LOKz4kaf8oRyv8l517ho46EfVWNzreJXWCGQJl9jdaEsPkgNEbz3SR89M1Z0a0YBHTtCtbLKm8&#10;MapfI6im1BNm7GUtTKUugoOwcdywfhzy3na1EkWgYeLoOEtyj3BsG+1e6aahppE9VIyz8UBbPyGt&#10;1+2VlbtWmdgfRK8aFG9NqLULnPlMtVuFKv3rIgESWfDyA3CnlofoVZQ1bV4CxDCOxt5PJMQ/QFI5&#10;ATL9rfJmK86gL/xLG43aW5yOGoJB/IwaAr8+xGtlW0YGAANjkrTYvwmEFqFjCOE1lmhLyRtzNIBA&#10;GknICetgAjrdR7jgwsgyvEc8/9UZ/lgLp4CS0h4oCrdtrygiFFJpoKkFlTvEjQc99Kf8F/I5WkDO&#10;H5EPRYP79QPq12gJnfkFjP9HPetyfraar1Kvgm10Mco5+Gp72Xi2F7j1L5b0O+x7FEZNvRKh7uPS&#10;VA+81RGPUqPbnD+f0k8/TMfrpSlS56PQTW+PTR856rne2uIOYvUWgoLw8ELCqK3/xlmH1ybn4etO&#10;0D3TvDaQwtlsuURYTM5ytZ7D8Ycz28MZYSRS5Txy1puXsX/Sds7rqsZOs0SKsRe4nkudREz4elSQ&#10;JTlQY7LS2wLr6PE69FPUj9d68x0AAP//AwBQSwMECgAAAAAAAAAhAAVmpKOcAgAAnAIAABQAAABk&#10;cnMvbWVkaWEvaW1hZ2UxLnBuZ4lQTkcNChoKAAAADUlIRFIAAAAYAAAAGAgCAAAAbxWqrwAAAAZi&#10;S0dEAP8A/wD/oL2nkwAAAAlwSFlzAAAOxAAADsQBlSsOGwAAAjxJREFUOI21lb9PIkEUx78z4sGS&#10;aNwjoZE71ixnQmmpnKGSXquN/hmbUEk1thb8ERoqrCUmFrJqZyMh57FhOag2uSMBhOXi7VyBx7E/&#10;z+Ze9TL7fZ/Mm9n3HcI5hye67Xbr4iJ6e5tstVb7fQADUTQzmenOTmZ//8PGhreEuEA9w9AZy9Zq&#10;1La9agA2pc1CQS6VUpIUCNIqlXSpFBuPHaWCAACTyeKaFY93GMspynyFzrPrcnlTVV2U6OFhotFI&#10;NBrRo6PF9dh4vKmq1+Wye0dapbKpqsTdN3nfbNKVFQD2cPgjm4XzHDjw5fT0s6K8gnqGgb09d0cA&#10;CEkYBolEAPCXl++SBM/NWPE4ubpaT6cpAJ0xHwoAzvlo9JqORl7KrMcWYwBozzCytZoPZV7vTLyR&#10;vbzsGQZ9qlaDbhoAHw5nif0n8Qa17adqlcY0LUixWM+DQQBimkaTuh6i+NtaKCip63Q2AYGgt+1o&#10;td+nIZ8doODDngUdiGIY6G2tDUSRmrIcorBN05X4hinLESuXw/19kMI6O1uSZQDW+XkIyMrlSLfd&#10;fre7G/Ir/TNsSn/e3NCUJDULhSDRcj6/Vq+v1evL+XyQplkopCQpdGgB8eFhKZkE8Ms0+1tbXoFj&#10;aFOS1GHMZyIJITNXA4gggLhthgMdxtbTacyNLacoj8Wim8X5M2N8OuXT6TNjXjN6LBbnJum22o/H&#10;x4LTVX2tdiII305OFq32/5j/PLrt9tdqNXZ353qOrO3tTwcHvs/Rb9OON+maZw+jAAAAAElFTkSu&#10;QmCCUEsDBBQABgAIAAAAIQBiZxDs2AAAAAMBAAAPAAAAZHJzL2Rvd25yZXYueG1sTI9BS8NAEIXv&#10;gv9hGcGb3cSiaMymlKKeimAriLdpdpqEZmdDdpuk/95RD/Uyw+MNb76XLybXqoH60Hg2kM4SUMSl&#10;tw1XBj62LzcPoEJEtth6JgMnCrAoLi9yzKwf+Z2GTayUhHDI0EAdY5dpHcqaHIaZ74jF2/veYRTZ&#10;V9r2OEq4a/Vtktxrhw3Lhxo7WtVUHjZHZ+B1xHE5T5+H9WG/On1t794+1ykZc301LZ9ARZri+Rh+&#10;8AUdCmHa+SPboFoDUiT+TvHmj6J2f1sXuf7PXn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U00bUUDAAD1BwAADgAAAAAAAAAAAAAAAAA6AgAAZHJzL2Uyb0Rv&#10;Yy54bWxQSwECLQAKAAAAAAAAACEABWako5wCAACcAgAAFAAAAAAAAAAAAAAAAACrBQAAZHJzL21l&#10;ZGlhL2ltYWdlMS5wbmdQSwECLQAUAAYACAAAACEAYmcQ7NgAAAADAQAADwAAAAAAAAAAAAAAAAB5&#10;CAAAZHJzL2Rvd25yZXYueG1sUEsBAi0AFAAGAAgAAAAhAKomDr68AAAAIQEAABkAAAAAAAAAAAAA&#10;AAAAfgkAAGRycy9fcmVscy9lMm9Eb2MueG1sLnJlbHNQSwUGAAAAAAYABgB8AQAAcQoAAAAA&#10;">
                      <v:shape id="Picture 34" o:spid="_x0000_s1027" type="#_x0000_t75" style="position:absolute;left:15;top:1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bWxQAAANsAAAAPAAAAZHJzL2Rvd25yZXYueG1sRI9Ba8JA&#10;FITvQv/D8gq96aZS1Mas0lZKeysmBT0+ss8kmH0bdtcY/fXdguBxmJlvmGw9mFb05HxjWcHzJAFB&#10;XFrdcKXgt/gcL0D4gKyxtUwKLuRhvXoYZZhqe+Yt9XmoRISwT1FBHUKXSunLmgz6ie2Io3ewzmCI&#10;0lVSOzxHuGnlNElm0mDDcaHGjj5qKo/5ySgw8+n+ult8Xdqfzbt72b9eq21RKPX0OLwtQQQawj18&#10;a39rBbM5/H+JP0Cu/gAAAP//AwBQSwECLQAUAAYACAAAACEA2+H2y+4AAACFAQAAEwAAAAAAAAAA&#10;AAAAAAAAAAAAW0NvbnRlbnRfVHlwZXNdLnhtbFBLAQItABQABgAIAAAAIQBa9CxbvwAAABUBAAAL&#10;AAAAAAAAAAAAAAAAAB8BAABfcmVscy8ucmVsc1BLAQItABQABgAIAAAAIQCyCcbWxQAAANsAAAAP&#10;AAAAAAAAAAAAAAAAAAcCAABkcnMvZG93bnJldi54bWxQSwUGAAAAAAMAAwC3AAAA+QIAAAAA&#10;">
                        <v:imagedata r:id="rId97" o:title=""/>
                      </v:shape>
                      <v:rect id="Rectangle 33" o:spid="_x0000_s1028" style="position:absolute;left:7;top: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TWvwAAANsAAAAPAAAAZHJzL2Rvd25yZXYueG1sRE9Ni8Iw&#10;EL0L/ocwgjdN9eBKNYq4LHiRZVUEb0MztsFmEptou/vrNwfB4+N9L9edrcWTmmAcK5iMMxDEhdOG&#10;SwWn49doDiJEZI21Y1LwSwHWq35vibl2Lf/Q8xBLkUI45KigitHnUoaiIoth7Dxx4q6usRgTbEqp&#10;G2xTuK3lNMtm0qLh1FChp21Fxe3wsAoul7Pfm/rz/m0+nP/D9kZTPik1HHSbBYhIXXyLX+6dVjBL&#10;Y9OX9APk6h8AAP//AwBQSwECLQAUAAYACAAAACEA2+H2y+4AAACFAQAAEwAAAAAAAAAAAAAAAAAA&#10;AAAAW0NvbnRlbnRfVHlwZXNdLnhtbFBLAQItABQABgAIAAAAIQBa9CxbvwAAABUBAAALAAAAAAAA&#10;AAAAAAAAAB8BAABfcmVscy8ucmVsc1BLAQItABQABgAIAAAAIQCuP2TWvwAAANsAAAAPAAAAAAAA&#10;AAAAAAAAAAcCAABkcnMvZG93bnJldi54bWxQSwUGAAAAAAMAAwC3AAAA8wIAAAAA&#10;" filled="f" strokecolor="#a4a4a4"/>
                      <w10:anchorlock/>
                    </v:group>
                  </w:pict>
                </mc:Fallback>
              </mc:AlternateContent>
            </w:r>
          </w:p>
        </w:tc>
        <w:tc>
          <w:tcPr>
            <w:tcW w:w="6120" w:type="dxa"/>
          </w:tcPr>
          <w:p w14:paraId="46148B4E" w14:textId="77777777" w:rsidR="00ED5E52" w:rsidRDefault="008D0D0A" w:rsidP="002E7119">
            <w:pPr>
              <w:pStyle w:val="TableParagraph"/>
              <w:spacing w:line="256" w:lineRule="auto"/>
            </w:pPr>
            <w:r>
              <w:t>This</w:t>
            </w:r>
            <w:r>
              <w:rPr>
                <w:spacing w:val="-28"/>
              </w:rPr>
              <w:t xml:space="preserve"> </w:t>
            </w:r>
            <w:r>
              <w:rPr>
                <w:spacing w:val="-3"/>
              </w:rPr>
              <w:t>status</w:t>
            </w:r>
            <w:r>
              <w:rPr>
                <w:spacing w:val="-27"/>
              </w:rPr>
              <w:t xml:space="preserve"> </w:t>
            </w:r>
            <w:r>
              <w:rPr>
                <w:spacing w:val="-3"/>
              </w:rPr>
              <w:t>indicates</w:t>
            </w:r>
            <w:r>
              <w:rPr>
                <w:spacing w:val="-28"/>
              </w:rPr>
              <w:t xml:space="preserve"> </w:t>
            </w:r>
            <w:r>
              <w:t>that</w:t>
            </w:r>
            <w:r>
              <w:rPr>
                <w:spacing w:val="-24"/>
              </w:rPr>
              <w:t xml:space="preserve"> </w:t>
            </w:r>
            <w:r>
              <w:t>the</w:t>
            </w:r>
            <w:r>
              <w:rPr>
                <w:spacing w:val="-25"/>
              </w:rPr>
              <w:t xml:space="preserve"> </w:t>
            </w:r>
            <w:r w:rsidR="003962B9">
              <w:t>project statement</w:t>
            </w:r>
            <w:r>
              <w:rPr>
                <w:spacing w:val="-24"/>
              </w:rPr>
              <w:t xml:space="preserve"> </w:t>
            </w:r>
            <w:r>
              <w:t>is</w:t>
            </w:r>
            <w:r>
              <w:rPr>
                <w:spacing w:val="-27"/>
              </w:rPr>
              <w:t xml:space="preserve"> </w:t>
            </w:r>
            <w:r>
              <w:t>ready</w:t>
            </w:r>
            <w:r>
              <w:rPr>
                <w:spacing w:val="-28"/>
              </w:rPr>
              <w:t xml:space="preserve"> </w:t>
            </w:r>
            <w:r>
              <w:t>to</w:t>
            </w:r>
            <w:r>
              <w:rPr>
                <w:spacing w:val="-25"/>
              </w:rPr>
              <w:t xml:space="preserve"> </w:t>
            </w:r>
            <w:r>
              <w:t xml:space="preserve">be </w:t>
            </w:r>
            <w:r>
              <w:rPr>
                <w:spacing w:val="-3"/>
              </w:rPr>
              <w:t xml:space="preserve">confirmed. </w:t>
            </w:r>
            <w:r>
              <w:t xml:space="preserve">Statements </w:t>
            </w:r>
            <w:r>
              <w:rPr>
                <w:spacing w:val="-3"/>
              </w:rPr>
              <w:t xml:space="preserve">move </w:t>
            </w:r>
            <w:r>
              <w:t xml:space="preserve">to </w:t>
            </w:r>
            <w:r>
              <w:rPr>
                <w:spacing w:val="-3"/>
              </w:rPr>
              <w:t xml:space="preserve">this status </w:t>
            </w:r>
            <w:r>
              <w:t xml:space="preserve">when the Confirmation Period </w:t>
            </w:r>
            <w:r>
              <w:rPr>
                <w:spacing w:val="-3"/>
              </w:rPr>
              <w:t xml:space="preserve">begins, </w:t>
            </w:r>
            <w:r>
              <w:t xml:space="preserve">and the </w:t>
            </w:r>
            <w:r>
              <w:rPr>
                <w:spacing w:val="-3"/>
              </w:rPr>
              <w:t xml:space="preserve">statement </w:t>
            </w:r>
            <w:r>
              <w:t xml:space="preserve">requires </w:t>
            </w:r>
            <w:r w:rsidR="009D61DB">
              <w:t>the PI</w:t>
            </w:r>
            <w:r>
              <w:rPr>
                <w:spacing w:val="-21"/>
              </w:rPr>
              <w:t xml:space="preserve"> </w:t>
            </w:r>
            <w:r>
              <w:t>to</w:t>
            </w:r>
            <w:r>
              <w:rPr>
                <w:spacing w:val="-19"/>
              </w:rPr>
              <w:t xml:space="preserve"> </w:t>
            </w:r>
            <w:r>
              <w:rPr>
                <w:spacing w:val="-3"/>
              </w:rPr>
              <w:t>confirm</w:t>
            </w:r>
            <w:r>
              <w:rPr>
                <w:spacing w:val="-19"/>
              </w:rPr>
              <w:t xml:space="preserve"> </w:t>
            </w:r>
            <w:r>
              <w:t>the</w:t>
            </w:r>
            <w:r>
              <w:rPr>
                <w:spacing w:val="-19"/>
              </w:rPr>
              <w:t xml:space="preserve"> </w:t>
            </w:r>
            <w:r>
              <w:rPr>
                <w:spacing w:val="-3"/>
              </w:rPr>
              <w:t>payroll</w:t>
            </w:r>
            <w:r>
              <w:rPr>
                <w:spacing w:val="-20"/>
              </w:rPr>
              <w:t xml:space="preserve"> </w:t>
            </w:r>
            <w:r>
              <w:rPr>
                <w:spacing w:val="-3"/>
              </w:rPr>
              <w:t>charges</w:t>
            </w:r>
            <w:r>
              <w:rPr>
                <w:spacing w:val="-22"/>
              </w:rPr>
              <w:t xml:space="preserve"> </w:t>
            </w:r>
            <w:r>
              <w:t>for</w:t>
            </w:r>
            <w:r>
              <w:rPr>
                <w:spacing w:val="-14"/>
              </w:rPr>
              <w:t xml:space="preserve"> </w:t>
            </w:r>
            <w:r>
              <w:t>the</w:t>
            </w:r>
            <w:r>
              <w:rPr>
                <w:spacing w:val="-19"/>
              </w:rPr>
              <w:t xml:space="preserve"> </w:t>
            </w:r>
            <w:r>
              <w:rPr>
                <w:spacing w:val="-3"/>
              </w:rPr>
              <w:t>period.</w:t>
            </w:r>
          </w:p>
        </w:tc>
      </w:tr>
      <w:tr w:rsidR="00ED5E52" w14:paraId="468FFEE7" w14:textId="77777777" w:rsidTr="004E257B">
        <w:trPr>
          <w:trHeight w:val="1185"/>
        </w:trPr>
        <w:tc>
          <w:tcPr>
            <w:tcW w:w="2520" w:type="dxa"/>
          </w:tcPr>
          <w:p w14:paraId="7EA124DA" w14:textId="77777777" w:rsidR="00ED5E52" w:rsidRDefault="008D0D0A" w:rsidP="002E7119">
            <w:pPr>
              <w:pStyle w:val="TableParagraph"/>
            </w:pPr>
            <w:r>
              <w:t>Revision Requested</w:t>
            </w:r>
          </w:p>
        </w:tc>
        <w:tc>
          <w:tcPr>
            <w:tcW w:w="810" w:type="dxa"/>
          </w:tcPr>
          <w:p w14:paraId="7FA7BAF9" w14:textId="77777777" w:rsidR="00ED5E52" w:rsidRDefault="00873014" w:rsidP="0029148E">
            <w:pPr>
              <w:pStyle w:val="TableParagraph"/>
              <w:spacing w:before="0"/>
              <w:ind w:hanging="97"/>
              <w:jc w:val="center"/>
              <w:rPr>
                <w:sz w:val="20"/>
              </w:rPr>
            </w:pPr>
            <w:r>
              <w:rPr>
                <w:noProof/>
                <w:sz w:val="20"/>
                <w:lang w:bidi="ar-SA"/>
              </w:rPr>
              <mc:AlternateContent>
                <mc:Choice Requires="wpg">
                  <w:drawing>
                    <wp:inline distT="0" distB="0" distL="0" distR="0" wp14:anchorId="5B496FA8" wp14:editId="2BEDF0F4">
                      <wp:extent cx="247650" cy="247650"/>
                      <wp:effectExtent l="3810" t="6985" r="5715" b="2540"/>
                      <wp:docPr id="63" name="Group 29" descr="Three dots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47650"/>
                                <a:chOff x="0" y="0"/>
                                <a:chExt cx="390" cy="390"/>
                              </a:xfrm>
                            </wpg:grpSpPr>
                            <pic:pic xmlns:pic="http://schemas.openxmlformats.org/drawingml/2006/picture">
                              <pic:nvPicPr>
                                <pic:cNvPr id="64"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 y="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30"/>
                              <wps:cNvSpPr>
                                <a:spLocks noChangeArrowheads="1"/>
                              </wps:cNvSpPr>
                              <wps:spPr bwMode="auto">
                                <a:xfrm>
                                  <a:off x="7" y="7"/>
                                  <a:ext cx="375"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B085A3" id="Group 29" o:spid="_x0000_s1026" alt="Three dots icon" style="width:19.5pt;height:19.5pt;mso-position-horizontal-relative:char;mso-position-vertical-relative:line" coordsize="39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9+WSAMAAPUHAAAOAAAAZHJzL2Uyb0RvYy54bWysVe1u3DYQ/F+g70Dw&#10;f3wfvvPFgnWBYSdGgLQ1muYBeBQlEaFIluSd7D59ZinJubODJg1qw/IuuVzOzg7JqzcPnWEHFaJ2&#10;tuSLszlnykpXaduU/NNf71695iwmYSthnFUlf1SRv9n++stV7wu1dK0zlQoMSWwsel/yNiVfzGZR&#10;tqoT8cx5ZTFZu9CJBDc0syqIHtk7M1vO5xez3oXKBydVjBi9HSb5NuevayXTH3UdVWKm5MCW8jfk&#10;746+s+2VKJogfKvlCEP8BIpOaItNn1LdiiTYPugXqTotg4uuTmfSdTNX11qqXAOqWcyfVXMX3N7n&#10;Wpqib/wTTaD2GU8/nVb+frgL/qO/DwN6mB+c/BzBy6z3TXE8T34zBLNd/5ur0E+xTy4X/lCHjlKg&#10;JPaQ+X184lc9JCYxuFxtLtbogsTUaGf+ZYsmvVgl27fjuvPLcREZhEwUw3YZ4ghpe+W1LPA30gTr&#10;BU3flxNWpX1QfEzS/VCOToTPe/8KHfUi6Z02Oj1mdYIZAmUP91oSw+SA0fvAdFXyixVnVnRgEdO0&#10;KztfUHlT1LBGUE25J8y6m1bYRl1HD2HjuGH9NBSC61slqkjDxNFpluye4NgZ7d9pY6hpZI8V42w8&#10;09Y3SBt0e+vkvlM2DQcxKIPinY2t9pGzUKhup1BleF9lQKKIQf4J3LnlMQWVZEub1wAxjqOxTxMZ&#10;8VeQVE6ETL+rvMWaM+gL//JGk/bOLyYNwSB+Jg2B3xDTnXIdIwOAgTFLWhw+REKL0CmE8FpHtOXk&#10;xp4MIJBGMnLCOpqATvcRLrg4sQzvBc//6Qx/bIVXQElpjxSF2gdFEaGQioGmcrlj3HTQ43DK/0U+&#10;JwvI+SHyN5n7zTPqN4BFZ/4cxv9HPetLfrlernOvojO6muQcQ7O7MYEdBG796xX9jvuehFFTb0Vs&#10;h7g8NQDvdMKjZHRX8tdz+hmG6Xi9tVXufBLaDPbU9ImjoSc7Vz1CrMFBUBAeXkgYrQv/cNbjtSl5&#10;/Hsv6J4x7y2kcLlYrRCWsrNab5ZwwvHM7nhGWIlUJU+cDeZNGp60vQ+6abHTIpNi3TWu51pnERO+&#10;ARVkSQ7UmK38tsA6ebyO/Rz19bXefgEAAP//AwBQSwMECgAAAAAAAAAhACZV+1G9AgAAvQIAABQA&#10;AABkcnMvbWVkaWEvaW1hZ2UxLnBuZ4lQTkcNChoKAAAADUlIRFIAAAAYAAAAGAgCAAAAbxWqrwAA&#10;AAZiS0dEAP8A/wD/oL2nkwAAAAlwSFlzAAAOxAAADsQBlSsOGwAAAl1JREFUOI2tlVFoUlEYx79z&#10;79U5TY1NppW75gYuDXxYL1EamC6XwdjAoKetWI/1FgTtuaDn3gILfAoSNgbJ2FxCWvTSgj3YFNS8&#10;Wumwkdr0qldvD2dpqGNT+z995/A/P873wfkfxPM8tCmRSG683QlHyWxuiK1IAUAkLCjkexPjtamr&#10;5zSa0fYjqAWUYFIu95cIo+V5ot0NAAjVdXR8cV6vodWHglZWAx6volob6Ij4VwKy7HRkZ2fMHUAv&#10;3b61gBYAHUn5K37aFL+zYMMLonGXLikAgNaC2pXVQBOUYFIer6JLygHL41UwyW8HIJc7dJy5dFS1&#10;NuByhwCAYJhUhBnrjYIVTmgZJkUajNdjyeF+QACI5yJUJEoCAEWB7YrstEoQCrMfP+03LKeUlMUk&#10;AwB/MP8jwzX2L16QGCZE39NV37s8x0EkSqLb9z4XWdnD+8pJowSbXi3vLXt/YcqTJbV4kACAYqn+&#10;6HEKs+YcJ2/NDWHz1vb+02cZsShPsBWpaoRqUADgxpQcFxaTFFMAQDxIWC5LWwwAMGmUqEYotiLt&#10;/A56ECESFtK73NZ2cy5vNnK48AcLxVId18VS3f++0GLAraV3OZGwgB4sbTKZs30Om1Z+Rc9frPs+&#10;jPfZl+1SlLBb9QjV+6EgVLdb9QRNq3V0rB+Qjo7RtJoAgMV5g4As90YRkOW7C+cBP1oNrXY6sgAd&#10;Mvco8U5Hlh49A408mp0x203xLln8tDneCMnWqH3tVXDHiBSKLN88LGqx/k/4N3GJ5PrmTiRGZnPD&#10;bOUEAIiEvxXyn7qx2jVr5+/oD2pvE4EVERvOAAAAAElFTkSuQmCCUEsDBBQABgAIAAAAIQBiZxDs&#10;2AAAAAMBAAAPAAAAZHJzL2Rvd25yZXYueG1sTI9BS8NAEIXvgv9hGcGb3cSiaMymlKKeimAriLdp&#10;dpqEZmdDdpuk/95RD/Uyw+MNb76XLybXqoH60Hg2kM4SUMSltw1XBj62LzcPoEJEtth6JgMnCrAo&#10;Li9yzKwf+Z2GTayUhHDI0EAdY5dpHcqaHIaZ74jF2/veYRTZV9r2OEq4a/Vtktxrhw3Lhxo7WtVU&#10;HjZHZ+B1xHE5T5+H9WG/On1t794+1ykZc301LZ9ARZri+Rh+8AUdCmHa+SPboFoDUiT+TvHmj6J2&#10;f1sXuf7PXn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mff&#10;lkgDAAD1BwAADgAAAAAAAAAAAAAAAAA6AgAAZHJzL2Uyb0RvYy54bWxQSwECLQAKAAAAAAAAACEA&#10;JlX7Ub0CAAC9AgAAFAAAAAAAAAAAAAAAAACuBQAAZHJzL21lZGlhL2ltYWdlMS5wbmdQSwECLQAU&#10;AAYACAAAACEAYmcQ7NgAAAADAQAADwAAAAAAAAAAAAAAAACdCAAAZHJzL2Rvd25yZXYueG1sUEsB&#10;Ai0AFAAGAAgAAAAhAKomDr68AAAAIQEAABkAAAAAAAAAAAAAAAAAogkAAGRycy9fcmVscy9lMm9E&#10;b2MueG1sLnJlbHNQSwUGAAAAAAYABgB8AQAAlQoAAAAA&#10;">
                      <v:shape id="Picture 31" o:spid="_x0000_s1027" type="#_x0000_t75" style="position:absolute;left:15;top:1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wNwwAAANsAAAAPAAAAZHJzL2Rvd25yZXYueG1sRI9Bi8Iw&#10;FITvgv8hPMGLaOoqunSNIkJBFFysC3t9NM+22Lx0m6j13xtB2OMwM98wi1VrKnGjxpWWFYxHEQji&#10;zOqScwU/p2T4CcJ5ZI2VZVLwIAerZbezwFjbOx/plvpcBAi7GBUU3texlC4ryKAb2Zo4eGfbGPRB&#10;NrnUDd4D3FTyI4pm0mDJYaHAmjYFZZf0ahSkf6fokAyM3LE87r+nv5N5spko1e+16y8Qnlr/H363&#10;t1rBbAqvL+EHyOUTAAD//wMAUEsBAi0AFAAGAAgAAAAhANvh9svuAAAAhQEAABMAAAAAAAAAAAAA&#10;AAAAAAAAAFtDb250ZW50X1R5cGVzXS54bWxQSwECLQAUAAYACAAAACEAWvQsW78AAAAVAQAACwAA&#10;AAAAAAAAAAAAAAAfAQAAX3JlbHMvLnJlbHNQSwECLQAUAAYACAAAACEALh2sDcMAAADbAAAADwAA&#10;AAAAAAAAAAAAAAAHAgAAZHJzL2Rvd25yZXYueG1sUEsFBgAAAAADAAMAtwAAAPcCAAAAAA==&#10;">
                        <v:imagedata r:id="rId99" o:title=""/>
                      </v:shape>
                      <v:rect id="Rectangle 30" o:spid="_x0000_s1028" style="position:absolute;left:7;top: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tIwwAAANsAAAAPAAAAZHJzL2Rvd25yZXYueG1sRI9PawIx&#10;FMTvBb9DeEJvNatQK6tRRBG8lOIfBG+PzXM3uHmJm+hu++lNodDjMDO/YWaLztbiQU0wjhUMBxkI&#10;4sJpw6WC42HzNgERIrLG2jEp+KYAi3nvZYa5di3v6LGPpUgQDjkqqGL0uZShqMhiGDhPnLyLayzG&#10;JJtS6gbbBLe1HGXZWFo0nBYq9LSqqLju71bB+Xzyn6Ze377Mh/M/2F5pxEelXvvdcgoiUhf/w3/t&#10;rVYwfoffL+kHyPkTAAD//wMAUEsBAi0AFAAGAAgAAAAhANvh9svuAAAAhQEAABMAAAAAAAAAAAAA&#10;AAAAAAAAAFtDb250ZW50X1R5cGVzXS54bWxQSwECLQAUAAYACAAAACEAWvQsW78AAAAVAQAACwAA&#10;AAAAAAAAAAAAAAAfAQAAX3JlbHMvLnJlbHNQSwECLQAUAAYACAAAACEAQD7LSMMAAADbAAAADwAA&#10;AAAAAAAAAAAAAAAHAgAAZHJzL2Rvd25yZXYueG1sUEsFBgAAAAADAAMAtwAAAPcCAAAAAA==&#10;" filled="f" strokecolor="#a4a4a4"/>
                      <w10:anchorlock/>
                    </v:group>
                  </w:pict>
                </mc:Fallback>
              </mc:AlternateContent>
            </w:r>
          </w:p>
        </w:tc>
        <w:tc>
          <w:tcPr>
            <w:tcW w:w="6120" w:type="dxa"/>
          </w:tcPr>
          <w:p w14:paraId="60BCD04D" w14:textId="77777777" w:rsidR="00ED5E52" w:rsidRDefault="008D0D0A" w:rsidP="002E7119">
            <w:pPr>
              <w:pStyle w:val="TableParagraph"/>
              <w:spacing w:line="256" w:lineRule="auto"/>
            </w:pPr>
            <w:r>
              <w:t xml:space="preserve">During the Confirmation Period, after a PI </w:t>
            </w:r>
            <w:r>
              <w:rPr>
                <w:spacing w:val="-4"/>
              </w:rPr>
              <w:t xml:space="preserve">clicks </w:t>
            </w:r>
            <w:r>
              <w:t xml:space="preserve">the Revise Payroll </w:t>
            </w:r>
            <w:r>
              <w:rPr>
                <w:spacing w:val="-4"/>
              </w:rPr>
              <w:t xml:space="preserve">checkbox </w:t>
            </w:r>
            <w:r>
              <w:t xml:space="preserve">and </w:t>
            </w:r>
            <w:r>
              <w:rPr>
                <w:spacing w:val="-3"/>
              </w:rPr>
              <w:t xml:space="preserve">inputs </w:t>
            </w:r>
            <w:r>
              <w:t xml:space="preserve">a </w:t>
            </w:r>
            <w:r>
              <w:rPr>
                <w:spacing w:val="-3"/>
              </w:rPr>
              <w:t xml:space="preserve">payroll and/or </w:t>
            </w:r>
            <w:r>
              <w:rPr>
                <w:spacing w:val="-4"/>
              </w:rPr>
              <w:t xml:space="preserve">cost </w:t>
            </w:r>
            <w:r>
              <w:t xml:space="preserve">share </w:t>
            </w:r>
            <w:r>
              <w:rPr>
                <w:spacing w:val="-3"/>
              </w:rPr>
              <w:t>percentage,</w:t>
            </w:r>
            <w:r>
              <w:rPr>
                <w:spacing w:val="-21"/>
              </w:rPr>
              <w:t xml:space="preserve"> </w:t>
            </w:r>
            <w:r>
              <w:t>they</w:t>
            </w:r>
            <w:r>
              <w:rPr>
                <w:spacing w:val="-25"/>
              </w:rPr>
              <w:t xml:space="preserve"> </w:t>
            </w:r>
            <w:r>
              <w:rPr>
                <w:spacing w:val="-4"/>
              </w:rPr>
              <w:t>click</w:t>
            </w:r>
            <w:r>
              <w:rPr>
                <w:spacing w:val="-25"/>
              </w:rPr>
              <w:t xml:space="preserve"> </w:t>
            </w:r>
            <w:r>
              <w:t>the</w:t>
            </w:r>
            <w:r>
              <w:rPr>
                <w:spacing w:val="-21"/>
              </w:rPr>
              <w:t xml:space="preserve"> </w:t>
            </w:r>
            <w:r>
              <w:t>Revise</w:t>
            </w:r>
            <w:r>
              <w:rPr>
                <w:spacing w:val="-22"/>
              </w:rPr>
              <w:t xml:space="preserve"> </w:t>
            </w:r>
            <w:r>
              <w:t>Payroll</w:t>
            </w:r>
            <w:r>
              <w:rPr>
                <w:spacing w:val="-24"/>
              </w:rPr>
              <w:t xml:space="preserve"> </w:t>
            </w:r>
            <w:r>
              <w:rPr>
                <w:spacing w:val="-3"/>
              </w:rPr>
              <w:t>button</w:t>
            </w:r>
            <w:r>
              <w:rPr>
                <w:spacing w:val="-22"/>
              </w:rPr>
              <w:t xml:space="preserve"> </w:t>
            </w:r>
            <w:r>
              <w:t>which</w:t>
            </w:r>
            <w:r>
              <w:rPr>
                <w:spacing w:val="-21"/>
              </w:rPr>
              <w:t xml:space="preserve"> </w:t>
            </w:r>
            <w:r w:rsidR="00E844EB">
              <w:rPr>
                <w:spacing w:val="-3"/>
              </w:rPr>
              <w:t xml:space="preserve">moves </w:t>
            </w:r>
            <w:r>
              <w:t>the</w:t>
            </w:r>
            <w:r>
              <w:rPr>
                <w:spacing w:val="-20"/>
              </w:rPr>
              <w:t xml:space="preserve"> </w:t>
            </w:r>
            <w:r>
              <w:rPr>
                <w:spacing w:val="-3"/>
              </w:rPr>
              <w:t>statement</w:t>
            </w:r>
            <w:r>
              <w:rPr>
                <w:spacing w:val="-18"/>
              </w:rPr>
              <w:t xml:space="preserve"> </w:t>
            </w:r>
            <w:r>
              <w:t>to</w:t>
            </w:r>
            <w:r>
              <w:rPr>
                <w:spacing w:val="-19"/>
              </w:rPr>
              <w:t xml:space="preserve"> </w:t>
            </w:r>
            <w:r>
              <w:rPr>
                <w:spacing w:val="-3"/>
              </w:rPr>
              <w:t>this</w:t>
            </w:r>
            <w:r w:rsidR="00E844EB">
              <w:rPr>
                <w:spacing w:val="-3"/>
              </w:rPr>
              <w:t xml:space="preserve"> status</w:t>
            </w:r>
            <w:r>
              <w:rPr>
                <w:spacing w:val="-3"/>
              </w:rPr>
              <w:t>.</w:t>
            </w:r>
          </w:p>
        </w:tc>
      </w:tr>
      <w:tr w:rsidR="00ED5E52" w14:paraId="4A2C1AB8" w14:textId="77777777" w:rsidTr="004E257B">
        <w:trPr>
          <w:trHeight w:val="645"/>
        </w:trPr>
        <w:tc>
          <w:tcPr>
            <w:tcW w:w="2520" w:type="dxa"/>
          </w:tcPr>
          <w:p w14:paraId="1D32B119" w14:textId="77777777" w:rsidR="00ED5E52" w:rsidRDefault="008D0D0A" w:rsidP="002E7119">
            <w:pPr>
              <w:pStyle w:val="TableParagraph"/>
            </w:pPr>
            <w:r>
              <w:t>Revision Pending</w:t>
            </w:r>
          </w:p>
        </w:tc>
        <w:tc>
          <w:tcPr>
            <w:tcW w:w="810" w:type="dxa"/>
          </w:tcPr>
          <w:p w14:paraId="4A05DCAC" w14:textId="77777777" w:rsidR="00ED5E52" w:rsidRDefault="00873014" w:rsidP="0029148E">
            <w:pPr>
              <w:pStyle w:val="TableParagraph"/>
              <w:spacing w:before="0"/>
              <w:ind w:hanging="97"/>
              <w:jc w:val="center"/>
              <w:rPr>
                <w:sz w:val="20"/>
              </w:rPr>
            </w:pPr>
            <w:r>
              <w:rPr>
                <w:noProof/>
                <w:sz w:val="20"/>
                <w:lang w:bidi="ar-SA"/>
              </w:rPr>
              <mc:AlternateContent>
                <mc:Choice Requires="wpg">
                  <w:drawing>
                    <wp:inline distT="0" distB="0" distL="0" distR="0" wp14:anchorId="5603FD90" wp14:editId="2C3B0211">
                      <wp:extent cx="247650" cy="247650"/>
                      <wp:effectExtent l="3810" t="6985" r="5715" b="2540"/>
                      <wp:docPr id="60" name="Group 26" descr="Downward arrow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47650"/>
                                <a:chOff x="0" y="0"/>
                                <a:chExt cx="390" cy="390"/>
                              </a:xfrm>
                            </wpg:grpSpPr>
                            <pic:pic xmlns:pic="http://schemas.openxmlformats.org/drawingml/2006/picture">
                              <pic:nvPicPr>
                                <pic:cNvPr id="61"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 y="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27"/>
                              <wps:cNvSpPr>
                                <a:spLocks noChangeArrowheads="1"/>
                              </wps:cNvSpPr>
                              <wps:spPr bwMode="auto">
                                <a:xfrm>
                                  <a:off x="7" y="7"/>
                                  <a:ext cx="375"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FDD644" id="Group 26" o:spid="_x0000_s1026" alt="Downward arrow icon" style="width:19.5pt;height:19.5pt;mso-position-horizontal-relative:char;mso-position-vertical-relative:line" coordsize="39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Z9sSwMAAPUHAAAOAAAAZHJzL2Uyb0RvYy54bWysVdtu2zgQfV9g/4Hg&#10;e+NL7DgRIhdB0gYFum3QywfQFCURlUiWpK2kX98zlOTaSbHNBpsgygw5HJ45c0hevr5vG7ZTPmhr&#10;cj47mXKmjLSFNlXOv355++qcsxCFKURjjcr5gwr89frvvy47l6m5rW1TKM+QxISsczmvY3TZZBJk&#10;rVoRTqxTBpOl9a2IcH01KbzokL1tJvPp9GzSWV84b6UKAaM3/SRfp/xlqWT8WJZBRdbkHNhi+vr0&#10;3dB3sr4UWeWFq7UcYIgXoGiFNth0n+pGRMG2Xj9J1WrpbbBlPJG2ndiy1FKlGlDNbPqomltvty7V&#10;UmVd5fY0gdpHPL04rfywu/Xus7vzPXqY7638FsDLpHNVdjhPftUHs033jy3QT7GNNhV+X/qWUqAk&#10;dp/4fdjzq+4jkxicL1ZnS3RBYmqwE/+yRpOerJL1m2Hd6cWwiAxCJrJ+uwRxgLS+dFpm+BtogvWE&#10;pj/LCavi1is+JGmflaMV/tvWvUJHnYh6oxsdH5I6wQyBMrs7LYlhcsDonWe6yPnZjDMjWrCIadqV&#10;zc+pvDGqXyOoptQTZux1LUylroKDsHHcsH4c8t52tRJFoGHi6DhLco9wbBrt3uqmoaaRPVSMs/FI&#10;W78hrdftjZXbVpnYH0SvGhRvTai1C5z5TLUbhSr9uyIBElnw8hNwp5aH6FWUNW1eAsQwjsbuJxLi&#10;XyCpnACZ/lF5syVn0Bf+pY1G7Z2ejRqCQfyMGgK/PsRbZVtGBgADY5K02L0PhBahYwjhNZZoS8kb&#10;czSAQBpJyAnrYAI63Ue44MLIMrwnPP+nM/y5Fk4BJaU9UNR8VBQRCqk00NSKyh3ixoMe+lP+L/I5&#10;WkDOs8hfJe7TjiLbU79CS+jMn8L4/6hnXc4vlvNl6lWwjS5GOQdfba4bz3YCt/7Vgn6HfY/CqKk3&#10;ItR9XJqiMJG1OuJRanSb8/Mp/fTDdLzemCKFRKGb3h6bPnLUc72xxQPE6i0EBeHhhYRRW/+Dsw6v&#10;Tc7D962ge6Z5ZyCFi9ligbCYnMVyNYfjD2c2hzPCSKTKeeSsN69j/6RtnddVjZ1miRRjr3A9lzqJ&#10;mPD1qCBLcqDGZKW3BdbR43Xop6hfr/X6JwAAAP//AwBQSwMECgAAAAAAAAAhAJXUZ9zyAgAA8gIA&#10;ABQAAABkcnMvbWVkaWEvaW1hZ2UxLnBuZ4lQTkcNChoKAAAADUlIRFIAAAAYAAAAGAgCAAAAbxWq&#10;rwAAAAZiS0dEAP8A/wD/oL2nkwAAAAlwSFlzAAAOxAAADsQBlSsOGwAAApJJREFUOI2tlU1ME0EU&#10;x9/stqXhQxQ2KFK2KSSreDXGaMCDgBAOyAE5asSjJ28YYkICwUQPhrvEpPEGGkK0KSpcEBMxhsQm&#10;LdS0zS7LR+JWutSGsnX6PCyUZj9iif6zh50383773kzmvwQRwSRRXH+/sLoWYxW1JqtVAYDbleaq&#10;f55rpp3Xz3u9jeYUYgCJkjzpj0QlHyJjXg0AhOQFPnHvdouX99iCZmYXpwNcjpZZIorlZPf7e5S+&#10;3jYL0Av/h+CiD4D8lXIo7G5N3L3ToQ+YQi3HpAAACX70zcwuHoFESZ4OcMekHLCmA5y0vnEAmvSH&#10;zfvCMtaPQTlaNukPA4BDkuSo1GSYfjbqOXvGZVnD5rb24JFcHFkTfZIkM3PzEfNJ15922jVjnkJk&#10;5uYjTDTG2uWUrmiMZRS15t9Bilrj0G8AALic5PLFClLC0V27UgkAiPD5a0bLIQBktSpHYbq8nBm4&#10;eaqOs90dXYSQ+4N1APBDyYUie5pK9TjjdqX1t5RKH45trIQypfSyEsoMjW2kDiluV5rt6BxQMyf1&#10;sZbDpeUMpXhBcBObJvN5nJrdef4yqWlHl7S+dosRmmnxOkR4/TY1PrG1m6YmCOym6eOJ7VdvUgbv&#10;EZop09XeQkjekBAKZ4dG5WgsWxz8Hs8OjcrfwnuGxYTku9pbGJ73CHzc/PHkDh15uhlcUBEREYML&#10;6siTzeSORZkCH+d5D0FEUZKHx9N2NnT1UgUhsLRsfQhOdn98+ATf2MAAgJf39PcoABaeCwCfvmTs&#10;KADY36PwjQ1Q8KO+3rau1oQdy47S3ZYomKTRaqcC3O8SrNbB7t+ys1pd/8f8j3Di+rv51WicVdTa&#10;rFYJAG7XL646KTTRG+3Wv6M/Nu44Z10d5ysAAAAASUVORK5CYIJQSwMEFAAGAAgAAAAhAGJnEOzY&#10;AAAAAwEAAA8AAABkcnMvZG93bnJldi54bWxMj0FLw0AQhe+C/2EZwZvdxKJozKaUop6KYCuIt2l2&#10;moRmZ0N2m6T/3lEP9TLD4w1vvpcvJteqgfrQeDaQzhJQxKW3DVcGPrYvNw+gQkS22HomAycKsCgu&#10;L3LMrB/5nYZNrJSEcMjQQB1jl2kdypochpnviMXb+95hFNlX2vY4Srhr9W2S3GuHDcuHGjta1VQe&#10;Nkdn4HXEcTlPn4f1Yb86fW3v3j7XKRlzfTUtn0BFmuL5GH7wBR0KYdr5I9ugWgNSJP5O8eaPonZ/&#10;Wxe5/s9ef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LTZ9s&#10;SwMAAPUHAAAOAAAAAAAAAAAAAAAAADoCAABkcnMvZTJvRG9jLnhtbFBLAQItAAoAAAAAAAAAIQCV&#10;1Gfc8gIAAPICAAAUAAAAAAAAAAAAAAAAALEFAABkcnMvbWVkaWEvaW1hZ2UxLnBuZ1BLAQItABQA&#10;BgAIAAAAIQBiZxDs2AAAAAMBAAAPAAAAAAAAAAAAAAAAANUIAABkcnMvZG93bnJldi54bWxQSwEC&#10;LQAUAAYACAAAACEAqiYOvrwAAAAhAQAAGQAAAAAAAAAAAAAAAADaCQAAZHJzL19yZWxzL2Uyb0Rv&#10;Yy54bWwucmVsc1BLBQYAAAAABgAGAHwBAADNCgAAAAA=&#10;">
                      <v:shape id="Picture 28" o:spid="_x0000_s1027" type="#_x0000_t75" style="position:absolute;left:15;top:1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wowwAAANsAAAAPAAAAZHJzL2Rvd25yZXYueG1sRI9Ba8JA&#10;FITvBf/D8oTe6ialBImuIgGLh4BUvXh7ZJ/ZYPZtzG5N+u/dguBxmJlvmOV6tK24U+8bxwrSWQKC&#10;uHK64VrB6bj9mIPwAVlj65gU/JGH9WrytsRcu4F/6H4ItYgQ9jkqMCF0uZS+MmTRz1xHHL2L6y2G&#10;KPta6h6HCLet/EySTFpsOC4Y7KgwVF0Pv1bBrfS345fZn4v59Tvb2U1JXV0p9T4dNwsQgcbwCj/b&#10;O60gS+H/S/wBcvUAAAD//wMAUEsBAi0AFAAGAAgAAAAhANvh9svuAAAAhQEAABMAAAAAAAAAAAAA&#10;AAAAAAAAAFtDb250ZW50X1R5cGVzXS54bWxQSwECLQAUAAYACAAAACEAWvQsW78AAAAVAQAACwAA&#10;AAAAAAAAAAAAAAAfAQAAX3JlbHMvLnJlbHNQSwECLQAUAAYACAAAACEA2WxcKMMAAADbAAAADwAA&#10;AAAAAAAAAAAAAAAHAgAAZHJzL2Rvd25yZXYueG1sUEsFBgAAAAADAAMAtwAAAPcCAAAAAA==&#10;">
                        <v:imagedata r:id="rId101" o:title=""/>
                      </v:shape>
                      <v:rect id="Rectangle 27" o:spid="_x0000_s1028" style="position:absolute;left:7;top: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1M8xAAAANsAAAAPAAAAZHJzL2Rvd25yZXYueG1sRI/NasMw&#10;EITvgb6D2EJuiVwf0uBEDqUl0Esp+SGQ22JtbWFrpVpK7PTpo0Khx2FmvmHWm9F24kp9MI4VPM0z&#10;EMSV04ZrBcfDdrYEESKyxs4xKbhRgE35MFljod3AO7ruYy0ShEOBCpoYfSFlqBqyGObOEyfvy/UW&#10;Y5J9LXWPQ4LbTuZZtpAWDaeFBj29NlS1+4tVcD6f/Ifp3r4/zbPzPzi0lPNRqenj+LICEWmM/+G/&#10;9rtWsMjh90v6AbK8AwAA//8DAFBLAQItABQABgAIAAAAIQDb4fbL7gAAAIUBAAATAAAAAAAAAAAA&#10;AAAAAAAAAABbQ29udGVudF9UeXBlc10ueG1sUEsBAi0AFAAGAAgAAAAhAFr0LFu/AAAAFQEAAAsA&#10;AAAAAAAAAAAAAAAAHwEAAF9yZWxzLy5yZWxzUEsBAi0AFAAGAAgAAAAhAM/XUzzEAAAA2wAAAA8A&#10;AAAAAAAAAAAAAAAABwIAAGRycy9kb3ducmV2LnhtbFBLBQYAAAAAAwADALcAAAD4AgAAAAA=&#10;" filled="f" strokecolor="#a4a4a4"/>
                      <w10:anchorlock/>
                    </v:group>
                  </w:pict>
                </mc:Fallback>
              </mc:AlternateContent>
            </w:r>
          </w:p>
        </w:tc>
        <w:tc>
          <w:tcPr>
            <w:tcW w:w="6120" w:type="dxa"/>
          </w:tcPr>
          <w:p w14:paraId="5DEF8E1F" w14:textId="3761BEFF" w:rsidR="00ED5E52" w:rsidRDefault="001C03AC" w:rsidP="002E7119">
            <w:pPr>
              <w:pStyle w:val="TableParagraph"/>
              <w:spacing w:line="256" w:lineRule="auto"/>
              <w:ind w:right="108"/>
            </w:pPr>
            <w:r>
              <w:t>When</w:t>
            </w:r>
            <w:r>
              <w:rPr>
                <w:spacing w:val="-20"/>
              </w:rPr>
              <w:t xml:space="preserve"> </w:t>
            </w:r>
            <w:r>
              <w:t>new</w:t>
            </w:r>
            <w:r>
              <w:rPr>
                <w:spacing w:val="-12"/>
              </w:rPr>
              <w:t xml:space="preserve"> </w:t>
            </w:r>
            <w:r>
              <w:rPr>
                <w:spacing w:val="-3"/>
              </w:rPr>
              <w:t>payroll</w:t>
            </w:r>
            <w:r>
              <w:rPr>
                <w:spacing w:val="-22"/>
              </w:rPr>
              <w:t xml:space="preserve"> </w:t>
            </w:r>
            <w:r>
              <w:rPr>
                <w:spacing w:val="-3"/>
              </w:rPr>
              <w:t>loads</w:t>
            </w:r>
            <w:r>
              <w:rPr>
                <w:spacing w:val="-23"/>
              </w:rPr>
              <w:t xml:space="preserve"> </w:t>
            </w:r>
            <w:r>
              <w:t>to</w:t>
            </w:r>
            <w:r>
              <w:rPr>
                <w:spacing w:val="-20"/>
              </w:rPr>
              <w:t xml:space="preserve"> </w:t>
            </w:r>
            <w:r w:rsidR="002D277F">
              <w:rPr>
                <w:spacing w:val="-20"/>
              </w:rPr>
              <w:t xml:space="preserve">a </w:t>
            </w:r>
            <w:r>
              <w:rPr>
                <w:spacing w:val="-3"/>
              </w:rPr>
              <w:t>statement</w:t>
            </w:r>
            <w:r>
              <w:rPr>
                <w:spacing w:val="-18"/>
              </w:rPr>
              <w:t xml:space="preserve"> </w:t>
            </w:r>
            <w:r>
              <w:t>in</w:t>
            </w:r>
            <w:r>
              <w:rPr>
                <w:spacing w:val="-20"/>
              </w:rPr>
              <w:t xml:space="preserve"> </w:t>
            </w:r>
            <w:r>
              <w:rPr>
                <w:spacing w:val="-3"/>
              </w:rPr>
              <w:t xml:space="preserve">Revision </w:t>
            </w:r>
            <w:r>
              <w:t>Requested</w:t>
            </w:r>
            <w:r>
              <w:rPr>
                <w:spacing w:val="-20"/>
              </w:rPr>
              <w:t xml:space="preserve"> </w:t>
            </w:r>
            <w:r>
              <w:rPr>
                <w:spacing w:val="-3"/>
              </w:rPr>
              <w:t>status</w:t>
            </w:r>
            <w:r>
              <w:rPr>
                <w:spacing w:val="-22"/>
              </w:rPr>
              <w:t xml:space="preserve"> </w:t>
            </w:r>
            <w:r>
              <w:t>and</w:t>
            </w:r>
            <w:r>
              <w:rPr>
                <w:spacing w:val="-20"/>
              </w:rPr>
              <w:t xml:space="preserve"> </w:t>
            </w:r>
            <w:r>
              <w:rPr>
                <w:spacing w:val="-3"/>
              </w:rPr>
              <w:t>creates</w:t>
            </w:r>
            <w:r>
              <w:rPr>
                <w:spacing w:val="-22"/>
              </w:rPr>
              <w:t xml:space="preserve"> </w:t>
            </w:r>
            <w:r>
              <w:t>a</w:t>
            </w:r>
            <w:r>
              <w:rPr>
                <w:spacing w:val="-19"/>
              </w:rPr>
              <w:t xml:space="preserve"> </w:t>
            </w:r>
            <w:r>
              <w:rPr>
                <w:spacing w:val="-3"/>
              </w:rPr>
              <w:t>payroll</w:t>
            </w:r>
            <w:r>
              <w:rPr>
                <w:spacing w:val="-22"/>
              </w:rPr>
              <w:t xml:space="preserve"> </w:t>
            </w:r>
            <w:r>
              <w:rPr>
                <w:spacing w:val="-3"/>
              </w:rPr>
              <w:t xml:space="preserve">task that will be processed by </w:t>
            </w:r>
            <w:r w:rsidR="002D277F">
              <w:rPr>
                <w:spacing w:val="-3"/>
              </w:rPr>
              <w:t>the</w:t>
            </w:r>
            <w:r w:rsidR="00864C7B">
              <w:rPr>
                <w:spacing w:val="-3"/>
              </w:rPr>
              <w:t xml:space="preserve"> </w:t>
            </w:r>
            <w:r>
              <w:rPr>
                <w:spacing w:val="-3"/>
              </w:rPr>
              <w:t>Effort Coordinator</w:t>
            </w:r>
            <w:r w:rsidR="009D61DB">
              <w:rPr>
                <w:spacing w:val="-3"/>
              </w:rPr>
              <w:t>,</w:t>
            </w:r>
            <w:r w:rsidR="002D277F">
              <w:rPr>
                <w:spacing w:val="-3"/>
              </w:rPr>
              <w:t xml:space="preserve"> that statement moves to this status</w:t>
            </w:r>
            <w:r>
              <w:rPr>
                <w:spacing w:val="-3"/>
              </w:rPr>
              <w:t>.</w:t>
            </w:r>
          </w:p>
        </w:tc>
      </w:tr>
      <w:tr w:rsidR="00ED5E52" w14:paraId="0F4C3010" w14:textId="77777777" w:rsidTr="004E257B">
        <w:trPr>
          <w:trHeight w:val="645"/>
        </w:trPr>
        <w:tc>
          <w:tcPr>
            <w:tcW w:w="2520" w:type="dxa"/>
          </w:tcPr>
          <w:p w14:paraId="1909EE6C" w14:textId="77777777" w:rsidR="00ED5E52" w:rsidRDefault="008D0D0A" w:rsidP="002E7119">
            <w:pPr>
              <w:pStyle w:val="TableParagraph"/>
            </w:pPr>
            <w:r>
              <w:t>Confirmed</w:t>
            </w:r>
          </w:p>
        </w:tc>
        <w:tc>
          <w:tcPr>
            <w:tcW w:w="810" w:type="dxa"/>
          </w:tcPr>
          <w:p w14:paraId="4D4F7451" w14:textId="77777777" w:rsidR="00ED5E52" w:rsidRDefault="00873014" w:rsidP="0029148E">
            <w:pPr>
              <w:pStyle w:val="TableParagraph"/>
              <w:spacing w:before="0"/>
              <w:ind w:hanging="82"/>
              <w:jc w:val="center"/>
              <w:rPr>
                <w:sz w:val="20"/>
              </w:rPr>
            </w:pPr>
            <w:r>
              <w:rPr>
                <w:noProof/>
                <w:sz w:val="20"/>
                <w:lang w:bidi="ar-SA"/>
              </w:rPr>
              <mc:AlternateContent>
                <mc:Choice Requires="wpg">
                  <w:drawing>
                    <wp:inline distT="0" distB="0" distL="0" distR="0" wp14:anchorId="54D576AB" wp14:editId="20D2811A">
                      <wp:extent cx="257175" cy="238125"/>
                      <wp:effectExtent l="3810" t="6985" r="5715" b="2540"/>
                      <wp:docPr id="54" name="Group 23" descr="Star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38125"/>
                                <a:chOff x="0" y="0"/>
                                <a:chExt cx="405" cy="375"/>
                              </a:xfrm>
                            </wpg:grpSpPr>
                            <pic:pic xmlns:pic="http://schemas.openxmlformats.org/drawingml/2006/picture">
                              <pic:nvPicPr>
                                <pic:cNvPr id="56"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5" y="15"/>
                                  <a:ext cx="37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24"/>
                              <wps:cNvSpPr>
                                <a:spLocks noChangeArrowheads="1"/>
                              </wps:cNvSpPr>
                              <wps:spPr bwMode="auto">
                                <a:xfrm>
                                  <a:off x="7" y="7"/>
                                  <a:ext cx="390" cy="360"/>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C4F76B" id="Group 23" o:spid="_x0000_s1026" alt="Star icon" style="width:20.25pt;height:18.75pt;mso-position-horizontal-relative:char;mso-position-vertical-relative:line" coordsize="40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Z6JSAwAA9QcAAA4AAABkcnMvZTJvRG9jLnhtbJxV224bNxB9L9B/&#10;IPge62LJl4VXgWEnRoC0NZrmAygud5fILsmSlNbu1/cMuZIluUhS2/B6hpfhmTNnyJv3T33HtsoH&#10;bU3JZ2dTzpSRttKmKfnXvz6+u+IsRGEq0VmjSv6sAn+/+vWXm8EVam5b21XKMwQxoRhcydsYXTGZ&#10;BNmqXoQz65TBZG19LyJc30wqLwZE77vJfDq9mAzWV85bqULA6H2e5KsUv66VjH/UdVCRdSUHtpi+&#10;Pn3X9J2sbkTReOFaLUcY4g0oeqENDt2HuhdRsI3Xr0L1WnobbB3PpO0ntq61VCkHZDObnmTz4O3G&#10;pVyaYmjcniZQe8LTm8PK37cP3n1xjz6jh/nZym8BvEwG1xSH8+Q3eTFbD7/ZCvUUm2hT4k+17ykE&#10;UmJPid/nPb/qKTKJwfnycna55Exian5+NZsvM/+yRZFe7ZLth3HfYjpuOsduQiaKfFyCOEJa3Tgt&#10;C/yNNMF6RdOP5YRdceMVH4P0PxWjF/7bxr1DRZ2Ieq07HZ+TOsEMgTLbRy2JYXLA6KNnuir58oIz&#10;I3qwiGk6lWVCdqvyHkE5pZowY+9aYRp1GxyEjXbD/t2Q93ZolagCDRNHx1GSe4Rj3Wn3UXcdFY3s&#10;MWP0xom2/oO0rNt7Kze9MjE3olcdkrcmtNoFznyh+rVClv5TlQCJInj5J3CnlgvRqyhbOrwGiHEc&#10;hd1PJMQvICmdAJn+UHkzaAX6wr900E57JJ0kvPPFsYbArw/xQdmekQHAwJgkLbafA6EFqt0Swmss&#10;0ZaCd+ZoAAtpJCEnrKMJ6HQf4YILO5bhveL5f/Xwl1Y4BZQU9kBRuG2zoohQSKWDphZExLhu1+gh&#10;d/l35HO0gZyfIv8ycX95Qv01bl7q+fOLdOHu2/eF17dQz4aSXy/RMlSDYDtd7eQcfLO+6zzbCtz6&#10;twv6TS1xsoyKei9Cm9elCBl4ryMepU73Jb+a0k8epvb6YKpU+Sh0l+1d0XccZa7XtnqGWL2FoJA9&#10;XkgYrfX/cDbgtSl5+Hsj6J7pPhlI4Xq2WNDzlJzF8nIOxx/OrA9nhJEIVfLIWTbvYn7SNs7rpsVJ&#10;s0SKsbe4nmudREz4MirIkhyoMVnpbYF19Hgd+mnVy2u9+hcAAP//AwBQSwMECgAAAAAAAAAhABGC&#10;ICWBBAAAgQQAABUAAABkcnMvbWVkaWEvaW1hZ2UxLmpwZWf/2P/gABBKRklGAAEBAQBgAGAAAP/b&#10;AEMAAwICAwICAwMDAwQDAwQFCAUFBAQFCgcHBggMCgwMCwoLCw0OEhANDhEOCwsQFhARExQVFRUM&#10;DxcYFhQYEhQVFP/bAEMBAwQEBQQFCQUFCRQNCw0UFBQUFBQUFBQUFBQUFBQUFBQUFBQUFBQUFBQU&#10;FBQUFBQUFBQUFBQUFBQUFBQUFBQUFP/AABEIABcA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T9oX9pDU7jXbzw74Zvm07T7VzDPeQNtln&#10;cHDbW6hQeOOuDzivONK+EWseIPhZq3jwSSubafKRHlpox/rJM9eD+eDS/CLxwPAPjNbXV9Btdatr&#10;udbeeC7gV5onLbcoWHByeR3r78t7K2hsltoraKG124ECxhUAPbb0r8jwGClxNVrYnFVnpdKFmuRv&#10;4XvbT8XufheWZfLjGtXxeNxD926ULNcjd+V72dvvb3PiT4K/tI6z4L1e10/Wb6XVPD8jiORJ2Mkl&#10;up43ITzgf3emOmK+0P8AhKdH/wCgpZ/9/l/xr4u/aS8c2mqeLLvw1pfh6x0e302bZLPHbok87gZ6&#10;gcLz0715/wD8Ij4s/wCgdqP/AH7b/CtMrznE5dKrgrSxCg7JpPTe61u7XWnz6GuTcQYvKpVsvtLF&#10;RptJSSem6a1u7XWnztpY+mfjJ+z3eyeLk8b+EIbae+jmW7uNMuGCLJKpz5ikkDkjJBI55zzivn7W&#10;PjH4/l8XnUrjxBdwanA5RY4nCwpzyoQfLj+dFFdHEuX08I4V8NKUHUmuZRdk339f6sdPF+V0sDKG&#10;Iwk5U3VmuZRdk3/Nbv8Ah1tc9p8AfArWviZ4wj8ceOYbS3gmMc5s7cgm7ZQNrMASFU4GRnJ6YFfU&#10;PlJ/cX8qKK+7y/L6GX02qV25O8m9W2+rZ+mZVleHyui40LtzfNKT1lJvq3/SP//ZUEsDBBQABgAI&#10;AAAAIQDzzdM63AAAAAMBAAAPAAAAZHJzL2Rvd25yZXYueG1sTI9Ba8JAEIXvhf6HZQq91U2qsZJm&#10;IyJtT1KoCsXbmB2TYHY2ZNck/nu3vbSXgcd7vPdNthxNI3rqXG1ZQTyJQBAXVtdcKtjv3p8WIJxH&#10;1thYJgVXcrDM7+8yTLUd+Iv6rS9FKGGXooLK+zaV0hUVGXQT2xIH72Q7gz7IrpS6wyGUm0Y+R9Fc&#10;Gqw5LFTY0rqi4ry9GAUfAw6rafzWb86n9fWwSz6/NzEp9fgwrl5BeBr9Xxh+8AM65IHpaC+snWgU&#10;hEf87w3eLEpAHBVMXxKQeSb/s+c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Ya2eiUgMAAPUHAAAOAAAAAAAAAAAAAAAAADwCAABkcnMvZTJvRG9jLnhtbFBLAQIt&#10;AAoAAAAAAAAAIQARgiAlgQQAAIEEAAAVAAAAAAAAAAAAAAAAALoFAABkcnMvbWVkaWEvaW1hZ2Ux&#10;LmpwZWdQSwECLQAUAAYACAAAACEA883TOtwAAAADAQAADwAAAAAAAAAAAAAAAABuCgAAZHJzL2Rv&#10;d25yZXYueG1sUEsBAi0AFAAGAAgAAAAhAFhgsxu6AAAAIgEAABkAAAAAAAAAAAAAAAAAdwsAAGRy&#10;cy9fcmVscy9lMm9Eb2MueG1sLnJlbHNQSwUGAAAAAAYABgB9AQAAaAwAAAAA&#10;">
                      <v:shape id="Picture 25" o:spid="_x0000_s1027" type="#_x0000_t75" style="position:absolute;left:15;top:15;width:37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yJwAAAANsAAAAPAAAAZHJzL2Rvd25yZXYueG1sRI/NqsIw&#10;FIT3F3yHcAR318QLilSjiFCuCi782x+aY1tsTmoTtb69EQSXw8x8w0znra3EnRpfOtYw6CsQxJkz&#10;Jecajof0dwzCB2SDlWPS8CQP81nnZ4qJcQ/e0X0fchEh7BPUUIRQJ1L6rCCLvu9q4uidXWMxRNnk&#10;0jT4iHBbyT+lRtJiyXGhwJqWBWWX/c1q4PK/Ha5TE7JtelQVqdN1tRlo3eu2iwmIQG34hj/tldEw&#10;HMH7S/wBcvYCAAD//wMAUEsBAi0AFAAGAAgAAAAhANvh9svuAAAAhQEAABMAAAAAAAAAAAAAAAAA&#10;AAAAAFtDb250ZW50X1R5cGVzXS54bWxQSwECLQAUAAYACAAAACEAWvQsW78AAAAVAQAACwAAAAAA&#10;AAAAAAAAAAAfAQAAX3JlbHMvLnJlbHNQSwECLQAUAAYACAAAACEAj3j8icAAAADbAAAADwAAAAAA&#10;AAAAAAAAAAAHAgAAZHJzL2Rvd25yZXYueG1sUEsFBgAAAAADAAMAtwAAAPQCAAAAAA==&#10;">
                        <v:imagedata r:id="rId103" o:title=""/>
                      </v:shape>
                      <v:rect id="Rectangle 24" o:spid="_x0000_s1028" style="position:absolute;left:7;top:7;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5rwQAAANsAAAAPAAAAZHJzL2Rvd25yZXYueG1sRE9ba8Iw&#10;FH4X9h/CGfimqYI6uqYiE2EvY3hh4NuhOWuDzUnWZLbbrzcPgo8f371YD7YVV+qCcaxgNs1AEFdO&#10;G64VnI67yQuIEJE1to5JwR8FWJdPowJz7Xre0/UQa5FCOOSooInR51KGqiGLYeo8ceK+XWcxJtjV&#10;UnfYp3DbynmWLaVFw6mhQU9vDVWXw69VcD5/+Q/Tbn8+zcr5f+wvNOeTUuPnYfMKItIQH+K7+10r&#10;WKSx6Uv6AbK8AQAA//8DAFBLAQItABQABgAIAAAAIQDb4fbL7gAAAIUBAAATAAAAAAAAAAAAAAAA&#10;AAAAAABbQ29udGVudF9UeXBlc10ueG1sUEsBAi0AFAAGAAgAAAAhAFr0LFu/AAAAFQEAAAsAAAAA&#10;AAAAAAAAAAAAHwEAAF9yZWxzLy5yZWxzUEsBAi0AFAAGAAgAAAAhAGBTrmvBAAAA2wAAAA8AAAAA&#10;AAAAAAAAAAAABwIAAGRycy9kb3ducmV2LnhtbFBLBQYAAAAAAwADALcAAAD1AgAAAAA=&#10;" filled="f" strokecolor="#a4a4a4"/>
                      <w10:anchorlock/>
                    </v:group>
                  </w:pict>
                </mc:Fallback>
              </mc:AlternateContent>
            </w:r>
          </w:p>
        </w:tc>
        <w:tc>
          <w:tcPr>
            <w:tcW w:w="6120" w:type="dxa"/>
          </w:tcPr>
          <w:p w14:paraId="7C2E1799" w14:textId="77777777" w:rsidR="00ED5E52" w:rsidRDefault="001C03AC" w:rsidP="002E7119">
            <w:pPr>
              <w:pStyle w:val="TableParagraph"/>
              <w:spacing w:line="256" w:lineRule="auto"/>
            </w:pPr>
            <w:r>
              <w:t>This</w:t>
            </w:r>
            <w:r>
              <w:rPr>
                <w:spacing w:val="-24"/>
              </w:rPr>
              <w:t xml:space="preserve"> </w:t>
            </w:r>
            <w:r>
              <w:rPr>
                <w:spacing w:val="-3"/>
              </w:rPr>
              <w:t>status</w:t>
            </w:r>
            <w:r>
              <w:rPr>
                <w:spacing w:val="-23"/>
              </w:rPr>
              <w:t xml:space="preserve"> </w:t>
            </w:r>
            <w:r>
              <w:rPr>
                <w:spacing w:val="-3"/>
              </w:rPr>
              <w:t>indicates</w:t>
            </w:r>
            <w:r>
              <w:rPr>
                <w:spacing w:val="-23"/>
              </w:rPr>
              <w:t xml:space="preserve"> </w:t>
            </w:r>
            <w:r>
              <w:t>that</w:t>
            </w:r>
            <w:r>
              <w:rPr>
                <w:spacing w:val="-19"/>
              </w:rPr>
              <w:t xml:space="preserve"> </w:t>
            </w:r>
            <w:r>
              <w:t>every individual on this</w:t>
            </w:r>
            <w:r>
              <w:rPr>
                <w:spacing w:val="-17"/>
              </w:rPr>
              <w:t xml:space="preserve"> </w:t>
            </w:r>
            <w:r w:rsidR="003962B9">
              <w:t>project statement</w:t>
            </w:r>
            <w:r>
              <w:t xml:space="preserve"> has been confirmed.</w:t>
            </w:r>
          </w:p>
        </w:tc>
      </w:tr>
      <w:tr w:rsidR="00ED5E52" w14:paraId="417D03CF" w14:textId="77777777" w:rsidTr="004E257B">
        <w:trPr>
          <w:trHeight w:val="1455"/>
        </w:trPr>
        <w:tc>
          <w:tcPr>
            <w:tcW w:w="2520" w:type="dxa"/>
          </w:tcPr>
          <w:p w14:paraId="78DC8371" w14:textId="77777777" w:rsidR="00ED5E52" w:rsidRDefault="008D0D0A" w:rsidP="002E7119">
            <w:pPr>
              <w:pStyle w:val="TableParagraph"/>
              <w:spacing w:line="256" w:lineRule="auto"/>
            </w:pPr>
            <w:r>
              <w:t>Confirmed, Payroll Pending</w:t>
            </w:r>
          </w:p>
        </w:tc>
        <w:tc>
          <w:tcPr>
            <w:tcW w:w="810" w:type="dxa"/>
          </w:tcPr>
          <w:p w14:paraId="5319B681" w14:textId="77777777" w:rsidR="00ED5E52" w:rsidRDefault="00873014" w:rsidP="0029148E">
            <w:pPr>
              <w:pStyle w:val="TableParagraph"/>
              <w:spacing w:before="0"/>
              <w:ind w:hanging="82"/>
              <w:jc w:val="center"/>
              <w:rPr>
                <w:sz w:val="20"/>
              </w:rPr>
            </w:pPr>
            <w:r>
              <w:rPr>
                <w:noProof/>
                <w:sz w:val="20"/>
                <w:lang w:bidi="ar-SA"/>
              </w:rPr>
              <mc:AlternateContent>
                <mc:Choice Requires="wpg">
                  <w:drawing>
                    <wp:inline distT="0" distB="0" distL="0" distR="0" wp14:anchorId="6F881F9E" wp14:editId="0082A7A6">
                      <wp:extent cx="257175" cy="247650"/>
                      <wp:effectExtent l="3810" t="6985" r="5715" b="2540"/>
                      <wp:docPr id="48" name="Group 20" descr="Dollar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5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21"/>
                              <wps:cNvSpPr>
                                <a:spLocks noChangeArrowheads="1"/>
                              </wps:cNvSpPr>
                              <wps:spPr bwMode="auto">
                                <a:xfrm>
                                  <a:off x="7" y="7"/>
                                  <a:ext cx="390"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1B4000" id="Group 20" o:spid="_x0000_s1026" alt="Dollar icon" style="width:20.25pt;height:19.5pt;mso-position-horizontal-relative:char;mso-position-vertical-relative:line" coordsize="40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P2BLAwAA9QcAAA4AAABkcnMvZTJvRG9jLnhtbJxVbU/bMBD+Pmn/&#10;wfJ3SBtaOqKmE6KAJu0F7eUHuI6TWHNsz3Yb2K/fnZ10LUwbA0S488v5ueees5dv7ztFdsJ5aXRJ&#10;p6cTSoTmppK6Kem3rzcnbyjxgemKKaNFSR+Ep29Xr18te1uI3LRGVcIRCKJ90duStiHYIss8b0XH&#10;/KmxQsNkbVzHAriuySrHeojeqSyfTM6z3rjKOsOF9zC6TpN0FePXteDhU117EYgqKWAL8evid4Pf&#10;bLVkReOYbSUfYLAXoOiY1HDoPtSaBUa2Tj4J1UnujDd1OOWmy0xdSy5iDpDNdPIom1tntjbm0hR9&#10;Y/c0AbWPeHpxWP5xd+vsF3vnEnow3xv+3QMvWW+b4nAe/SYtJpv+g6mgnmwbTEz8vnYdhoCUyH3k&#10;92HPr7gPhMNgPl9MF3NKOEzls8X5fOCft1CkJ7t4ez3sm02GTWcXcUfGinRchDhAWi2t5AX8DTSB&#10;9YSmf8sJdoWtE3QI0j0rRsfc9609gYpaFuRGKhkeojqBGQSld3eSI8PoAKN3jsiqpJA+0awDFmEa&#10;TyV5joIcV6U9DHOKNSHaXLVMN+LSWxA2tBvsH4ecM30rWOVxGKt3HCW6Rzg2StobqRQWDe0hY+iN&#10;R9r6A2lJt2vDt53QITWiEwqSN9q30npKXCG6jYAs3bsqAmKFd/wz4I4t54MTgbd4eA0ghnEo7H4i&#10;Iv4NEtPxINN/Km8KWgF9wb940Ki9s1F4Z+fHGgJ+nQ+3wnQEDQAMGKOk2e69R7SAalyCeLVB2mJw&#10;pY8GYCGOROSIdTABOt5HcMH5kWXwnvD8Xz38pWVWAEoMe6CofFQUEgpSUaCpyP6wbmx0n7r8L/I5&#10;2oDOs8hfRO4Xj6iHro09jzVIfI63xcjrS6gnfUkv5vk81sobJatRzt41myvlyI7BrX85w9/h3KNl&#10;ePia+Tati1MJeCcDPEpKdiV9M8GfNIztda2rWPnApEr2WPSRo1STjakeQKzOgKAge3ghwWiN+0lJ&#10;D69NSf2PLcN7Rr3TIIWL6WyGz1N0ZvNFDo47nNkczjDNIVRJAyXJvArpSdtaJ5sWTppGUrS5hOu5&#10;llHEiC+hAlmiA2qMVnxbwDp6vA79uOr3a736BQAA//8DAFBLAwQKAAAAAAAAACEAH8pI+vcDAAD3&#10;AwAAFQAAAGRycy9tZWRpYS9pbWFnZTEuanBlZ//Y/+AAEEpGSUYAAQEBAGAAYAAA/9sAQwADAgID&#10;AgIDAwMDBAMDBAUIBQUEBAUKBwcGCAwKDAwLCgsLDQ4SEA0OEQ4LCxAWEBETFBUVFQwPFxgWFBgS&#10;FBUU/9sAQwEDBAQFBAUJBQUJFA0LDRQUFBQUFBQUFBQUFBQUFBQUFBQUFBQUFBQUFBQUFBQUFBQU&#10;FBQUFBQUFBQUFBQUFBQU/8AAEQgAGA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G/jq5ur2aysZmgtImKM8Zw0rDqc9l7cdax7TwJfXu&#10;jSXQiVGZspbPhfNU8s3J/wD11zqbfKTZ9zb8v0/GvQLeex8dS29newXNjqscW1Jo8lCAO47f55r+&#10;VaeNfE+Pryx8257UqfM4K7bVk7SSkltde8930P0B0vqFGCopW+07X/C60f4IyvCvja70C5SGeR5r&#10;AHa8LHd5Y6ZT0x6dK9Z/tWy/5+4P+/grwK5t2tbuaAsGaN2QsOhwSM1k50z3/wDIle9wtxjjcBRq&#10;YTF0p1uVq1tXHe6b7aafPocmPyylVkqlOSjf8T0nxv4FubS8mvbGFp7SVi7JGMtEx6jHde/HSsoe&#10;P9QGizWjXGX3AC7UgFEHBXgfrRRW/GOBjkWL+s5bUlTdfSaT0d73sraPd+T2sRllV4unyV0pcmxN&#10;4U8EXev3KSzxvDYZ3PM+QZB1wnc5/vdPrXrP9k2X/PnB/wB+xRRX6rwvkuEyfARWGTvO0pN6tu3y&#10;0XRfqfP4/FVMTWfP00R//9lQSwMEFAAGAAgAAAAhAC4LoR3cAAAAAwEAAA8AAABkcnMvZG93bnJl&#10;di54bWxMj0FLw0AQhe9C/8MyQm92N60VjdmUUqqnItgK4m2anSah2dmQ3Sbpv3f1opeBx3u89022&#10;Gm0jeup87VhDMlMgiAtnai41fBxe7h5B+IBssHFMGq7kYZVPbjJMjRv4nfp9KEUsYZ+ihiqENpXS&#10;FxVZ9DPXEkfv5DqLIcqulKbDIZbbRs6VepAWa44LFba0qag47y9Ww+uAw3qRbPvd+bS5fh2Wb5+7&#10;hLSe3o7rZxCBxvAXhh/8iA55ZDq6CxsvGg3xkfB7o3evliCOGhZPCmSeyf/s+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etP2BLAwAA9QcAAA4AAAAAAAAAAAAA&#10;AAAAPAIAAGRycy9lMm9Eb2MueG1sUEsBAi0ACgAAAAAAAAAhAB/KSPr3AwAA9wMAABUAAAAAAAAA&#10;AAAAAAAAswUAAGRycy9tZWRpYS9pbWFnZTEuanBlZ1BLAQItABQABgAIAAAAIQAuC6Ed3AAAAAMB&#10;AAAPAAAAAAAAAAAAAAAAAN0JAABkcnMvZG93bnJldi54bWxQSwECLQAUAAYACAAAACEAWGCzG7oA&#10;AAAiAQAAGQAAAAAAAAAAAAAAAADmCgAAZHJzL19yZWxzL2Uyb0RvYy54bWwucmVsc1BLBQYAAAAA&#10;BgAGAH0BAADXCwAAAAA=&#10;">
                      <v:shape id="Picture 22" o:spid="_x0000_s1027" type="#_x0000_t75"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qYwgAAANsAAAAPAAAAZHJzL2Rvd25yZXYueG1sRE9NT8JA&#10;EL2b+B82Y+LFwBZFIJWFEKMBjgIHuE26Y1vszja7Iy3/nj2YeHx53/Nl7xp1oRBrzwZGwwwUceFt&#10;zaWBw/5zMAMVBdli45kMXCnCcnF/N8fc+o6/6LKTUqUQjjkaqETaXOtYVOQwDn1LnLhvHxxKgqHU&#10;NmCXwl2jn7Nsoh3WnBoqbOm9ouJn9+sMPGnZb2V6Ph/D9SO+nI7daLxeGfP40K/eQAn18i/+c2+s&#10;gde0Pn1JP0AvbgAAAP//AwBQSwECLQAUAAYACAAAACEA2+H2y+4AAACFAQAAEwAAAAAAAAAAAAAA&#10;AAAAAAAAW0NvbnRlbnRfVHlwZXNdLnhtbFBLAQItABQABgAIAAAAIQBa9CxbvwAAABUBAAALAAAA&#10;AAAAAAAAAAAAAB8BAABfcmVscy8ucmVsc1BLAQItABQABgAIAAAAIQCHXkqYwgAAANsAAAAPAAAA&#10;AAAAAAAAAAAAAAcCAABkcnMvZG93bnJldi54bWxQSwUGAAAAAAMAAwC3AAAA9gIAAAAA&#10;">
                        <v:imagedata r:id="rId105" o:title=""/>
                      </v:shape>
                      <v:rect id="Rectangle 21" o:spid="_x0000_s1028"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5mBxAAAANsAAAAPAAAAZHJzL2Rvd25yZXYueG1sRI9BawIx&#10;FITvQv9DeIXeNNuFVlmNIpVCL6VUF8HbY/PcDW5e4iZ1t/31jSB4HGbmG2axGmwrLtQF41jB8yQD&#10;QVw5bbhWUO7exzMQISJrbB2Tgl8KsFo+jBZYaNfzN122sRYJwqFABU2MvpAyVA1ZDBPniZN3dJ3F&#10;mGRXS91hn+C2lXmWvUqLhtNCg57eGqpO2x+r4HDY+0/Tbs5fZur8H/YnyrlU6ulxWM9BRBriPXxr&#10;f2gFLzlcv6QfIJf/AAAA//8DAFBLAQItABQABgAIAAAAIQDb4fbL7gAAAIUBAAATAAAAAAAAAAAA&#10;AAAAAAAAAABbQ29udGVudF9UeXBlc10ueG1sUEsBAi0AFAAGAAgAAAAhAFr0LFu/AAAAFQEAAAsA&#10;AAAAAAAAAAAAAAAAHwEAAF9yZWxzLy5yZWxzUEsBAi0AFAAGAAgAAAAhAAG7mYHEAAAA2wAAAA8A&#10;AAAAAAAAAAAAAAAABwIAAGRycy9kb3ducmV2LnhtbFBLBQYAAAAAAwADALcAAAD4AgAAAAA=&#10;" filled="f" strokecolor="#a4a4a4"/>
                      <w10:anchorlock/>
                    </v:group>
                  </w:pict>
                </mc:Fallback>
              </mc:AlternateContent>
            </w:r>
          </w:p>
        </w:tc>
        <w:tc>
          <w:tcPr>
            <w:tcW w:w="6120" w:type="dxa"/>
          </w:tcPr>
          <w:p w14:paraId="1C7B4A3B" w14:textId="77777777" w:rsidR="00ED5E52" w:rsidRDefault="008D0D0A" w:rsidP="002E7119">
            <w:pPr>
              <w:pStyle w:val="TableParagraph"/>
              <w:spacing w:line="256" w:lineRule="auto"/>
            </w:pPr>
            <w:r>
              <w:t>This</w:t>
            </w:r>
            <w:r>
              <w:rPr>
                <w:spacing w:val="-24"/>
              </w:rPr>
              <w:t xml:space="preserve"> </w:t>
            </w:r>
            <w:r>
              <w:rPr>
                <w:spacing w:val="-3"/>
              </w:rPr>
              <w:t>status</w:t>
            </w:r>
            <w:r>
              <w:rPr>
                <w:spacing w:val="-23"/>
              </w:rPr>
              <w:t xml:space="preserve"> </w:t>
            </w:r>
            <w:r>
              <w:rPr>
                <w:spacing w:val="-3"/>
              </w:rPr>
              <w:t>indicates</w:t>
            </w:r>
            <w:r>
              <w:rPr>
                <w:spacing w:val="-23"/>
              </w:rPr>
              <w:t xml:space="preserve"> </w:t>
            </w:r>
            <w:r>
              <w:t>that</w:t>
            </w:r>
            <w:r>
              <w:rPr>
                <w:spacing w:val="-19"/>
              </w:rPr>
              <w:t xml:space="preserve"> </w:t>
            </w:r>
            <w:r>
              <w:t>an</w:t>
            </w:r>
            <w:r>
              <w:rPr>
                <w:spacing w:val="-21"/>
              </w:rPr>
              <w:t xml:space="preserve"> </w:t>
            </w:r>
            <w:r>
              <w:rPr>
                <w:spacing w:val="-4"/>
              </w:rPr>
              <w:t>individual</w:t>
            </w:r>
            <w:r>
              <w:rPr>
                <w:spacing w:val="-22"/>
              </w:rPr>
              <w:t xml:space="preserve"> </w:t>
            </w:r>
            <w:r>
              <w:rPr>
                <w:spacing w:val="-3"/>
              </w:rPr>
              <w:t>confirmed</w:t>
            </w:r>
            <w:r>
              <w:rPr>
                <w:spacing w:val="-20"/>
              </w:rPr>
              <w:t xml:space="preserve"> </w:t>
            </w:r>
            <w:r>
              <w:rPr>
                <w:spacing w:val="-3"/>
              </w:rPr>
              <w:t>their</w:t>
            </w:r>
            <w:r>
              <w:rPr>
                <w:spacing w:val="-17"/>
              </w:rPr>
              <w:t xml:space="preserve"> </w:t>
            </w:r>
            <w:r w:rsidR="003962B9">
              <w:t>project statement</w:t>
            </w:r>
            <w:r>
              <w:rPr>
                <w:spacing w:val="-20"/>
              </w:rPr>
              <w:t xml:space="preserve"> </w:t>
            </w:r>
            <w:r>
              <w:t>and</w:t>
            </w:r>
            <w:r>
              <w:rPr>
                <w:spacing w:val="-20"/>
              </w:rPr>
              <w:t xml:space="preserve"> </w:t>
            </w:r>
            <w:r>
              <w:t>a</w:t>
            </w:r>
            <w:r>
              <w:rPr>
                <w:spacing w:val="-21"/>
              </w:rPr>
              <w:t xml:space="preserve"> </w:t>
            </w:r>
            <w:r w:rsidRPr="007A486C">
              <w:t xml:space="preserve">payroll transaction occurred </w:t>
            </w:r>
            <w:r>
              <w:t>after</w:t>
            </w:r>
            <w:r w:rsidRPr="007A486C">
              <w:t xml:space="preserve"> </w:t>
            </w:r>
            <w:r>
              <w:t>the</w:t>
            </w:r>
            <w:r w:rsidRPr="007A486C">
              <w:t xml:space="preserve"> fact.</w:t>
            </w:r>
          </w:p>
          <w:p w14:paraId="40DB8B55" w14:textId="77777777" w:rsidR="00ED5E52" w:rsidRDefault="008D0D0A" w:rsidP="002E7119">
            <w:pPr>
              <w:pStyle w:val="TableParagraph"/>
              <w:spacing w:before="0" w:line="256" w:lineRule="auto"/>
            </w:pPr>
            <w:r>
              <w:t>The</w:t>
            </w:r>
            <w:r w:rsidRPr="007A486C">
              <w:t xml:space="preserve"> payroll transaction creates </w:t>
            </w:r>
            <w:r>
              <w:t>a</w:t>
            </w:r>
            <w:r w:rsidRPr="007A486C">
              <w:t xml:space="preserve"> </w:t>
            </w:r>
            <w:r w:rsidR="002D277F" w:rsidRPr="007A486C">
              <w:t>Payroll Reconciliation (</w:t>
            </w:r>
            <w:r>
              <w:t>PAR</w:t>
            </w:r>
            <w:r w:rsidR="002D277F">
              <w:t>)</w:t>
            </w:r>
            <w:r w:rsidRPr="007A486C">
              <w:t xml:space="preserve"> </w:t>
            </w:r>
            <w:proofErr w:type="gramStart"/>
            <w:r w:rsidRPr="007A486C">
              <w:t>task</w:t>
            </w:r>
            <w:proofErr w:type="gramEnd"/>
            <w:r w:rsidRPr="007A486C">
              <w:t xml:space="preserve"> </w:t>
            </w:r>
            <w:r>
              <w:t>and</w:t>
            </w:r>
            <w:r w:rsidRPr="007A486C">
              <w:t xml:space="preserve"> </w:t>
            </w:r>
            <w:r>
              <w:t>the</w:t>
            </w:r>
            <w:r w:rsidRPr="007A486C">
              <w:t xml:space="preserve"> project statement remains </w:t>
            </w:r>
            <w:r>
              <w:t xml:space="preserve">in </w:t>
            </w:r>
            <w:r w:rsidRPr="007A486C">
              <w:t xml:space="preserve">this status until </w:t>
            </w:r>
            <w:r>
              <w:t xml:space="preserve">an </w:t>
            </w:r>
            <w:r w:rsidRPr="007A486C">
              <w:t xml:space="preserve">administrator completes </w:t>
            </w:r>
            <w:r>
              <w:t>the</w:t>
            </w:r>
            <w:r w:rsidRPr="007A486C">
              <w:t xml:space="preserve"> </w:t>
            </w:r>
            <w:r>
              <w:t>PAR</w:t>
            </w:r>
            <w:r w:rsidRPr="007A486C">
              <w:t xml:space="preserve"> task.</w:t>
            </w:r>
          </w:p>
        </w:tc>
      </w:tr>
      <w:tr w:rsidR="00ED5E52" w14:paraId="1A436D5D" w14:textId="77777777" w:rsidTr="004E257B">
        <w:trPr>
          <w:trHeight w:val="645"/>
        </w:trPr>
        <w:tc>
          <w:tcPr>
            <w:tcW w:w="2520" w:type="dxa"/>
          </w:tcPr>
          <w:p w14:paraId="7408046C" w14:textId="77777777" w:rsidR="00ED5E52" w:rsidRDefault="008D0D0A" w:rsidP="002E7119">
            <w:pPr>
              <w:pStyle w:val="TableParagraph"/>
            </w:pPr>
            <w:r>
              <w:t>Manually Confirmed</w:t>
            </w:r>
          </w:p>
        </w:tc>
        <w:tc>
          <w:tcPr>
            <w:tcW w:w="810" w:type="dxa"/>
          </w:tcPr>
          <w:p w14:paraId="48FF87E2" w14:textId="77777777" w:rsidR="00ED5E52" w:rsidRDefault="00873014" w:rsidP="0029148E">
            <w:pPr>
              <w:pStyle w:val="TableParagraph"/>
              <w:spacing w:before="0"/>
              <w:ind w:hanging="97"/>
              <w:jc w:val="center"/>
              <w:rPr>
                <w:sz w:val="20"/>
              </w:rPr>
            </w:pPr>
            <w:r>
              <w:rPr>
                <w:noProof/>
                <w:sz w:val="20"/>
                <w:lang w:bidi="ar-SA"/>
              </w:rPr>
              <mc:AlternateContent>
                <mc:Choice Requires="wpg">
                  <w:drawing>
                    <wp:inline distT="0" distB="0" distL="0" distR="0" wp14:anchorId="197DE5FD" wp14:editId="34779958">
                      <wp:extent cx="247650" cy="247650"/>
                      <wp:effectExtent l="3810" t="6985" r="5715" b="2540"/>
                      <wp:docPr id="42" name="Group 17" descr="Three horizontal, parallel lines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247650"/>
                                <a:chOff x="0" y="0"/>
                                <a:chExt cx="390" cy="390"/>
                              </a:xfrm>
                            </wpg:grpSpPr>
                            <pic:pic xmlns:pic="http://schemas.openxmlformats.org/drawingml/2006/picture">
                              <pic:nvPicPr>
                                <pic:cNvPr id="44"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 y="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18"/>
                              <wps:cNvSpPr>
                                <a:spLocks noChangeArrowheads="1"/>
                              </wps:cNvSpPr>
                              <wps:spPr bwMode="auto">
                                <a:xfrm>
                                  <a:off x="7" y="7"/>
                                  <a:ext cx="375"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9C755" id="Group 17" o:spid="_x0000_s1026" alt="Three horizontal, parallel lines icon" style="width:19.5pt;height:19.5pt;mso-position-horizontal-relative:char;mso-position-vertical-relative:line" coordsize="39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UHuSAMAAPUHAAAOAAAAZHJzL2Uyb0RvYy54bWysVe1u3DYQ/F+g70Dw&#10;f3wfvvPZgnWBYSdGgLQ1mvYBeBQlEaFIluSd7D59ZinJubOLJg1qw/IuuVzOzg7J67ePnWEHFaJ2&#10;tuSLszlnykpXaduU/M8/3r+55CwmYSthnFUlf1KRv93+/NN17wu1dK0zlQoMSWwsel/yNiVfzGZR&#10;tqoT8cx5ZTFZu9CJBDc0syqIHtk7M1vO5xez3oXKBydVjBi9Gyb5NuevayXTb3UdVWKm5MCW8jfk&#10;746+s+21KJogfKvlCEP8AIpOaItNn1PdiSTYPuhXqTotg4uuTmfSdTNX11qqXAOqWcxfVHMf3N7n&#10;Wpqib/wzTaD2BU8/nFb+ergP/pN/CAN6mB+d/BzBy6z3TXE8T34zBLNd/4ur0E+xTy4X/liHjlKg&#10;JPaY+X165lc9JiYxuFxtLtbogsTUaGf+ZYsmvVol23fjuvOrcREZhEwUw3YZ4ghpe+21LPA30gTr&#10;FU3flhNWpX1QfEzSfVeOToTPe/8GHfUi6Z02Oj1ldYIZAmUPD1oSw+SA0YfAdFXy1YozKzqwiGna&#10;lS2uqLwpalgjqKbcE2bdbStso26ih7Bx3LB+GgrB9a0SVaRh4ug0S3ZPcOyM9u+1MdQ0sseKcTZe&#10;aOsfSBt0e+fkvlM2DQcxKIPinY2t9pGzUKhup1Bl+FBlQKKIQf4O3LnlMQWVZEub1wAxjqOxzxMZ&#10;8VeQVE6ETL+pvMWaM+gL//JGk/bOLyYNwSB+Jg2B3xDTvXIdIwOAgTFLWhw+RkKL0CmE8FpHtOXk&#10;xp4MIJBGMnLCOpqATvcRLrg4sQzvFc//6Qx/aoVXQElpjxR1MSmKCIVUDDR1SeWOcdNBj8Mp/xf5&#10;nCwg57vI32TuNy+o36AldObPYfx/1LO+5Ffr5Tr3Kjqjq0nOMTS7WxPYQeDWv1nR77jvSRg19U7E&#10;dojLUwPwTic8SkZ3Jb+c088wTMfrna1y55PQZrCnpk8cDVzvXPUEsQYHQUF4eCFhtC78zVmP16bk&#10;8a+9oHvGfLCQwtVitUJYys5qvVnCCcczu+MZYSVSlTxxNpi3aXjS9j7opsVOi0yKdTe4nmudRUz4&#10;BlSQJTlQY7by2wLr5PE69nPU19d6+wUAAP//AwBQSwMECgAAAAAAAAAhAGQ8HhalAgAApQIAABQA&#10;AABkcnMvbWVkaWEvaW1hZ2UxLnBuZ4lQTkcNChoKAAAADUlIRFIAAAAYAAAAGAgCAAAAbxWqrwAA&#10;AAZiS0dEAP8A/wD/oL2nkwAAAAlwSFlzAAAOxAAADsQBlSsOGwAAAkVJREFUOI2tVb9PIkEUfrNZ&#10;Jbk5DhJEEsEDPROJiTYYrVhiaxRDoQVab0+0tVB76P0DKNZKC5Kz27VaExvvMOvdGRAw0QQTOG9z&#10;gSPzrlgCZPmxW/hVM7vzffPevDffEESEPhTKhbO7M4Uomlur0ioATOgT4VpYQGF7YXtmeqafQkxC&#10;xUrx8Nvh+edzRlj/agDgkNsqbZ0snoQCoaFCWSWb+pTSx/WBEr2gTZr5nUkKye4GnVH6Mi16RDsq&#10;AKCP66JHTF+mzRFllazoEYHYEekBwunrqREXQcRipbhaXTVi2ffsC1SwoqOiK+nXNADQJr32Xgf9&#10;QUDE3dwuzVOapyu/VhhjaAOMseWfywZrL7eHiKRQLizVl4wauTn3zZcb35jPMqfnf8+Rh0id1QGA&#10;Q+7WdctLeYlNtytdY7XIQ2TeMW8ppDU0QwUAGGFSXuJlIveuqLGa+le1FDJBJjKvubXeTxvOjbAj&#10;PJrGkOXeclqzS9TcGnF9d7VIy5ivfVi7CF4QYt0F1VZ17sdcC9pEHnluNME+yKw6+/LxpTPfdG5a&#10;HnZ/ar4/PrL+dV0OyCNodhCrxPgYxmToCrk4l+VhI+B9475TfgCIYezdGpILBULxUtz47R/zT/KT&#10;dnLx8b4pfsoYx0vxUCBkvrQHnoMojVoKybpsurTvZiPtPkoKyaOnIxhg36NUjp+OOybZZ7XOlO6w&#10;YbUNmnkbYrVGXKpXTTwmOBza8RxyiceE6lV7VcwRdVAoF6Q76YpcmZ6jKEZ3FnYGPkf/AQYTUhlD&#10;SAX1AAAAAElFTkSuQmCCUEsDBBQABgAIAAAAIQBiZxDs2AAAAAMBAAAPAAAAZHJzL2Rvd25yZXYu&#10;eG1sTI9BS8NAEIXvgv9hGcGb3cSiaMymlKKeimAriLdpdpqEZmdDdpuk/95RD/Uyw+MNb76XLybX&#10;qoH60Hg2kM4SUMSltw1XBj62LzcPoEJEtth6JgMnCrAoLi9yzKwf+Z2GTayUhHDI0EAdY5dpHcqa&#10;HIaZ74jF2/veYRTZV9r2OEq4a/Vtktxrhw3Lhxo7WtVUHjZHZ+B1xHE5T5+H9WG/On1t794+1ykZ&#10;c301LZ9ARZri+Rh+8AUdCmHa+SPboFoDUiT+TvHmj6J2f1sXuf7PXn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wVB7kgDAAD1BwAADgAAAAAAAAAAAAAAAAA6&#10;AgAAZHJzL2Uyb0RvYy54bWxQSwECLQAKAAAAAAAAACEAZDweFqUCAAClAgAAFAAAAAAAAAAAAAAA&#10;AACuBQAAZHJzL21lZGlhL2ltYWdlMS5wbmdQSwECLQAUAAYACAAAACEAYmcQ7NgAAAADAQAADwAA&#10;AAAAAAAAAAAAAACFCAAAZHJzL2Rvd25yZXYueG1sUEsBAi0AFAAGAAgAAAAhAKomDr68AAAAIQEA&#10;ABkAAAAAAAAAAAAAAAAAigkAAGRycy9fcmVscy9lMm9Eb2MueG1sLnJlbHNQSwUGAAAAAAYABgB8&#10;AQAAfQoAAAAA&#10;">
                      <v:shape id="Picture 19" o:spid="_x0000_s1027" type="#_x0000_t75" style="position:absolute;left:15;top:1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HJxQAAANsAAAAPAAAAZHJzL2Rvd25yZXYueG1sRI/RasJA&#10;FETfBf9huULfzMY0VEldpbRpUcRStR9wyV6T0OzdkN2a+PfdguDjMDNnmOV6MI24UOdqywpmUQyC&#10;uLC65lLB9+l9ugDhPLLGxjIpuJKD9Wo8WmKmbc8Huhx9KQKEXYYKKu/bTEpXVGTQRbYlDt7ZdgZ9&#10;kF0pdYd9gJtGJnH8JA3WHBYqbOm1ouLn+GsU5NdPOdvsyy2e34bd4Wv+8ZhvE6UeJsPLMwhPg7+H&#10;b+2NVpCm8P8l/AC5+gMAAP//AwBQSwECLQAUAAYACAAAACEA2+H2y+4AAACFAQAAEwAAAAAAAAAA&#10;AAAAAAAAAAAAW0NvbnRlbnRfVHlwZXNdLnhtbFBLAQItABQABgAIAAAAIQBa9CxbvwAAABUBAAAL&#10;AAAAAAAAAAAAAAAAAB8BAABfcmVscy8ucmVsc1BLAQItABQABgAIAAAAIQBFRUHJxQAAANsAAAAP&#10;AAAAAAAAAAAAAAAAAAcCAABkcnMvZG93bnJldi54bWxQSwUGAAAAAAMAAwC3AAAA+QIAAAAA&#10;">
                        <v:imagedata r:id="rId107" o:title=""/>
                      </v:shape>
                      <v:rect id="Rectangle 18" o:spid="_x0000_s1028" style="position:absolute;left:7;top: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lfwwAAANsAAAAPAAAAZHJzL2Rvd25yZXYueG1sRI9PawIx&#10;FMTvBb9DeEJvNasUK6tRRBG8lOIfBG+PzXM3uHmJm+hu++lNodDjMDO/YWaLztbiQU0wjhUMBxkI&#10;4sJpw6WC42HzNgERIrLG2jEp+KYAi3nvZYa5di3v6LGPpUgQDjkqqGL0uZShqMhiGDhPnLyLayzG&#10;JJtS6gbbBLe1HGXZWFo0nBYq9LSqqLju71bB+Xzyn6Ze377Mh/M/2F5pxEelXvvdcgoiUhf/w3/t&#10;rVbwPobfL+kHyPkTAAD//wMAUEsBAi0AFAAGAAgAAAAhANvh9svuAAAAhQEAABMAAAAAAAAAAAAA&#10;AAAAAAAAAFtDb250ZW50X1R5cGVzXS54bWxQSwECLQAUAAYACAAAACEAWvQsW78AAAAVAQAACwAA&#10;AAAAAAAAAAAAAAAfAQAAX3JlbHMvLnJlbHNQSwECLQAUAAYACAAAACEA+1kJX8MAAADbAAAADwAA&#10;AAAAAAAAAAAAAAAHAgAAZHJzL2Rvd25yZXYueG1sUEsFBgAAAAADAAMAtwAAAPcCAAAAAA==&#10;" filled="f" strokecolor="#a4a4a4"/>
                      <w10:anchorlock/>
                    </v:group>
                  </w:pict>
                </mc:Fallback>
              </mc:AlternateContent>
            </w:r>
          </w:p>
        </w:tc>
        <w:tc>
          <w:tcPr>
            <w:tcW w:w="6120" w:type="dxa"/>
          </w:tcPr>
          <w:p w14:paraId="0E0CC08C" w14:textId="77777777" w:rsidR="00ED5E52" w:rsidRDefault="001C03AC" w:rsidP="002E7119">
            <w:pPr>
              <w:pStyle w:val="TableParagraph"/>
              <w:spacing w:line="256" w:lineRule="auto"/>
            </w:pPr>
            <w:r>
              <w:t>This</w:t>
            </w:r>
            <w:r>
              <w:rPr>
                <w:spacing w:val="-23"/>
              </w:rPr>
              <w:t xml:space="preserve"> </w:t>
            </w:r>
            <w:r>
              <w:rPr>
                <w:spacing w:val="-3"/>
              </w:rPr>
              <w:t>status</w:t>
            </w:r>
            <w:r>
              <w:rPr>
                <w:spacing w:val="-22"/>
              </w:rPr>
              <w:t xml:space="preserve"> </w:t>
            </w:r>
            <w:r w:rsidR="002D277F">
              <w:t>indicates</w:t>
            </w:r>
            <w:r>
              <w:rPr>
                <w:spacing w:val="-19"/>
              </w:rPr>
              <w:t xml:space="preserve"> </w:t>
            </w:r>
            <w:r>
              <w:t>a</w:t>
            </w:r>
            <w:r>
              <w:rPr>
                <w:spacing w:val="-19"/>
              </w:rPr>
              <w:t xml:space="preserve"> </w:t>
            </w:r>
            <w:r>
              <w:rPr>
                <w:spacing w:val="-3"/>
              </w:rPr>
              <w:t>project</w:t>
            </w:r>
            <w:r>
              <w:rPr>
                <w:spacing w:val="-19"/>
              </w:rPr>
              <w:t xml:space="preserve"> </w:t>
            </w:r>
            <w:r>
              <w:rPr>
                <w:spacing w:val="-3"/>
              </w:rPr>
              <w:t>statement</w:t>
            </w:r>
            <w:r>
              <w:rPr>
                <w:spacing w:val="-18"/>
              </w:rPr>
              <w:t xml:space="preserve"> </w:t>
            </w:r>
            <w:r>
              <w:t>has</w:t>
            </w:r>
            <w:r>
              <w:rPr>
                <w:spacing w:val="-22"/>
              </w:rPr>
              <w:t xml:space="preserve"> </w:t>
            </w:r>
            <w:r>
              <w:rPr>
                <w:spacing w:val="-3"/>
              </w:rPr>
              <w:t>been</w:t>
            </w:r>
            <w:r>
              <w:rPr>
                <w:spacing w:val="-20"/>
              </w:rPr>
              <w:t xml:space="preserve"> </w:t>
            </w:r>
            <w:r>
              <w:rPr>
                <w:spacing w:val="-3"/>
              </w:rPr>
              <w:t>marked</w:t>
            </w:r>
            <w:r>
              <w:rPr>
                <w:spacing w:val="-19"/>
              </w:rPr>
              <w:t xml:space="preserve"> </w:t>
            </w:r>
            <w:r>
              <w:t xml:space="preserve">as </w:t>
            </w:r>
            <w:r>
              <w:rPr>
                <w:spacing w:val="-3"/>
              </w:rPr>
              <w:t>Manual</w:t>
            </w:r>
            <w:r>
              <w:rPr>
                <w:spacing w:val="-22"/>
              </w:rPr>
              <w:t xml:space="preserve"> </w:t>
            </w:r>
            <w:r>
              <w:t>Confirmation. This is an exceptional status that can only be set by system administrators.</w:t>
            </w:r>
          </w:p>
        </w:tc>
      </w:tr>
      <w:tr w:rsidR="00ED5E52" w14:paraId="5A12DCD6" w14:textId="77777777" w:rsidTr="004E257B">
        <w:trPr>
          <w:trHeight w:val="1185"/>
        </w:trPr>
        <w:tc>
          <w:tcPr>
            <w:tcW w:w="2520" w:type="dxa"/>
          </w:tcPr>
          <w:p w14:paraId="27C74C99" w14:textId="77777777" w:rsidR="00ED5E52" w:rsidRDefault="008D0D0A" w:rsidP="002E7119">
            <w:pPr>
              <w:pStyle w:val="TableParagraph"/>
              <w:spacing w:line="256" w:lineRule="auto"/>
              <w:ind w:right="325"/>
            </w:pPr>
            <w:r>
              <w:t>Manually Confirmed, Payroll Pending</w:t>
            </w:r>
          </w:p>
        </w:tc>
        <w:tc>
          <w:tcPr>
            <w:tcW w:w="810" w:type="dxa"/>
          </w:tcPr>
          <w:p w14:paraId="55B380A5" w14:textId="77777777" w:rsidR="00ED5E52" w:rsidRDefault="00873014" w:rsidP="0029148E">
            <w:pPr>
              <w:pStyle w:val="TableParagraph"/>
              <w:spacing w:before="0"/>
              <w:ind w:hanging="82"/>
              <w:jc w:val="center"/>
              <w:rPr>
                <w:sz w:val="20"/>
              </w:rPr>
            </w:pPr>
            <w:r>
              <w:rPr>
                <w:noProof/>
                <w:sz w:val="20"/>
                <w:lang w:bidi="ar-SA"/>
              </w:rPr>
              <mc:AlternateContent>
                <mc:Choice Requires="wpg">
                  <w:drawing>
                    <wp:inline distT="0" distB="0" distL="0" distR="0" wp14:anchorId="54C42EF3" wp14:editId="4A2809E2">
                      <wp:extent cx="257175" cy="238125"/>
                      <wp:effectExtent l="3810" t="6985" r="5715" b="2540"/>
                      <wp:docPr id="36" name="Group 14" descr="A downward arrow on a horizontal lin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38125"/>
                                <a:chOff x="0" y="0"/>
                                <a:chExt cx="405" cy="375"/>
                              </a:xfrm>
                            </wpg:grpSpPr>
                            <pic:pic xmlns:pic="http://schemas.openxmlformats.org/drawingml/2006/picture">
                              <pic:nvPicPr>
                                <pic:cNvPr id="38"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 y="15"/>
                                  <a:ext cx="37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15"/>
                              <wps:cNvSpPr>
                                <a:spLocks noChangeArrowheads="1"/>
                              </wps:cNvSpPr>
                              <wps:spPr bwMode="auto">
                                <a:xfrm>
                                  <a:off x="7" y="7"/>
                                  <a:ext cx="390" cy="360"/>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4CAEE4" id="Group 14" o:spid="_x0000_s1026" alt="A downward arrow on a horizontal line icon" style="width:20.25pt;height:18.75pt;mso-position-horizontal-relative:char;mso-position-vertical-relative:line" coordsize="40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wq4UgMAAPUHAAAOAAAAZHJzL2Uyb0RvYy54bWycVdtu2zgQfV9g/4Hg&#10;e+N7nAiRiyBpgwLdbdBuP4CmKImoRLIkbSX9+j1DSY6dLNpuEkSZ4WV45swZ8urtQ9uwvfJBW5Pz&#10;2dmUM2WkLbSpcv71n/dvLjgLUZhCNNaonD+qwN9u/vzjqnOZmtvaNoXyDEFMyDqX8zpGl00mQdaq&#10;FeHMOmUwWVrfigjXV5PCiw7R22Yyn07PJ531hfNWqhAwettP8k2KX5ZKxk9lGVRkTc6BLaavT98t&#10;fSebK5FVXrhaywGGeAWKVmiDQw+hbkUUbOf1i1Ctlt4GW8YzaduJLUstVcoB2cymz7K583bnUi5V&#10;1lXuQBOofcbTq8PKv/d33n1x975HD/Ojld8CeJl0rsqO58mv+sVs2/1lC9RT7KJNiT+UvqUQSIk9&#10;JH4fD/yqh8gkBuer9Wy94kxiar64mM1XPf+yRpFe7JL1u2HfcjpsWmA3IRNZf1yCOEDaXDktM/wN&#10;NMF6QdOv5YRdcecVH4K0vxWjFf7bzr1BRZ2IeqsbHR+TOsEMgTL7ey2JYXLA6L1nusj5Ar1hRAsW&#10;MU2nstk5pTeu6vcIyinVhBl7UwtTqevgIGy0G/aPQ97brlaiCDRMHJ1GSe4Jjm2j3XvdNFQ0soeM&#10;0RvPtPUfpPW6vbVy1yoT+0b0qkHy1oRau8CZz1S7VcjSfygSIJEFLz8DN8DBjl5FWZNZAsQwjsIe&#10;JhLiJ5CUToBMf6m8GbQCfeFfOmjUHkknCW+xPNUQ+PUh3inbMjIAGBiTpMX+YyC0QDUuIbzGEm0p&#10;eGNOBrCQRhJywjqYgE73ES64MLIM7wXP/6uHv9TCKaCksE+KWuKK6xVFhEIqDTSV0h3WjY0e+i7/&#10;iXxONpDzW+SvE/frZ9RfAhb1/OI8XbiH9n3i9TXUsy7nlyvcIUlPttHFKOfgq+1N49le4Na/XtJv&#10;agmo63gZFfVWhLpfl6Z64K2OeJQa3eb8Yko//TC11ztTpMpHoZveHos+ctTXZGuLR4jVWwgK2eOF&#10;hFFb/4OzDq9NzsP3naB7pvlgIIXL2ZJqF5OzXK3ncPzxzPZ4RhiJUDmPnPXmTeyftJ3zuqpx0iyR&#10;Yuw1rudSJxETvh4VZEkO1Jis9LbAOnm8jv206um13vwLAAD//wMAUEsDBAoAAAAAAAAAIQBcWSsc&#10;0AMAANADAAAUAAAAZHJzL21lZGlhL2ltYWdlMS5wbmeJUE5HDQoaCgAAAA1JSERSAAAAGQAAABcI&#10;AgAAAHGBc0QAAAAGYktHRAD/AP8A/6C9p5MAAAAJcEhZcwAADsQAAA7EAZUrDhsAAANwSURBVDiN&#10;rZU/bFtFHMe/37uzz3b8J3WSumnVmBASiUa0CJRKDAHECFUHFsQEUiEIIRZgYeqEWICNIRUDjAxs&#10;FQsSAiqB1BYKoq2UhCRK0jQ1zT/b8bPf83v3Y7Ab4iSWisR3vPe7z/ve/e6+RxFBp6IoKm+tLc7+&#10;EG7/VEjNDWTXk/GgHsTvV/pL3qjpfXZ47PnckUGt9b6J3Mtyzm3+PV+a//qY+bY3W3FBRArEkRAB&#10;qESo4nq7kr0XvlgYeSV/dEQpdQir0Wgs3LrcH033pZZ1q0DEOez+i4RSAAkgctjwhtb1W4+On0sk&#10;Eh2sRqMx9+ulIftVrncHfgfioNpQy/J2etl/bfTpqRaOIiIit69+MWQ+z+Tqri4S+UDUldSWprYq&#10;yZ1Kajl85/GJCyQpIouzv+Qr7+WyW853IgrxE1A9gAMO9UZAwdUQrJJOWVWuHNnMfjY89ozxfT8s&#10;Tdv0hoQUcUCMR99WmefEed1YVClX/VHuXBQJJaTVG2Fp2i8+ZeZnr43kbtoEo4YAhATwbkhmkrbY&#10;bXnSLMG7AQlAulASPRzSN+dnr+lXXxoYTM/EdCQOAEGg9psEq0yMMdZ3CKg+6+5+jK1voAxAAIps&#10;Nrlwx+kPL6R7U5tG7Z4NghqNW/AXxD7C+PG9IFe7jrsfofodVLIFarGckyhssHr9CWt8zQNnwO0g&#10;+SSPfaByL7QHyt/LvU9Q/x0qva8XkdAP43R/jjrZs8sSwnmAA4ioCjvKwfeZmZTqFVn7FP4cdAYQ&#10;QEGlQLPLU4Sp+YkHvgQiiBeRmaTphzTb7mAkrACG+ZfbjhiTcB3VKwhWQBKMHOth3KyVjw/ll2LG&#10;RZEAjqkzLLzL2EDnen30nOls5X2JKhIsAVppNptqrXxClbzTTmLYvaE6SSrsk7L7BkgFnXzwFU5i&#10;Je+0yhfPa2PRkR/czzpEe2o0tLH54nkzMjaxdHX8ZPpna+lCir8q9RnYk5CwO8fAXxF/FaQybNRk&#10;ZWd85OyEsdaawlRQmUmYTUZavD/c6kWoBOC6m1JwDTRLpKZh4OVNYcpa286cVk6ks57zQnFBl5vY&#10;4Y0qrlKmlROnzr6BA/n1Za639l/yq2fZf70jv1oV9Xp98fbl/ujSw+Zqvbiu3hw+dS6ZbDe0I+9F&#10;ZKP018PnfV/hMfLfhvJ/fIf+AY+n8JocohpvAAAAAElFTkSuQmCCUEsDBBQABgAIAAAAIQDzzdM6&#10;3AAAAAMBAAAPAAAAZHJzL2Rvd25yZXYueG1sTI9Ba8JAEIXvhf6HZQq91U2qsZJmIyJtT1KoCsXb&#10;mB2TYHY2ZNck/nu3vbSXgcd7vPdNthxNI3rqXG1ZQTyJQBAXVtdcKtjv3p8WIJxH1thYJgVXcrDM&#10;7+8yTLUd+Iv6rS9FKGGXooLK+zaV0hUVGXQT2xIH72Q7gz7IrpS6wyGUm0Y+R9FcGqw5LFTY0rqi&#10;4ry9GAUfAw6rafzWb86n9fWwSz6/NzEp9fgwrl5BeBr9Xxh+8AM65IHpaC+snWgUhEf87w3eLEpA&#10;HBVMXxKQeSb/s+c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uzCrhSAwAA9QcAAA4AAAAAAAAAAAAAAAAAOgIAAGRycy9lMm9Eb2MueG1sUEsBAi0ACgAAAAAA&#10;AAAhAFxZKxzQAwAA0AMAABQAAAAAAAAAAAAAAAAAuAUAAGRycy9tZWRpYS9pbWFnZTEucG5nUEsB&#10;Ai0AFAAGAAgAAAAhAPPN0zrcAAAAAwEAAA8AAAAAAAAAAAAAAAAAugkAAGRycy9kb3ducmV2Lnht&#10;bFBLAQItABQABgAIAAAAIQCqJg6+vAAAACEBAAAZAAAAAAAAAAAAAAAAAMMKAABkcnMvX3JlbHMv&#10;ZTJvRG9jLnhtbC5yZWxzUEsFBgAAAAAGAAYAfAEAALYLAAAAAA==&#10;">
                      <v:shape id="Picture 16" o:spid="_x0000_s1027" type="#_x0000_t75" style="position:absolute;left:15;top:15;width:37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E/Pa8Iw&#10;FL4P9j+EN9hNUx2WUY0yhTJPwrqCentrnm235qUkma3//XIQdvz4fq82o+nElZxvLSuYTRMQxJXV&#10;LdcKys988grCB2SNnWVScCMPm/XjwwozbQf+oGsRahFD2GeooAmhz6T0VUMG/dT2xJG7WGcwROhq&#10;qR0OMdx0cp4kqTTYcmxosKddQ9VP8WsUbC9Jzro+zdOh/Ho/HO15ln8vlHp+Gt+WIAKN4V98d++1&#10;gpc4Nn6JP0Cu/wA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v:imagedata r:id="rId109" o:title=""/>
                      </v:shape>
                      <v:rect id="Rectangle 15" o:spid="_x0000_s1028" style="position:absolute;left:7;top:7;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wwQAAANsAAAAPAAAAZHJzL2Rvd25yZXYueG1sRE9ba8Iw&#10;FH4X9h/CGfimqSI6uqYiE2EvY3hh4NuhOWuDzUnWZLbbrzcPgo8f371YD7YVV+qCcaxgNs1AEFdO&#10;G64VnI67yQuIEJE1to5JwR8FWJdPowJz7Xre0/UQa5FCOOSooInR51KGqiGLYeo8ceK+XWcxJtjV&#10;UnfYp3DbynmWLaVFw6mhQU9vDVWXw69VcD5/+Q/Tbn8+zcr5f+wvNOeTUuPnYfMKItIQH+K7+10r&#10;WKT16Uv6AbK8AQAA//8DAFBLAQItABQABgAIAAAAIQDb4fbL7gAAAIUBAAATAAAAAAAAAAAAAAAA&#10;AAAAAABbQ29udGVudF9UeXBlc10ueG1sUEsBAi0AFAAGAAgAAAAhAFr0LFu/AAAAFQEAAAsAAAAA&#10;AAAAAAAAAAAAHwEAAF9yZWxzLy5yZWxzUEsBAi0AFAAGAAgAAAAhABv8NLDBAAAA2wAAAA8AAAAA&#10;AAAAAAAAAAAABwIAAGRycy9kb3ducmV2LnhtbFBLBQYAAAAAAwADALcAAAD1AgAAAAA=&#10;" filled="f" strokecolor="#a4a4a4"/>
                      <w10:anchorlock/>
                    </v:group>
                  </w:pict>
                </mc:Fallback>
              </mc:AlternateContent>
            </w:r>
          </w:p>
        </w:tc>
        <w:tc>
          <w:tcPr>
            <w:tcW w:w="6120" w:type="dxa"/>
          </w:tcPr>
          <w:p w14:paraId="625B0D1C" w14:textId="0A64997F" w:rsidR="00ED5E52" w:rsidRDefault="00396271" w:rsidP="002E7119">
            <w:pPr>
              <w:pStyle w:val="TableParagraph"/>
              <w:spacing w:line="256" w:lineRule="auto"/>
            </w:pPr>
            <w:r>
              <w:t>Indicates</w:t>
            </w:r>
            <w:r w:rsidR="008D0D0A">
              <w:t xml:space="preserve"> a </w:t>
            </w:r>
            <w:r w:rsidR="008D0D0A">
              <w:rPr>
                <w:spacing w:val="-3"/>
              </w:rPr>
              <w:t xml:space="preserve">project statement </w:t>
            </w:r>
            <w:r w:rsidR="008D0D0A">
              <w:t xml:space="preserve">has </w:t>
            </w:r>
            <w:r w:rsidR="008D0D0A">
              <w:rPr>
                <w:spacing w:val="-3"/>
              </w:rPr>
              <w:t xml:space="preserve">been marked </w:t>
            </w:r>
            <w:r w:rsidR="008D0D0A">
              <w:t xml:space="preserve">as </w:t>
            </w:r>
            <w:r w:rsidR="008D0D0A">
              <w:rPr>
                <w:spacing w:val="-3"/>
              </w:rPr>
              <w:t>Manual</w:t>
            </w:r>
            <w:r w:rsidR="002F705A">
              <w:rPr>
                <w:spacing w:val="-3"/>
              </w:rPr>
              <w:t>ly</w:t>
            </w:r>
            <w:r w:rsidR="008D0D0A">
              <w:rPr>
                <w:spacing w:val="-24"/>
              </w:rPr>
              <w:t xml:space="preserve"> </w:t>
            </w:r>
            <w:r w:rsidR="008D0D0A">
              <w:t>Confirm</w:t>
            </w:r>
            <w:r w:rsidR="002F705A">
              <w:t>ed</w:t>
            </w:r>
            <w:r w:rsidR="008D0D0A">
              <w:rPr>
                <w:spacing w:val="-23"/>
              </w:rPr>
              <w:t xml:space="preserve"> </w:t>
            </w:r>
            <w:r w:rsidR="008D0D0A">
              <w:t>and</w:t>
            </w:r>
            <w:r w:rsidR="008D0D0A">
              <w:rPr>
                <w:spacing w:val="-22"/>
              </w:rPr>
              <w:t xml:space="preserve"> </w:t>
            </w:r>
            <w:r w:rsidR="008D0D0A">
              <w:t>an</w:t>
            </w:r>
            <w:r w:rsidR="008D0D0A">
              <w:rPr>
                <w:spacing w:val="-22"/>
              </w:rPr>
              <w:t xml:space="preserve"> </w:t>
            </w:r>
            <w:r w:rsidR="008D0D0A">
              <w:rPr>
                <w:spacing w:val="-3"/>
              </w:rPr>
              <w:t>additional</w:t>
            </w:r>
            <w:r w:rsidR="008D0D0A">
              <w:rPr>
                <w:spacing w:val="-24"/>
              </w:rPr>
              <w:t xml:space="preserve"> </w:t>
            </w:r>
            <w:r w:rsidR="008D0D0A">
              <w:rPr>
                <w:spacing w:val="-3"/>
              </w:rPr>
              <w:t>payroll</w:t>
            </w:r>
            <w:r w:rsidR="008D0D0A">
              <w:rPr>
                <w:spacing w:val="-24"/>
              </w:rPr>
              <w:t xml:space="preserve"> </w:t>
            </w:r>
            <w:r w:rsidR="008D0D0A">
              <w:rPr>
                <w:spacing w:val="-3"/>
              </w:rPr>
              <w:t>transaction</w:t>
            </w:r>
            <w:r w:rsidR="008D0D0A">
              <w:rPr>
                <w:spacing w:val="-22"/>
              </w:rPr>
              <w:t xml:space="preserve"> </w:t>
            </w:r>
            <w:r w:rsidR="008D0D0A">
              <w:t xml:space="preserve">has </w:t>
            </w:r>
            <w:r w:rsidR="008D0D0A">
              <w:rPr>
                <w:spacing w:val="-3"/>
              </w:rPr>
              <w:t xml:space="preserve">been loaded </w:t>
            </w:r>
            <w:r w:rsidR="008D0D0A">
              <w:t xml:space="preserve">to </w:t>
            </w:r>
            <w:r w:rsidR="008D0D0A">
              <w:rPr>
                <w:spacing w:val="-3"/>
              </w:rPr>
              <w:t>this project statement,</w:t>
            </w:r>
            <w:r w:rsidR="005170EB">
              <w:rPr>
                <w:spacing w:val="-3"/>
              </w:rPr>
              <w:t xml:space="preserve"> </w:t>
            </w:r>
            <w:r>
              <w:rPr>
                <w:spacing w:val="-3"/>
              </w:rPr>
              <w:t>creating a PAR task. The project statement remains in this status until an administrator completes the PAR task</w:t>
            </w:r>
            <w:r w:rsidR="008D0D0A">
              <w:rPr>
                <w:spacing w:val="-3"/>
              </w:rPr>
              <w:t>.</w:t>
            </w:r>
          </w:p>
        </w:tc>
      </w:tr>
      <w:tr w:rsidR="00ED5E52" w14:paraId="238168C6" w14:textId="77777777" w:rsidTr="004E257B">
        <w:trPr>
          <w:trHeight w:val="645"/>
        </w:trPr>
        <w:tc>
          <w:tcPr>
            <w:tcW w:w="2520" w:type="dxa"/>
          </w:tcPr>
          <w:p w14:paraId="20AEECA3" w14:textId="77777777" w:rsidR="00ED5E52" w:rsidRDefault="008D0D0A" w:rsidP="002E7119">
            <w:pPr>
              <w:pStyle w:val="TableParagraph"/>
              <w:spacing w:line="256" w:lineRule="auto"/>
            </w:pPr>
            <w:r>
              <w:t>No Confirmation Required</w:t>
            </w:r>
          </w:p>
        </w:tc>
        <w:tc>
          <w:tcPr>
            <w:tcW w:w="810" w:type="dxa"/>
          </w:tcPr>
          <w:p w14:paraId="60BA0D23" w14:textId="77777777" w:rsidR="00ED5E52" w:rsidRDefault="00873014" w:rsidP="0029148E">
            <w:pPr>
              <w:pStyle w:val="TableParagraph"/>
              <w:spacing w:before="0"/>
              <w:ind w:hanging="82"/>
              <w:jc w:val="center"/>
              <w:rPr>
                <w:sz w:val="20"/>
              </w:rPr>
            </w:pPr>
            <w:r>
              <w:rPr>
                <w:noProof/>
                <w:sz w:val="20"/>
                <w:lang w:bidi="ar-SA"/>
              </w:rPr>
              <mc:AlternateContent>
                <mc:Choice Requires="wpg">
                  <w:drawing>
                    <wp:inline distT="0" distB="0" distL="0" distR="0" wp14:anchorId="0340B4BD" wp14:editId="51A50037">
                      <wp:extent cx="257175" cy="247650"/>
                      <wp:effectExtent l="3810" t="6985" r="5715" b="2540"/>
                      <wp:docPr id="30" name="Group 11" descr="A squar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32"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2"/>
                              <wps:cNvSpPr>
                                <a:spLocks noChangeArrowheads="1"/>
                              </wps:cNvSpPr>
                              <wps:spPr bwMode="auto">
                                <a:xfrm>
                                  <a:off x="7" y="7"/>
                                  <a:ext cx="390"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1042E8" id="Group 11" o:spid="_x0000_s1026" alt="A square icon" style="width:20.25pt;height:19.5pt;mso-position-horizontal-relative:char;mso-position-vertical-relative:line" coordsize="405,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oTHSwMAAPUHAAAOAAAAZHJzL2Uyb0RvYy54bWycVdtO3DAQfa/Uf7D8&#10;DtkrCxFZhLgJibaotB/gdZzEwrFd27uBfn1n7AR2oSoUEGHGl/GZM2fs45OHVpGNcF4aXdDx/ogS&#10;obkppa4L+vPH5d4hJT4wXTJltCjoo/D0ZPn503FnczExjVGlcASCaJ93tqBNCDbPMs8b0TK/b6zQ&#10;MFkZ17IArquz0rEOorcqm4xGB1lnXGmd4cJ7GD1Pk3QZ41eV4OFbVXkRiCooYAvx6+J3hd9seczy&#10;2jHbSN7DYB9A0TKp4dCnUOcsMLJ28lWoVnJnvKnCPjdtZqpKchFzgGzGoxfZXDmztjGXOu9q+0QT&#10;UPuCpw+H5V83V87e2VuX0IN5Y/i9B16yztb59jz6dVpMVt0XU0I92TqYmPhD5VoMASmRh8jv4xO/&#10;4iEQDoOT+WK8mFPCYWoyWxzMe/55A0V6tYs3F/2+2ajfND2KOzKWp+MixB7S8thKnsNfTxNYr2h6&#10;W06wK6ydoH2Q9l0xWubu13YPKmpZkCupZHiM6gRmEJTe3EqODKMDjN46IsuCTieUaNYCizCNp5Lx&#10;FAU5rEp7GOYUa0K0OWuYrsWptyBsaDfYPww5Z7pGsNLjMFZvN0p0d3CslLSXUiksGtp9xtAbL7T1&#10;F9KSbs8NX7dCh9SITihI3mjfSOspcbloVwKydNdlBMRy7/h3wB1bzgcnAm/w8ApA9ONQ2KeJiPgZ&#10;JKbjQaZvKm8MWgF9wb940KC96SC86cGuhoBf58OVMC1BAwADxihptrnxiBZQDUsQrzZIWwyu9M4A&#10;LMSRiByx9iZAx/sILjg/sAzeK57/q4fvGmYFoMSwW4qaDYpCQkEqCjQ1QSL6dUOj+9Tl/5DPzgZ0&#10;3kX+InK/eEE9dG3seaxB4nO4LQZeP0I96Qp6NJ/MY628UbIc5OxdvTpTjmwY3PqnM/ztz91Zhoef&#10;M9+kdXEqAW9lgEdJybaghyP8ScPYXhe6jJUPTKpkD0UfOEpcr0z5CGJ1BgQF2cMLCUZj3G9KOnht&#10;Cup/rRneM+pagxSOxrMZPk/Rmc0XE3Dc9sxqe4ZpDqEKGihJ5llIT9raOlk3cNI4kqLNKVzPlYwi&#10;RnwJFcgSHVBjtOLbAtbO47Xtx1XPr/XyDwAAAP//AwBQSwMECgAAAAAAAAAhAJQEKQOyAwAAsgMA&#10;ABQAAABkcnMvbWVkaWEvaW1hZ2UxLnBuZ4lQTkcNChoKAAAADUlIRFIAAAAZAAAAGAgCAAAAgNfB&#10;kQAAAAZiS0dEAP8A/wD/oL2nkwAAAAlwSFlzAAAOxAAADsQBlSsOGwAAA1JJREFUOI2lVUFPU1sQ&#10;njPnHh7XK5dSIfRaWUgsqCkLjV1J2KDAFl3oAiN/QNfWH2D9GRhDoosadgrKgsiyUROqpsXgAmpB&#10;avEWW2rPPWdctFZb2/fI88tszs2c786cmfmGERE0Qmu9s7fzIv1i8evimrWW9WUPxIEpTeerM1Ic&#10;mfRNXhq61N/Tj4hNF1kT1+bu5tyHuUcdj3J2TpalQqWZJiAGDAm55qJT9BZ6r1euz56aHegbaM2l&#10;lFpKLsW82NqRNYkSOIACIAD90xcBGFS/Cy1GSiNRIzoRnuCcN3BprR8mHsYwtuXfAg+00qQJGLQA&#10;AUOGHMGAE/kTUR29ceFGNd8a15PXT6I6mjmWgTIopQxmGGC0YgIA8MDzyOOcQycEvwRjGLty7kqN&#10;K/0pPbMz867rHSjQng6wwPiR8UFxkqC5LgyAAduQH5dLy9u0jQYCh7P7Z+cD8yEnBJ7n3Xp5y35j&#10;W+uW+dZ0kk48Fy+pUkVV2llJleK5uJN0zLemtW7Zb+zbL28rpXA9s/7M90wdVVQhTXq082LEipho&#10;ChTtzEQzYkVGO0c1aaqQOqqe+p6mt9K4kFpwya1n0c19gol2L1WHYEY3764fXXIXUgu4QisSJKh6&#10;lYiguXtbFfM3NwUS5AqtYMqXUqjqXP8HChSqlC+FeSuvmT5EKP8WpGY6b+WbZ+pvgP6iHwlbt/gh&#10;wQAJ/UU/DrvDXHPgf8HFgWs+7A7jGI0JEHUuBowdIsgGNw4CxBiN4fTpaRvsulNBFSTJ/+SS5BVU&#10;oX60wZ4+PY2hYGjKneLfOOtgyHC1vJooJsq6LEm2s7IuJ4qJ1fIqMmQdjH/jU+5UKBhiRJTKpGY+&#10;z7zvel+dbQedcXN8UAy2bFoGbENuLB8sZ3W2Ottn9s/M988PHR+qaU78Vfwu3M34a5ojmDDAaMfl&#10;gSdJ1jQnH7wH966evwq/a+GDxIP7eD/jzxxeC4P54B1152bkZoMWAoBSajG5GJOxpJWUKAEBdCuN&#10;RgANQotwMRwV0cnwZLNG135JtJnbnPsw97jj8a696333FGvcHcSNf4y+Qt+1yrXZU7MDvQOM/Qq+&#10;eQ9V893e236efr60t5TsSma7f+401wnvhyd6Ji4PXQ70BP7caT8A7ejtrK1yWmoAAAAASUVORK5C&#10;YIJQSwMEFAAGAAgAAAAhAC4LoR3cAAAAAwEAAA8AAABkcnMvZG93bnJldi54bWxMj0FLw0AQhe9C&#10;/8MyQm92N60VjdmUUqqnItgK4m2anSah2dmQ3Sbpv3f1opeBx3u89022Gm0jeup87VhDMlMgiAtn&#10;ai41fBxe7h5B+IBssHFMGq7kYZVPbjJMjRv4nfp9KEUsYZ+ihiqENpXSFxVZ9DPXEkfv5DqLIcqu&#10;lKbDIZbbRs6VepAWa44LFba0qag47y9Ww+uAw3qRbPvd+bS5fh2Wb5+7hLSe3o7rZxCBxvAXhh/8&#10;iA55ZDq6CxsvGg3xkfB7o3evliCOGhZPCmSeyf/s+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HaEx0sDAAD1BwAADgAAAAAAAAAAAAAAAAA6AgAAZHJzL2Uy&#10;b0RvYy54bWxQSwECLQAKAAAAAAAAACEAlAQpA7IDAACyAwAAFAAAAAAAAAAAAAAAAACxBQAAZHJz&#10;L21lZGlhL2ltYWdlMS5wbmdQSwECLQAUAAYACAAAACEALguhHdwAAAADAQAADwAAAAAAAAAAAAAA&#10;AACVCQAAZHJzL2Rvd25yZXYueG1sUEsBAi0AFAAGAAgAAAAhAKomDr68AAAAIQEAABkAAAAAAAAA&#10;AAAAAAAAngoAAGRycy9fcmVscy9lMm9Eb2MueG1sLnJlbHNQSwUGAAAAAAYABgB8AQAAkQsAAAAA&#10;">
                      <v:shape id="Picture 13" o:spid="_x0000_s1027" type="#_x0000_t75"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bwxQAAANsAAAAPAAAAZHJzL2Rvd25yZXYueG1sRI/RasJA&#10;FETfBf9huUJfpNlEQWvqGrTYItgXEz/gkr0modm7IbvV6Nd3C4U+DjNzhllng2nFlXrXWFaQRDEI&#10;4tLqhisF5+L9+QWE88gaW8uk4E4Oss14tMZU2xuf6Jr7SgQIuxQV1N53qZSurMmgi2xHHLyL7Q36&#10;IPtK6h5vAW5aOYvjhTTYcFiosaO3msqv/Nso2Nnl5fPDTmlx3++PxfTYJKtHrtTTZNi+gvA0+P/w&#10;X/ugFcxn8Psl/AC5+QEAAP//AwBQSwECLQAUAAYACAAAACEA2+H2y+4AAACFAQAAEwAAAAAAAAAA&#10;AAAAAAAAAAAAW0NvbnRlbnRfVHlwZXNdLnhtbFBLAQItABQABgAIAAAAIQBa9CxbvwAAABUBAAAL&#10;AAAAAAAAAAAAAAAAAB8BAABfcmVscy8ucmVsc1BLAQItABQABgAIAAAAIQDJtqbwxQAAANsAAAAP&#10;AAAAAAAAAAAAAAAAAAcCAABkcnMvZG93bnJldi54bWxQSwUGAAAAAAMAAwC3AAAA+QIAAAAA&#10;">
                        <v:imagedata r:id="rId111" o:title=""/>
                      </v:shape>
                      <v:rect id="Rectangle 12" o:spid="_x0000_s1028"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HOxAAAANsAAAAPAAAAZHJzL2Rvd25yZXYueG1sRI9BawIx&#10;FITvQv9DeAVvmq0VW7ZGKZWCFynapeDtsXndDW5e0k10V399Iwgeh5n5hpkve9uIE7XBOFbwNM5A&#10;EJdOG64UFN+fo1cQISJrbByTgjMFWC4eBnPMtet4S6ddrESCcMhRQR2jz6UMZU0Ww9h54uT9utZi&#10;TLKtpG6xS3DbyEmWzaRFw2mhRk8fNZWH3dEq2O9//MY0q78v8+L8BbsDTbhQavjYv7+BiNTHe/jW&#10;XmsFz1O4fkk/QC7+AQAA//8DAFBLAQItABQABgAIAAAAIQDb4fbL7gAAAIUBAAATAAAAAAAAAAAA&#10;AAAAAAAAAABbQ29udGVudF9UeXBlc10ueG1sUEsBAi0AFAAGAAgAAAAhAFr0LFu/AAAAFQEAAAsA&#10;AAAAAAAAAAAAAAAAHwEAAF9yZWxzLy5yZWxzUEsBAi0AFAAGAAgAAAAhADzBQc7EAAAA2wAAAA8A&#10;AAAAAAAAAAAAAAAABwIAAGRycy9kb3ducmV2LnhtbFBLBQYAAAAAAwADALcAAAD4AgAAAAA=&#10;" filled="f" strokecolor="#a4a4a4"/>
                      <w10:anchorlock/>
                    </v:group>
                  </w:pict>
                </mc:Fallback>
              </mc:AlternateContent>
            </w:r>
          </w:p>
        </w:tc>
        <w:tc>
          <w:tcPr>
            <w:tcW w:w="6120" w:type="dxa"/>
          </w:tcPr>
          <w:p w14:paraId="5C96E2A3" w14:textId="77777777" w:rsidR="00ED5E52" w:rsidRDefault="005170EB" w:rsidP="002E7119">
            <w:pPr>
              <w:pStyle w:val="TableParagraph"/>
              <w:spacing w:line="256" w:lineRule="auto"/>
              <w:ind w:right="108"/>
            </w:pPr>
            <w:r>
              <w:t>Indicates</w:t>
            </w:r>
            <w:r w:rsidR="008D0D0A">
              <w:rPr>
                <w:spacing w:val="-19"/>
              </w:rPr>
              <w:t xml:space="preserve"> </w:t>
            </w:r>
            <w:r w:rsidR="008D0D0A">
              <w:t>a</w:t>
            </w:r>
            <w:r w:rsidR="008D0D0A">
              <w:rPr>
                <w:spacing w:val="-19"/>
              </w:rPr>
              <w:t xml:space="preserve"> </w:t>
            </w:r>
            <w:r w:rsidR="008D0D0A">
              <w:rPr>
                <w:spacing w:val="-3"/>
              </w:rPr>
              <w:t>project</w:t>
            </w:r>
            <w:r w:rsidR="008D0D0A">
              <w:rPr>
                <w:spacing w:val="-19"/>
              </w:rPr>
              <w:t xml:space="preserve"> </w:t>
            </w:r>
            <w:r w:rsidR="008D0D0A">
              <w:rPr>
                <w:spacing w:val="-3"/>
              </w:rPr>
              <w:t>statement</w:t>
            </w:r>
            <w:r w:rsidR="008D0D0A">
              <w:rPr>
                <w:spacing w:val="-18"/>
              </w:rPr>
              <w:t xml:space="preserve"> </w:t>
            </w:r>
            <w:r w:rsidR="008D0D0A">
              <w:t>has</w:t>
            </w:r>
            <w:r w:rsidR="008D0D0A">
              <w:rPr>
                <w:spacing w:val="-22"/>
              </w:rPr>
              <w:t xml:space="preserve"> </w:t>
            </w:r>
            <w:r w:rsidR="008D0D0A">
              <w:rPr>
                <w:spacing w:val="-3"/>
              </w:rPr>
              <w:t>been</w:t>
            </w:r>
            <w:r w:rsidR="008D0D0A">
              <w:rPr>
                <w:spacing w:val="-20"/>
              </w:rPr>
              <w:t xml:space="preserve"> </w:t>
            </w:r>
            <w:r w:rsidR="008D0D0A">
              <w:rPr>
                <w:spacing w:val="-3"/>
              </w:rPr>
              <w:t>marked</w:t>
            </w:r>
            <w:r w:rsidR="008D0D0A">
              <w:rPr>
                <w:spacing w:val="-19"/>
              </w:rPr>
              <w:t xml:space="preserve"> </w:t>
            </w:r>
            <w:r w:rsidR="008D0D0A">
              <w:t xml:space="preserve">as </w:t>
            </w:r>
            <w:r w:rsidR="008D0D0A">
              <w:rPr>
                <w:spacing w:val="3"/>
              </w:rPr>
              <w:t xml:space="preserve">No </w:t>
            </w:r>
            <w:r w:rsidR="008D0D0A">
              <w:t>Confirmation</w:t>
            </w:r>
            <w:r w:rsidR="008D0D0A">
              <w:rPr>
                <w:spacing w:val="-42"/>
              </w:rPr>
              <w:t xml:space="preserve"> </w:t>
            </w:r>
            <w:r w:rsidR="008D0D0A">
              <w:t>Required.</w:t>
            </w:r>
            <w:r w:rsidR="001C03AC">
              <w:t xml:space="preserve"> This is an exceptional status that can only be set by system administrators.</w:t>
            </w:r>
          </w:p>
        </w:tc>
      </w:tr>
      <w:tr w:rsidR="00ED5E52" w14:paraId="66120254" w14:textId="77777777" w:rsidTr="004E257B">
        <w:trPr>
          <w:trHeight w:val="1185"/>
        </w:trPr>
        <w:tc>
          <w:tcPr>
            <w:tcW w:w="2520" w:type="dxa"/>
          </w:tcPr>
          <w:p w14:paraId="369D3A70" w14:textId="77777777" w:rsidR="00ED5E52" w:rsidRDefault="008D0D0A" w:rsidP="00CC7856">
            <w:pPr>
              <w:pStyle w:val="TableParagraph"/>
              <w:spacing w:line="256" w:lineRule="auto"/>
            </w:pPr>
            <w:r>
              <w:lastRenderedPageBreak/>
              <w:t>No Confirmation Required, Payroll Pending</w:t>
            </w:r>
          </w:p>
        </w:tc>
        <w:tc>
          <w:tcPr>
            <w:tcW w:w="810" w:type="dxa"/>
          </w:tcPr>
          <w:p w14:paraId="15C555C3" w14:textId="77777777" w:rsidR="00ED5E52" w:rsidRDefault="00873014" w:rsidP="00F83505">
            <w:pPr>
              <w:pStyle w:val="TableParagraph"/>
              <w:spacing w:before="0"/>
              <w:ind w:left="232" w:hanging="82"/>
              <w:rPr>
                <w:sz w:val="20"/>
              </w:rPr>
            </w:pPr>
            <w:r>
              <w:rPr>
                <w:noProof/>
                <w:sz w:val="20"/>
                <w:lang w:bidi="ar-SA"/>
              </w:rPr>
              <mc:AlternateContent>
                <mc:Choice Requires="wpg">
                  <w:drawing>
                    <wp:inline distT="0" distB="0" distL="0" distR="0" wp14:anchorId="2BA613E3" wp14:editId="3CF47D9C">
                      <wp:extent cx="257175" cy="247650"/>
                      <wp:effectExtent l="3810" t="6985" r="5715" b="2540"/>
                      <wp:docPr id="24" name="Group 8" descr="Two downward arrows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26"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9"/>
                              <wps:cNvSpPr>
                                <a:spLocks noChangeArrowheads="1"/>
                              </wps:cNvSpPr>
                              <wps:spPr bwMode="auto">
                                <a:xfrm>
                                  <a:off x="7" y="7"/>
                                  <a:ext cx="390"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D70CBE" id="Group 8" o:spid="_x0000_s1026" alt="Two downward arrows icon" style="width:20.25pt;height:19.5pt;mso-position-horizontal-relative:char;mso-position-vertical-relative:line" coordsize="40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hDnhLAwAA9AcAAA4AAABkcnMvZTJvRG9jLnhtbJxVbU/bMBD+Pmn/&#10;wfJ3SFtaChEpQrwJiW1obD/AdZzEwrE9221gv353dlJamAYDRLjzy/m5556zT04fW0XWwnlpdEHH&#10;+yNKhOamlLou6M8fV3tHlPjAdMmU0aKgT8LT08XnTyedzcXENEaVwhEIon3e2YI2Idg8yzxvRMv8&#10;vrFCw2RlXMsCuK7OSsc6iN6qbDIaHWadcaV1hgvvYfQiTdJFjF9VgodvVeVFIKqggC3Er4vfJX6z&#10;xQnLa8dsI3kPg30ARcukhkM3oS5YYGTl5KtQreTOeFOFfW7azFSV5CLmANmMRy+yuXZmZWMudd7V&#10;dkMTUPuCpw+H5V/X187e2zuX0IN5a/iDB16yztb59jz6dVpMlt0XU0I92SqYmPhj5VoMASmRx8jv&#10;04Zf8RgIh8HJbD6ezyjhMDWZzg9nPf+8gSK92sWby37fdNRvOjiOOzKWp+MixB7S4sRKnsNfTxNY&#10;r2h6W06wK6ycoH2Q9l0xWuYeVnYPKmpZkEupZHiK6gRmEJRe30mODKMDjN45Ikug4JASzVpgEabx&#10;VDKO6Q2r0h6GOcWaEG3OG6ZrceYtCBvaDfYPQ86ZrhGs9DiM1duNEt0dHEsl7ZVUCouGdp8x9MYL&#10;bf2FtKTbC8NXrdAhNaITCpI32jfSekpcLtqlgCzdTRkBsdw7/h1wx5bzwYnAGzy8AhD9OBR2MxER&#10;P4PEdDzI9E3ljUEroC/4Fw8atHcwCO/gcFdDwK/z4VqYlqABgAFjlDRb33pEC6iGJYhXG6QtBld6&#10;ZwAW4khEjlh7E6DjfQQXnB9YBu8Vz//Vw/cNswJQYtgtRcFtmxSFhIJUlCDHyEO/bOhzn5r8H+rZ&#10;2YDOu7ifR+rnL5iHpo0tjyVIdA6XxUDrR5gnXUGPZ5NZLJU3SpaDmr2rl+fKkTWDS/9sir/9uTvL&#10;8PAL5pu0Lk4l4K0M8CYp2Rb0aIQ/aRi761KXsfCBSZXsoeYDR4nrpSmfQKvOgJ4ge3ggwWiM+01J&#10;B49NQf2vFcNrRt1oUMLxeDrF1yk609l8Ao7bnlluzzDNIVRBAyXJPA/pRVtZJ+sGThpHUrQ5g9u5&#10;klHDiC+hAlWiA2KMVnxawNp5u7b9uOr5sV78AQAA//8DAFBLAwQKAAAAAAAAACEAY06HPxEEAAAR&#10;BAAAFQAAAGRycy9tZWRpYS9pbWFnZTEuanBlZ//Y/+AAEEpGSUYAAQEBAGAAYAAA/9sAQwADAgID&#10;AgIDAwMDBAMDBAUIBQUEBAUKBwcGCAwKDAwLCgsLDQ4SEA0OEQ4LCxAWEBETFBUVFQwPFxgWFBgS&#10;FBUU/9sAQwEDBAQFBAUJBQUJFA0LDRQUFBQUFBQUFBQUFBQUFBQUFBQUFBQUFBQUFBQUFBQUFBQU&#10;FBQUFBQUFBQUFBQUFBQU/8AAEQgAGAA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PxV4tv9d1d9K0mRo4A5iBibY8zDqd3GF4wMdeee1c8&#10;fh1rJRk/sobGOWXK4J/OsfRbb7ZJZQwzLbhwBHLKxUL6ZPavZrSHxHDojW7vZy3oG2O4LtjHqRt5&#10;NfzfgacuMsTiMRmPtrQb5VBrljbaPK07S7Pq92mfbVZLLIQhR5dd77vzv2OF0fxHqvgjUY7PUd5t&#10;OPMtmbeY1PAZMZxj+70xnp1r1H+17H/n8g/7+CvD/EFjcafqs0V1dR3dyfmkkjYtyeoJPeuLzpP/&#10;AE3/AFrv4f4txWW+3wNejUqxhK0ftSitfdk1vtp21WxljMup1+SrCUYtrXon5o9Z8b+BbmyvZ72x&#10;ge4spWMhSIFmiY9Rt6lc8jHTn61kW3xEv7PQ5bJbpCi/ILktlox3GaKKjjDARyHGrF5bUlSlXupJ&#10;Oy13tppfffR7WHltZ4ul7OulJQ2v5E/hbwTeeIrmOWaOSHTyd0k75UyDrhO5z/e6devSvW/7Isf+&#10;fOD/AL9iiiv1ThjJcJk+AisMnedpSb1bdvloui/U+fx+KqYms+fpoj//2VBLAwQUAAYACAAAACEA&#10;LguhHdwAAAADAQAADwAAAGRycy9kb3ducmV2LnhtbEyPQUvDQBCF70L/wzJCb3Y3rRWN2ZRSqqci&#10;2AribZqdJqHZ2ZDdJum/d/Wil4HHe7z3TbYabSN66nztWEMyUyCIC2dqLjV8HF7uHkH4gGywcUwa&#10;ruRhlU9uMkyNG/id+n0oRSxhn6KGKoQ2ldIXFVn0M9cSR+/kOoshyq6UpsMhlttGzpV6kBZrjgsV&#10;trSpqDjvL1bD64DDepFs+935tLl+HZZvn7uEtJ7ejutnEIHG8BeGH/yIDnlkOroLGy8aDfGR8Huj&#10;d6+WII4aFk8KZJ7J/+z5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aEOeEsDAAD0BwAADgAAAAAAAAAAAAAAAAA8AgAAZHJzL2Uyb0RvYy54bWxQSwECLQAKAAAA&#10;AAAAACEAY06HPxEEAAARBAAAFQAAAAAAAAAAAAAAAACzBQAAZHJzL21lZGlhL2ltYWdlMS5qcGVn&#10;UEsBAi0AFAAGAAgAAAAhAC4LoR3cAAAAAwEAAA8AAAAAAAAAAAAAAAAA9wkAAGRycy9kb3ducmV2&#10;LnhtbFBLAQItABQABgAIAAAAIQBYYLMbugAAACIBAAAZAAAAAAAAAAAAAAAAAAALAABkcnMvX3Jl&#10;bHMvZTJvRG9jLnhtbC5yZWxzUEsFBgAAAAAGAAYAfQEAAPELAAAAAA==&#10;">
                      <v:shape id="Picture 10" o:spid="_x0000_s1027" type="#_x0000_t75"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MAxAAAANsAAAAPAAAAZHJzL2Rvd25yZXYueG1sRI/BasMw&#10;EETvhfyD2EBvjRwTjHGihBAoLQQKdnvpbWNtbBNrpViq7f59VSj0OMzMG2Z3mE0vRhp8Z1nBepWA&#10;IK6t7rhR8PH+/JSD8AFZY2+ZFHyTh8N+8bDDQtuJSxqr0IgIYV+ggjYEV0jp65YM+pV1xNG72sFg&#10;iHJopB5winDTyzRJMmmw47jQoqNTS/Wt+jIKXsrMp6dmPF/W+ed9fts4ttYp9bicj1sQgebwH/5r&#10;v2oFaQa/X+IPkPsfAAAA//8DAFBLAQItABQABgAIAAAAIQDb4fbL7gAAAIUBAAATAAAAAAAAAAAA&#10;AAAAAAAAAABbQ29udGVudF9UeXBlc10ueG1sUEsBAi0AFAAGAAgAAAAhAFr0LFu/AAAAFQEAAAsA&#10;AAAAAAAAAAAAAAAAHwEAAF9yZWxzLy5yZWxzUEsBAi0AFAAGAAgAAAAhANVUAwDEAAAA2wAAAA8A&#10;AAAAAAAAAAAAAAAABwIAAGRycy9kb3ducmV2LnhtbFBLBQYAAAAAAwADALcAAAD4AgAAAAA=&#10;">
                        <v:imagedata r:id="rId113" o:title=""/>
                      </v:shape>
                      <v:rect id="Rectangle 9" o:spid="_x0000_s1028"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0WwQAAANsAAAAPAAAAZHJzL2Rvd25yZXYueG1sRE/Pa8Iw&#10;FL4L+x/CG3jT1B6cdE1lOIRdhkxl4O3RvLXB5iVroq3765eD4PHj+12uR9uJK/XBOFawmGcgiGun&#10;DTcKjoftbAUiRGSNnWNScKMA6+ppUmKh3cBfdN3HRqQQDgUqaGP0hZShbslimDtPnLgf11uMCfaN&#10;1D0OKdx2Ms+ypbRoODW06GnTUn3eX6yC0+nbf5ru/XdnXpz/w+FMOR+Vmj6Pb68gIo3xIb67P7SC&#10;PI1NX9IPkNU/AAAA//8DAFBLAQItABQABgAIAAAAIQDb4fbL7gAAAIUBAAATAAAAAAAAAAAAAAAA&#10;AAAAAABbQ29udGVudF9UeXBlc10ueG1sUEsBAi0AFAAGAAgAAAAhAFr0LFu/AAAAFQEAAAsAAAAA&#10;AAAAAAAAAAAAHwEAAF9yZWxzLy5yZWxzUEsBAi0AFAAGAAgAAAAhADhV3RbBAAAA2wAAAA8AAAAA&#10;AAAAAAAAAAAABwIAAGRycy9kb3ducmV2LnhtbFBLBQYAAAAAAwADALcAAAD1AgAAAAA=&#10;" filled="f" strokecolor="#a4a4a4"/>
                      <w10:anchorlock/>
                    </v:group>
                  </w:pict>
                </mc:Fallback>
              </mc:AlternateContent>
            </w:r>
          </w:p>
        </w:tc>
        <w:tc>
          <w:tcPr>
            <w:tcW w:w="6120" w:type="dxa"/>
          </w:tcPr>
          <w:p w14:paraId="4E77D422" w14:textId="77777777" w:rsidR="00ED5E52" w:rsidRDefault="008D0D0A" w:rsidP="002E7119">
            <w:pPr>
              <w:pStyle w:val="TableParagraph"/>
              <w:spacing w:line="256" w:lineRule="auto"/>
            </w:pPr>
            <w:r>
              <w:t xml:space="preserve">This </w:t>
            </w:r>
            <w:r>
              <w:rPr>
                <w:spacing w:val="-3"/>
              </w:rPr>
              <w:t xml:space="preserve">status </w:t>
            </w:r>
            <w:r>
              <w:t xml:space="preserve">is when a </w:t>
            </w:r>
            <w:r>
              <w:rPr>
                <w:spacing w:val="-3"/>
              </w:rPr>
              <w:t xml:space="preserve">project statement </w:t>
            </w:r>
            <w:r>
              <w:t xml:space="preserve">has </w:t>
            </w:r>
            <w:r>
              <w:rPr>
                <w:spacing w:val="-3"/>
              </w:rPr>
              <w:t xml:space="preserve">been marked </w:t>
            </w:r>
            <w:r>
              <w:t xml:space="preserve">as </w:t>
            </w:r>
            <w:r>
              <w:rPr>
                <w:spacing w:val="3"/>
              </w:rPr>
              <w:t>No</w:t>
            </w:r>
            <w:r>
              <w:rPr>
                <w:spacing w:val="-24"/>
              </w:rPr>
              <w:t xml:space="preserve"> </w:t>
            </w:r>
            <w:r>
              <w:t>Certification</w:t>
            </w:r>
            <w:r>
              <w:rPr>
                <w:spacing w:val="-23"/>
              </w:rPr>
              <w:t xml:space="preserve"> </w:t>
            </w:r>
            <w:r>
              <w:t>Required</w:t>
            </w:r>
            <w:r>
              <w:rPr>
                <w:spacing w:val="-23"/>
              </w:rPr>
              <w:t xml:space="preserve"> </w:t>
            </w:r>
            <w:r>
              <w:t>and</w:t>
            </w:r>
            <w:r>
              <w:rPr>
                <w:spacing w:val="-24"/>
              </w:rPr>
              <w:t xml:space="preserve"> </w:t>
            </w:r>
            <w:r>
              <w:t>an</w:t>
            </w:r>
            <w:r>
              <w:rPr>
                <w:spacing w:val="-23"/>
              </w:rPr>
              <w:t xml:space="preserve"> </w:t>
            </w:r>
            <w:r>
              <w:rPr>
                <w:spacing w:val="-3"/>
              </w:rPr>
              <w:t>additional</w:t>
            </w:r>
            <w:r>
              <w:rPr>
                <w:spacing w:val="-25"/>
              </w:rPr>
              <w:t xml:space="preserve"> </w:t>
            </w:r>
            <w:r>
              <w:rPr>
                <w:spacing w:val="-3"/>
              </w:rPr>
              <w:t>payroll</w:t>
            </w:r>
            <w:r>
              <w:rPr>
                <w:spacing w:val="-25"/>
              </w:rPr>
              <w:t xml:space="preserve"> </w:t>
            </w:r>
            <w:r>
              <w:rPr>
                <w:spacing w:val="-3"/>
              </w:rPr>
              <w:t xml:space="preserve">transaction </w:t>
            </w:r>
            <w:r>
              <w:t xml:space="preserve">has </w:t>
            </w:r>
            <w:r>
              <w:rPr>
                <w:spacing w:val="-3"/>
              </w:rPr>
              <w:t xml:space="preserve">been loaded </w:t>
            </w:r>
            <w:r>
              <w:t xml:space="preserve">to </w:t>
            </w:r>
            <w:r>
              <w:rPr>
                <w:spacing w:val="-3"/>
              </w:rPr>
              <w:t xml:space="preserve">this project statement, </w:t>
            </w:r>
            <w:r w:rsidR="005170EB">
              <w:rPr>
                <w:spacing w:val="-3"/>
              </w:rPr>
              <w:t>creating a PAR task. The project statement remains in this status until an administrator completes the PAR task.</w:t>
            </w:r>
          </w:p>
        </w:tc>
      </w:tr>
      <w:tr w:rsidR="00ED5E52" w14:paraId="23CD3337" w14:textId="77777777" w:rsidTr="004E257B">
        <w:trPr>
          <w:trHeight w:val="915"/>
        </w:trPr>
        <w:tc>
          <w:tcPr>
            <w:tcW w:w="2520" w:type="dxa"/>
          </w:tcPr>
          <w:p w14:paraId="5BF03285" w14:textId="77777777" w:rsidR="00ED5E52" w:rsidRDefault="008D0D0A" w:rsidP="00CC7856">
            <w:pPr>
              <w:pStyle w:val="TableParagraph"/>
              <w:spacing w:line="256" w:lineRule="auto"/>
            </w:pPr>
            <w:r>
              <w:t>Re-Opened, Not Confirmed</w:t>
            </w:r>
          </w:p>
        </w:tc>
        <w:tc>
          <w:tcPr>
            <w:tcW w:w="810" w:type="dxa"/>
          </w:tcPr>
          <w:p w14:paraId="298B1368" w14:textId="77777777" w:rsidR="00ED5E52" w:rsidRDefault="00873014" w:rsidP="00F83505">
            <w:pPr>
              <w:pStyle w:val="TableParagraph"/>
              <w:spacing w:before="0"/>
              <w:ind w:left="232" w:hanging="82"/>
              <w:rPr>
                <w:sz w:val="20"/>
              </w:rPr>
            </w:pPr>
            <w:r>
              <w:rPr>
                <w:noProof/>
                <w:sz w:val="20"/>
                <w:lang w:bidi="ar-SA"/>
              </w:rPr>
              <mc:AlternateContent>
                <mc:Choice Requires="wpg">
                  <w:drawing>
                    <wp:inline distT="0" distB="0" distL="0" distR="0" wp14:anchorId="7B1AFA10" wp14:editId="1CD5633A">
                      <wp:extent cx="257175" cy="257175"/>
                      <wp:effectExtent l="3810" t="6985" r="5715" b="2540"/>
                      <wp:docPr id="18" name="Group 5" descr="Cyclic arrows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57175"/>
                                <a:chOff x="0" y="0"/>
                                <a:chExt cx="405" cy="405"/>
                              </a:xfrm>
                            </wpg:grpSpPr>
                            <pic:pic xmlns:pic="http://schemas.openxmlformats.org/drawingml/2006/picture">
                              <pic:nvPicPr>
                                <pic:cNvPr id="2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 y="15"/>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6"/>
                              <wps:cNvSpPr>
                                <a:spLocks noChangeArrowheads="1"/>
                              </wps:cNvSpPr>
                              <wps:spPr bwMode="auto">
                                <a:xfrm>
                                  <a:off x="7" y="7"/>
                                  <a:ext cx="390" cy="390"/>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02A4C9" id="Group 5" o:spid="_x0000_s1026" alt="Cyclic arrows icon" style="width:20.25pt;height:20.25pt;mso-position-horizontal-relative:char;mso-position-vertical-relative:line" coordsize="405,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NhrtIAwAA8wcAAA4AAABkcnMvZTJvRG9jLnhtbKxVf2/bNhD9f8C+&#10;A8H/G/+oXTdC5CJI2qBAtwXr+gFoipKIUiRH0layT993lOTaSbF2xRJEOfKOx3fvHsmrNw+dYQcV&#10;ona25IuLOWfKSldp25T801/vXrzmLCZhK2GcVSV/VJG/2f76y1XvC7V0rTOVCgxJbCx6X/I2JV/M&#10;ZlG2qhPxwnll4axd6ETCMDSzKoge2TszW87nr2a9C5UPTqoYMXs7OPk2569rJdMfdR1VYqbkwJby&#10;N+Tvjr6z7ZUomiB8q+UIQ/wEik5oi02PqW5FEmwf9LNUnZbBRVenC+m6matrLVWuAdUs5k+quQtu&#10;73MtTdE3/kgTqH3C00+nlb8f7oL/6O/DgB7mByc/R/Ay631TnPpp3AzBbNf/5ir0U+yTy4U/1KGj&#10;FCiJPWR+H4/8qofEJCaX681is+ZMwjXamX/ZoknPVsn27bhuNR8XkUHIRDFslyGOkLZXXssCfyNN&#10;sJ7R9H05YVXaB8XHJN0P5ehE+Lz3L9BRL5LeaaPTY1YnmCFQ9nCvJTFMAzB6H5iuQAEEaUUHFuGm&#10;XdmGqpuChiWCSsotYdbdtMI26jp66BqnDcunqRBc3ypRRZomis6z5OEZjJ3R/p02hnpG9lgwjsYT&#10;aX2Ds0G2t07uO2XTcA6DMqjd2dhqHzkLhep2CkWG91UGJIoY5J/AnTseU1BJtrR5DRDjPPp6dGTE&#10;X0FSOREq/a7wFpAK5IV/eaNJei8n3ZFB/EwSAr8hpjvlOkYGAANjVrQ4fIiEFqFTCOG1jmjLyY09&#10;m0AgzWTkhHU0AZ2uI9xvcWIZo2c8/6cj/LEVXgElpT0R1HISFBEKqRjFXlG1Y9h0zONwxv9FPWcL&#10;aPBD3G8y9VnEojgyfwmZ04l/CeP/Y571Jb9cL9e5VdEZXU1qjqHZ3ZjADgJ3/vWKfsd9z8Kop7ci&#10;tkNcdlGYKDqd8CQZ3ZX89Zx+hmk6XW9tlUOS0Gawp55PHA1c71z1CK0GBz2heryPMFoX/uGsx1tT&#10;8vj3XtAtY95bKOFysVrR45QHq/WGLoZw6tmdeoSVSFXyxNlg3qThQdv7oJsWOy0yKdZd43KuddYw&#10;4RtQQZU0gBizlV8WWGdP1+k4R319q7dfAAAA//8DAFBLAwQKAAAAAAAAACEAyuFjMsYEAADGBAAA&#10;FQAAAGRycy9tZWRpYS9pbWFnZTEuanBlZ//Y/+AAEEpGSUYAAQEBAGAAYAAA/9sAQwADAgIDAgID&#10;AwMDBAMDBAUIBQUEBAUKBwcGCAwKDAwLCgsLDQ4SEA0OEQ4LCxAWEBETFBUVFQwPFxgWFBgSFBUU&#10;/9sAQwEDBAQFBAUJBQUJFA0LDRQUFBQUFBQUFBQUFBQUFBQUFBQUFBQUFBQUFBQUFBQUFBQUFBQU&#10;FBQUFBQUFBQUFBQU/8AAEQgAGQA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y/aq/ap8R3fi+78AfD2S5ie2c293d6cjPczyj78ce0ZAXkE&#10;jkkHnFcz8Mf2XYPiB8EtT8YTa3ban4y1I7bB7jUGhi06QNgiVuSZexUj0+tc9+yRLcnxH8StajUz&#10;+MLPQrifT94zIJST5jKO7Dj88d68P03xZ4t0Lwtq0Nve6haaFrkhjvsArDcSg7mBPQPnrjmvgquJ&#10;55e3xCclLmsv5baL5/8ADn9a4HJHh6LynKJRozpOk5zau6jkuaSfXltayTs7OOiuz6c+EH7Qnjv4&#10;A/EOHwN8T2uZdKd1iL3rmR7VWOFljk/ij9ueM4xX3r9vtv8An4i/77Ffm38ep7vVf2dfg9qviAu/&#10;ip0niWWf/XSWg+6Wzz2TH1968y/4TXx3/wA/l/8A99NXo4fMHhW6U7yWjXdJq9mfGZxwjTz5U8fh&#10;nToVG5xmtoSlCXLzQXnZt/Lrdv339oH4ReL/ANn74sSfE7wHHKdKmma5cwJvW1ZzmSKRR/yzY5x2&#10;5x2rS1H9or4e+Jv2ctbj8Q+GNKg1bU7qVI/DmnTnebgjm6IwPJBPzZHX3r7hv/8AjxuP+ubfyr8j&#10;PGf/ACVu9/6+z/6FV42i8E3Ok9Ju1mrpN9V/kcvDOYQ4lhHD5hT/AHmFipKpGTjKUYaqErf+lbrp&#10;q2z0j4LfCTxz+014q0S68TXN7P4X0eOO2a+uRtRYE6QRcAFjjGR9Sa/RL/hXvhn/AKAVj/35FJ8O&#10;/wDkRdC/684//QRXRV7GDwcMLB63b3bPzjiTiOvn+IjJwVOnC6hCOyu9e12+rsvQ/9lQSwMEFAAG&#10;AAgAAAAhADjtcLLZAAAAAwEAAA8AAABkcnMvZG93bnJldi54bWxMj0FLw0AQhe+C/2EZwZvdRK1I&#10;zKaUop6KYCuIt2l2moRmZ0N2m6T/3lEP9TKP4Q3vfZMvJteqgfrQeDaQzhJQxKW3DVcGPrYvN4+g&#10;QkS22HomAycKsCguL3LMrB/5nYZNrJSEcMjQQB1jl2kdypochpnviMXb+95hlLWvtO1xlHDX6tsk&#10;edAOG5aGGjta1VQeNkdn4HXEcXmXPg/rw351+trO3z7XKRlzfTUtn0BFmuL5GH7wBR0KYdr5I9ug&#10;WgPySPyd4t0nc1C7P9VFrv+zF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8NhrtIAwAA8wcAAA4AAAAAAAAAAAAAAAAAPAIAAGRycy9lMm9Eb2MueG1sUEsBAi0A&#10;CgAAAAAAAAAhAMrhYzLGBAAAxgQAABUAAAAAAAAAAAAAAAAAsAUAAGRycy9tZWRpYS9pbWFnZTEu&#10;anBlZ1BLAQItABQABgAIAAAAIQA47XCy2QAAAAMBAAAPAAAAAAAAAAAAAAAAAKkKAABkcnMvZG93&#10;bnJldi54bWxQSwECLQAUAAYACAAAACEAWGCzG7oAAAAiAQAAGQAAAAAAAAAAAAAAAACvCwAAZHJz&#10;L19yZWxzL2Uyb0RvYy54bWwucmVsc1BLBQYAAAAABgAGAH0BAACgDAAAAAA=&#10;">
                      <v:shape id="Picture 7" o:spid="_x0000_s1027" type="#_x0000_t75" style="position:absolute;left:15;top:1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ZIwAAAANsAAAAPAAAAZHJzL2Rvd25yZXYueG1sRE/LisIw&#10;FN0L/kO4wuw0tYtBqrEMoiguZHzAzPLS3GmLzU1JUlv/frIQXB7Oe5UPphEPcr62rGA+S0AQF1bX&#10;XCq4XXfTBQgfkDU2lknBkzzk6/FohZm2PZ/pcQmliCHsM1RQhdBmUvqiIoN+ZlviyP1ZZzBE6Eqp&#10;HfYx3DQyTZJPabDm2FBhS5uKivulMwqs2fwe998u3e77m/051B0Px5NSH5Phawki0BDe4pf7oBWk&#10;cX38En+AXP8DAAD//wMAUEsBAi0AFAAGAAgAAAAhANvh9svuAAAAhQEAABMAAAAAAAAAAAAAAAAA&#10;AAAAAFtDb250ZW50X1R5cGVzXS54bWxQSwECLQAUAAYACAAAACEAWvQsW78AAAAVAQAACwAAAAAA&#10;AAAAAAAAAAAfAQAAX3JlbHMvLnJlbHNQSwECLQAUAAYACAAAACEAGXbWSMAAAADbAAAADwAAAAAA&#10;AAAAAAAAAAAHAgAAZHJzL2Rvd25yZXYueG1sUEsFBgAAAAADAAMAtwAAAPQCAAAAAA==&#10;">
                        <v:imagedata r:id="rId115" o:title=""/>
                      </v:shape>
                      <v:rect id="Rectangle 6" o:spid="_x0000_s1028" style="position:absolute;left:7;top:7;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r8xAAAANsAAAAPAAAAZHJzL2Rvd25yZXYueG1sRI/NasMw&#10;EITvhb6D2EJvjVwfmuBEDiGl0Esp+SGQ22JtbGFrpVpq7Pbpo0Agx2FmvmEWy9F24kx9MI4VvE4y&#10;EMSV04ZrBfvdx8sMRIjIGjvHpOCPAizLx4cFFtoNvKHzNtYiQTgUqKCJ0RdShqohi2HiPHHyTq63&#10;GJPsa6l7HBLcdjLPsjdp0XBaaNDTuqGq3f5aBcfjwX+Z7v3n20yd/8ehpZz3Sj0/jas5iEhjvIdv&#10;7U+tIM/h+iX9AFleAAAA//8DAFBLAQItABQABgAIAAAAIQDb4fbL7gAAAIUBAAATAAAAAAAAAAAA&#10;AAAAAAAAAABbQ29udGVudF9UeXBlc10ueG1sUEsBAi0AFAAGAAgAAAAhAFr0LFu/AAAAFQEAAAsA&#10;AAAAAAAAAAAAAAAAHwEAAF9yZWxzLy5yZWxzUEsBAi0AFAAGAAgAAAAhAFm96vzEAAAA2wAAAA8A&#10;AAAAAAAAAAAAAAAABwIAAGRycy9kb3ducmV2LnhtbFBLBQYAAAAAAwADALcAAAD4AgAAAAA=&#10;" filled="f" strokecolor="#a4a4a4"/>
                      <w10:anchorlock/>
                    </v:group>
                  </w:pict>
                </mc:Fallback>
              </mc:AlternateContent>
            </w:r>
          </w:p>
        </w:tc>
        <w:tc>
          <w:tcPr>
            <w:tcW w:w="6120" w:type="dxa"/>
          </w:tcPr>
          <w:p w14:paraId="57744D7A" w14:textId="0A6BCCF6" w:rsidR="00ED5E52" w:rsidRDefault="008D0D0A" w:rsidP="002E7119">
            <w:pPr>
              <w:pStyle w:val="TableParagraph"/>
              <w:spacing w:line="256" w:lineRule="auto"/>
            </w:pPr>
            <w:r>
              <w:t>This</w:t>
            </w:r>
            <w:r>
              <w:rPr>
                <w:spacing w:val="-24"/>
              </w:rPr>
              <w:t xml:space="preserve"> </w:t>
            </w:r>
            <w:r>
              <w:t>is</w:t>
            </w:r>
            <w:r>
              <w:rPr>
                <w:spacing w:val="-24"/>
              </w:rPr>
              <w:t xml:space="preserve"> </w:t>
            </w:r>
            <w:r>
              <w:t>the</w:t>
            </w:r>
            <w:r>
              <w:rPr>
                <w:spacing w:val="-21"/>
              </w:rPr>
              <w:t xml:space="preserve"> </w:t>
            </w:r>
            <w:r w:rsidRPr="007A486C">
              <w:t xml:space="preserve">status </w:t>
            </w:r>
            <w:r>
              <w:t>of</w:t>
            </w:r>
            <w:r w:rsidRPr="007A486C">
              <w:t xml:space="preserve"> </w:t>
            </w:r>
            <w:r>
              <w:t>a</w:t>
            </w:r>
            <w:r w:rsidRPr="007A486C">
              <w:t xml:space="preserve"> project statement </w:t>
            </w:r>
            <w:r>
              <w:t>that</w:t>
            </w:r>
            <w:r w:rsidRPr="007A486C">
              <w:t xml:space="preserve"> </w:t>
            </w:r>
            <w:r>
              <w:t>has</w:t>
            </w:r>
            <w:r w:rsidRPr="007A486C">
              <w:t xml:space="preserve"> been </w:t>
            </w:r>
            <w:r>
              <w:t xml:space="preserve">re- </w:t>
            </w:r>
            <w:r w:rsidRPr="007A486C">
              <w:t xml:space="preserve">opened, </w:t>
            </w:r>
            <w:r>
              <w:t>and</w:t>
            </w:r>
            <w:r w:rsidRPr="007A486C">
              <w:t xml:space="preserve"> </w:t>
            </w:r>
            <w:r w:rsidR="001C03AC" w:rsidRPr="007A486C">
              <w:t xml:space="preserve">the </w:t>
            </w:r>
            <w:r w:rsidRPr="007A486C">
              <w:t xml:space="preserve">statement needs </w:t>
            </w:r>
            <w:r>
              <w:t>to</w:t>
            </w:r>
            <w:r w:rsidRPr="007A486C">
              <w:t xml:space="preserve"> </w:t>
            </w:r>
            <w:r>
              <w:t>be</w:t>
            </w:r>
            <w:r w:rsidRPr="007A486C">
              <w:t xml:space="preserve"> </w:t>
            </w:r>
            <w:r>
              <w:t>re-confirmed</w:t>
            </w:r>
            <w:r w:rsidRPr="007A486C">
              <w:t xml:space="preserve"> </w:t>
            </w:r>
            <w:r>
              <w:t>by</w:t>
            </w:r>
            <w:r w:rsidRPr="007A486C">
              <w:t xml:space="preserve"> </w:t>
            </w:r>
            <w:r>
              <w:t xml:space="preserve">the </w:t>
            </w:r>
            <w:r w:rsidRPr="007A486C">
              <w:t>individual.</w:t>
            </w:r>
            <w:r w:rsidR="006D6140">
              <w:rPr>
                <w:spacing w:val="-4"/>
              </w:rPr>
              <w:t xml:space="preserve"> </w:t>
            </w:r>
          </w:p>
        </w:tc>
      </w:tr>
      <w:tr w:rsidR="00ED5E52" w14:paraId="49481AEE" w14:textId="77777777" w:rsidTr="004E257B">
        <w:trPr>
          <w:trHeight w:val="1185"/>
        </w:trPr>
        <w:tc>
          <w:tcPr>
            <w:tcW w:w="2520" w:type="dxa"/>
          </w:tcPr>
          <w:p w14:paraId="12327C0E" w14:textId="77777777" w:rsidR="00ED5E52" w:rsidRDefault="008D0D0A" w:rsidP="00CC7856">
            <w:pPr>
              <w:pStyle w:val="TableParagraph"/>
              <w:spacing w:line="256" w:lineRule="auto"/>
              <w:ind w:right="300"/>
            </w:pPr>
            <w:r>
              <w:t>Reopened by Payroll Adjustment, Needs Confirmation</w:t>
            </w:r>
          </w:p>
        </w:tc>
        <w:tc>
          <w:tcPr>
            <w:tcW w:w="810" w:type="dxa"/>
          </w:tcPr>
          <w:p w14:paraId="37E25C7D" w14:textId="77777777" w:rsidR="00ED5E52" w:rsidRDefault="00873014" w:rsidP="00F83505">
            <w:pPr>
              <w:pStyle w:val="TableParagraph"/>
              <w:spacing w:before="0"/>
              <w:ind w:left="232" w:hanging="82"/>
              <w:rPr>
                <w:sz w:val="20"/>
              </w:rPr>
            </w:pPr>
            <w:r>
              <w:rPr>
                <w:noProof/>
                <w:sz w:val="20"/>
                <w:lang w:bidi="ar-SA"/>
              </w:rPr>
              <mc:AlternateContent>
                <mc:Choice Requires="wpg">
                  <w:drawing>
                    <wp:inline distT="0" distB="0" distL="0" distR="0" wp14:anchorId="4E4268F6" wp14:editId="37202B16">
                      <wp:extent cx="257175" cy="247650"/>
                      <wp:effectExtent l="3810" t="6985" r="5715" b="2540"/>
                      <wp:docPr id="12" name="Group 2" descr="Dollar sign with a cyclic arrow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47650"/>
                                <a:chOff x="0" y="0"/>
                                <a:chExt cx="405" cy="390"/>
                              </a:xfrm>
                            </wpg:grpSpPr>
                            <pic:pic xmlns:pic="http://schemas.openxmlformats.org/drawingml/2006/picture">
                              <pic:nvPicPr>
                                <pic:cNvPr id="14"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5" y="15"/>
                                  <a:ext cx="3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3"/>
                              <wps:cNvSpPr>
                                <a:spLocks noChangeArrowheads="1"/>
                              </wps:cNvSpPr>
                              <wps:spPr bwMode="auto">
                                <a:xfrm>
                                  <a:off x="7" y="7"/>
                                  <a:ext cx="390" cy="375"/>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9F9CC3" id="Group 2" o:spid="_x0000_s1026" alt="Dollar sign with a cyclic arrow icon" style="width:20.25pt;height:19.5pt;mso-position-horizontal-relative:char;mso-position-vertical-relative:line" coordsize="405,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t0W5KAwAA8wcAAA4AAABkcnMvZTJvRG9jLnhtbJxVbU/bMBD+Pmn/&#10;wfJ3SFtaChEpQrwJiW1obD/AdZzEwrE9221gv353dlJamAYDRLjzy/m5556zT04fW0XWwnlpdEHH&#10;+yNKhOamlLou6M8fV3tHlPjAdMmU0aKgT8LT08XnTyedzcXENEaVwhEIon3e2YI2Idg8yzxvRMv8&#10;vrFCw2RlXMsCuK7OSsc6iN6qbDIaHWadcaV1hgvvYfQiTdJFjF9VgodvVeVFIKqggC3Er4vfJX6z&#10;xQnLa8dsI3kPg30ARcukhkM3oS5YYGTl5KtQreTOeFOFfW7azFSV5CLmANmMRy+yuXZmZWMudd7V&#10;dkMTUPuCpw+H5V/X187e2zuX0IN5a/iDB16yztb59jz6dVpMlt0XU0I92SqYmPhj5VoMASmRx8jv&#10;04Zf8RgIh8HJbD6ezyjhMDWZzg9nPf+8gSK92sWby37fdNRvOjiOOzKWp+MixB7S4sRKnsNfTxNY&#10;r2h6W06wK6ycoH2Q9l0xWuYeVnYPKmpZkEupZHiK6gRmEJRe30mODKMDjN45IkvoliklmrXAIkzj&#10;qWSKehwWpS0MU4olIdqcN0zX4sxb0DXsh+3DkHOmawQrPQ5j8XajRHcHxlJJeyWVwpqh3ScMrfFC&#10;Wn/hLMn2wvBVK3RIfeiEgtyN9o20nhKXi3YpIEl3U0ZALPeOfwfcseN8cCLwBg+vAEQ/DnXdTETE&#10;zyAxHQ8qfVN4Y5AKyAv+xYMG6R0Mujs43JUQ8Ot8uBamJWgAYMAYFc3Wtx7RAqphCeLVBmmLwZXe&#10;GYCFOBKRI9beBOh4HcH95geWwXvF83+18H3DrACUGHZLUIeDoJBQkIoS5AB56JcNbe5Tj/9DPTsb&#10;0HkX9/NI/fwF89CzseOxBInO4a4YaP0I86Qr6PFsMoul8kbJclCzd/XyXDmyZnDnn03xtz93Zxke&#10;fsF8k9bFqQS8lQGeJCXbgh6N8CcNY3dd6jIWPjCpkj3UfOAocb005RNo1RnQE2QP7yMYjXG/Keng&#10;rSmo/7VieMuoGw1KOB5Pp/g4RWc6m0/Acdszy+0ZpjmEKmigJJnnIT1oK+tk3cBJ40iKNmdwOVcy&#10;ahjxJVSgSnRAjNGKLwtYO0/Xth9XPb/Viz8AAAD//wMAUEsDBAoAAAAAAAAAIQCY+J96dAQAAHQE&#10;AAAVAAAAZHJzL21lZGlhL2ltYWdlMS5qcGVn/9j/4AAQSkZJRgABAQEAYABgAAD/2wBDAAMCAgMC&#10;AgMDAwMEAwMEBQgFBQQEBQoHBwYIDAoMDAsKCwsNDhIQDQ4RDgsLEBYQERMUFRUVDA8XGBYUGBIU&#10;FRT/2wBDAQMEBAUEBQkFBQkUDQsNFBQUFBQUFBQUFBQUFBQUFBQUFBQUFBQUFBQUFBQUFBQUFBQU&#10;FBQUFBQUFBQUFBQUFBT/wAARCAAYAB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Z/aF/aYux4xbwf4f1STRdMt5xb6lrFsu6YHOHEfcBfbk&#10;kHBrmLTwz4P1TSbjV7Twd468QaXHIFk8RLcETynqZY48YZRycnp3rwG90fVdV1HU2SzuruWGR2uW&#10;jiZzGSxyWwOOc9a+xvD9lr3xS+HUWl6tZ6z4E1K3jhih1TT5j9lkRY+HIyAqEcMAa+Tp1Z4qpNz+&#10;St+Gui/rU/oPGYHC5Bg8PHDtJaKclKz1teTStKW+iTaS+yzF8G/FzU/hNqegvd+IJfF/w011vLs9&#10;Uusm4sn6GNz1BXjKntkjFfVn2+2/5+Iv++xX55afavZfs6+K7e7kWa3h8RwxabKpyjyqGErJ9VAP&#10;0qpnxj/1EP8Ax6uvD4yVNWcW1ZPvby9NND57OOG6OLqe0p1Y05KUotuyU7crUrKyvaVpWSV1eyPp&#10;f4gfD3xH8MfFut+LvBWjxa/peugDWtHAPnFfm3+VjnDbieMkHtivF5br4fNptzpR8ReNdH0qaYST&#10;+GXtRJKrj+BJD0Xtg/jRRSx8Y0ZLlWj6eu9vX7i+FK1TM6U1VlaUEveW75V7t73V47JpKSXU73wb&#10;8JNT+LeqaCl34fl8IfDTQm8yz0u5yLi9bqXcdSW4yx7ZAzX1Z9gtv+feL/vgUUV6+GpRpwut3/X4&#10;H53nWPrYzEunPSNO6SV+929W223q2222f//ZUEsDBBQABgAIAAAAIQAuC6Ed3AAAAAMBAAAPAAAA&#10;ZHJzL2Rvd25yZXYueG1sTI9BS8NAEIXvQv/DMkJvdjetFY3ZlFKqpyLYCuJtmp0modnZkN0m6b93&#10;9aKXgcd7vPdNthptI3rqfO1YQzJTIIgLZ2ouNXwcXu4eQfiAbLBxTBqu5GGVT24yTI0b+J36fShF&#10;LGGfooYqhDaV0hcVWfQz1xJH7+Q6iyHKrpSmwyGW20bOlXqQFmuOCxW2tKmoOO8vVsPrgMN6kWz7&#10;3fm0uX4dlm+fu4S0nt6O62cQgcbwF4Yf/IgOeWQ6ugsbLxoN8ZHwe6N3r5YgjhoWTwpknsn/7Pk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1LdFuSgMAAPMHAAAO&#10;AAAAAAAAAAAAAAAAADwCAABkcnMvZTJvRG9jLnhtbFBLAQItAAoAAAAAAAAAIQCY+J96dAQAAHQE&#10;AAAVAAAAAAAAAAAAAAAAALIFAABkcnMvbWVkaWEvaW1hZ2UxLmpwZWdQSwECLQAUAAYACAAAACEA&#10;LguhHdwAAAADAQAADwAAAAAAAAAAAAAAAABZCgAAZHJzL2Rvd25yZXYueG1sUEsBAi0AFAAGAAgA&#10;AAAhAFhgsxu6AAAAIgEAABkAAAAAAAAAAAAAAAAAYgsAAGRycy9fcmVscy9lMm9Eb2MueG1sLnJl&#10;bHNQSwUGAAAAAAYABgB9AQAAUwwAAAAA&#10;">
                      <v:shape id="Picture 4" o:spid="_x0000_s1027" type="#_x0000_t75" style="position:absolute;left:15;top:15;width:37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aavQAAANsAAAAPAAAAZHJzL2Rvd25yZXYueG1sRE9LCsIw&#10;EN0L3iGM4M6mflCpRhFBEHHj5wBDM7bFZlKaaKunN4Lgbh7vO8t1a0rxpNoVlhUMoxgEcWp1wZmC&#10;62U3mINwHlljaZkUvMjBetXtLDHRtuETPc8+EyGEXYIKcu+rREqX5mTQRbYiDtzN1gZ9gHUmdY1N&#10;CDelHMXxVBosODTkWNE2p/R+fhgF48I2t/fQb5rD7EHpnI47dz0q1e+1mwUIT63/i3/uvQ7zJ/D9&#10;JRwgVx8AAAD//wMAUEsBAi0AFAAGAAgAAAAhANvh9svuAAAAhQEAABMAAAAAAAAAAAAAAAAAAAAA&#10;AFtDb250ZW50X1R5cGVzXS54bWxQSwECLQAUAAYACAAAACEAWvQsW78AAAAVAQAACwAAAAAAAAAA&#10;AAAAAAAfAQAAX3JlbHMvLnJlbHNQSwECLQAUAAYACAAAACEArea2mr0AAADbAAAADwAAAAAAAAAA&#10;AAAAAAAHAgAAZHJzL2Rvd25yZXYueG1sUEsFBgAAAAADAAMAtwAAAPECAAAAAA==&#10;">
                        <v:imagedata r:id="rId117" o:title=""/>
                      </v:shape>
                      <v:rect id="Rectangle 3" o:spid="_x0000_s1028" style="position:absolute;left:7;top:7;width:39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ZCwAAAANsAAAAPAAAAZHJzL2Rvd25yZXYueG1sRE9NawIx&#10;EL0X/A9hhN5qVg9aVqOIIngRqRXB27AZd4ObSdxEd+uvb4RCb/N4nzNbdLYWD2qCcaxgOMhAEBdO&#10;Gy4VHL83H58gQkTWWDsmBT8UYDHvvc0w167lL3ocYilSCIccFVQx+lzKUFRkMQycJ07cxTUWY4JN&#10;KXWDbQq3tRxl2VhaNJwaKvS0qqi4Hu5Wwfl88jtTr297M3H+ie2VRnxU6r3fLacgInXxX/zn3uo0&#10;fwyvX9IBcv4LAAD//wMAUEsBAi0AFAAGAAgAAAAhANvh9svuAAAAhQEAABMAAAAAAAAAAAAAAAAA&#10;AAAAAFtDb250ZW50X1R5cGVzXS54bWxQSwECLQAUAAYACAAAACEAWvQsW78AAAAVAQAACwAAAAAA&#10;AAAAAAAAAAAfAQAAX3JlbHMvLnJlbHNQSwECLQAUAAYACAAAACEA6OomQsAAAADbAAAADwAAAAAA&#10;AAAAAAAAAAAHAgAAZHJzL2Rvd25yZXYueG1sUEsFBgAAAAADAAMAtwAAAPQCAAAAAA==&#10;" filled="f" strokecolor="#a4a4a4"/>
                      <w10:anchorlock/>
                    </v:group>
                  </w:pict>
                </mc:Fallback>
              </mc:AlternateContent>
            </w:r>
          </w:p>
        </w:tc>
        <w:tc>
          <w:tcPr>
            <w:tcW w:w="6120" w:type="dxa"/>
          </w:tcPr>
          <w:p w14:paraId="0203079F" w14:textId="77777777" w:rsidR="00ED5E52" w:rsidRDefault="008D0D0A" w:rsidP="002E7119">
            <w:pPr>
              <w:pStyle w:val="TableParagraph"/>
              <w:spacing w:line="256" w:lineRule="auto"/>
            </w:pPr>
            <w:r>
              <w:t xml:space="preserve">This is the </w:t>
            </w:r>
            <w:r>
              <w:rPr>
                <w:spacing w:val="-3"/>
              </w:rPr>
              <w:t xml:space="preserve">status </w:t>
            </w:r>
            <w:r>
              <w:t xml:space="preserve">of a </w:t>
            </w:r>
            <w:r>
              <w:rPr>
                <w:spacing w:val="-3"/>
              </w:rPr>
              <w:t xml:space="preserve">project statement </w:t>
            </w:r>
            <w:r>
              <w:t xml:space="preserve">where a </w:t>
            </w:r>
            <w:r>
              <w:rPr>
                <w:spacing w:val="-3"/>
              </w:rPr>
              <w:t>payroll transaction</w:t>
            </w:r>
            <w:r>
              <w:rPr>
                <w:spacing w:val="-20"/>
              </w:rPr>
              <w:t xml:space="preserve"> </w:t>
            </w:r>
            <w:r>
              <w:t>was</w:t>
            </w:r>
            <w:r>
              <w:rPr>
                <w:spacing w:val="-22"/>
              </w:rPr>
              <w:t xml:space="preserve"> </w:t>
            </w:r>
            <w:r>
              <w:rPr>
                <w:spacing w:val="-3"/>
              </w:rPr>
              <w:t>applied,</w:t>
            </w:r>
            <w:r>
              <w:rPr>
                <w:spacing w:val="-19"/>
              </w:rPr>
              <w:t xml:space="preserve"> </w:t>
            </w:r>
            <w:r>
              <w:t>and</w:t>
            </w:r>
            <w:r>
              <w:rPr>
                <w:spacing w:val="-20"/>
              </w:rPr>
              <w:t xml:space="preserve"> </w:t>
            </w:r>
            <w:r>
              <w:t>the</w:t>
            </w:r>
            <w:r>
              <w:rPr>
                <w:spacing w:val="-19"/>
              </w:rPr>
              <w:t xml:space="preserve"> </w:t>
            </w:r>
            <w:r>
              <w:rPr>
                <w:spacing w:val="-3"/>
              </w:rPr>
              <w:t>statement</w:t>
            </w:r>
            <w:r>
              <w:rPr>
                <w:spacing w:val="-19"/>
              </w:rPr>
              <w:t xml:space="preserve"> </w:t>
            </w:r>
            <w:r>
              <w:rPr>
                <w:spacing w:val="-3"/>
              </w:rPr>
              <w:t>needs</w:t>
            </w:r>
            <w:r>
              <w:rPr>
                <w:spacing w:val="-22"/>
              </w:rPr>
              <w:t xml:space="preserve"> </w:t>
            </w:r>
            <w:r>
              <w:t>to</w:t>
            </w:r>
            <w:r>
              <w:rPr>
                <w:spacing w:val="-20"/>
              </w:rPr>
              <w:t xml:space="preserve"> </w:t>
            </w:r>
            <w:r>
              <w:t>be</w:t>
            </w:r>
            <w:r>
              <w:rPr>
                <w:spacing w:val="-19"/>
              </w:rPr>
              <w:t xml:space="preserve"> </w:t>
            </w:r>
            <w:r>
              <w:t xml:space="preserve">re- </w:t>
            </w:r>
            <w:r>
              <w:rPr>
                <w:spacing w:val="-3"/>
              </w:rPr>
              <w:t xml:space="preserve">confirmed </w:t>
            </w:r>
            <w:r>
              <w:t xml:space="preserve">by the </w:t>
            </w:r>
            <w:r w:rsidR="001C03AC">
              <w:rPr>
                <w:spacing w:val="-4"/>
              </w:rPr>
              <w:t xml:space="preserve">PI </w:t>
            </w:r>
            <w:r>
              <w:t xml:space="preserve">due to </w:t>
            </w:r>
            <w:r>
              <w:rPr>
                <w:spacing w:val="-3"/>
              </w:rPr>
              <w:t xml:space="preserve">changes </w:t>
            </w:r>
            <w:r>
              <w:t xml:space="preserve">in the </w:t>
            </w:r>
            <w:r>
              <w:rPr>
                <w:spacing w:val="-3"/>
              </w:rPr>
              <w:t>payroll percentages</w:t>
            </w:r>
            <w:r>
              <w:rPr>
                <w:spacing w:val="-22"/>
              </w:rPr>
              <w:t xml:space="preserve"> </w:t>
            </w:r>
            <w:r>
              <w:t>on</w:t>
            </w:r>
            <w:r>
              <w:rPr>
                <w:spacing w:val="-19"/>
              </w:rPr>
              <w:t xml:space="preserve"> </w:t>
            </w:r>
            <w:r>
              <w:t>the</w:t>
            </w:r>
            <w:r>
              <w:rPr>
                <w:spacing w:val="-19"/>
              </w:rPr>
              <w:t xml:space="preserve"> </w:t>
            </w:r>
            <w:r>
              <w:rPr>
                <w:spacing w:val="-3"/>
              </w:rPr>
              <w:t>project</w:t>
            </w:r>
            <w:r>
              <w:rPr>
                <w:spacing w:val="-18"/>
              </w:rPr>
              <w:t xml:space="preserve"> </w:t>
            </w:r>
            <w:r>
              <w:rPr>
                <w:spacing w:val="-3"/>
              </w:rPr>
              <w:t>statement.</w:t>
            </w:r>
          </w:p>
        </w:tc>
      </w:tr>
    </w:tbl>
    <w:p w14:paraId="37A6037A" w14:textId="77777777" w:rsidR="00CE7924" w:rsidRDefault="00CE7924">
      <w:pPr>
        <w:sectPr w:rsidR="00CE7924" w:rsidSect="005828B6">
          <w:pgSz w:w="12240" w:h="15840" w:code="1"/>
          <w:pgMar w:top="1138" w:right="835" w:bottom="878" w:left="1037" w:header="706" w:footer="590" w:gutter="0"/>
          <w:cols w:space="720"/>
          <w:docGrid w:linePitch="299"/>
        </w:sectPr>
      </w:pPr>
    </w:p>
    <w:p w14:paraId="30AE7825" w14:textId="23597C74" w:rsidR="00FE1770" w:rsidRDefault="00FE1770" w:rsidP="00CE7924">
      <w:pPr>
        <w:pStyle w:val="Heading2"/>
        <w:spacing w:before="0"/>
        <w:ind w:left="403"/>
        <w:rPr>
          <w:spacing w:val="7"/>
        </w:rPr>
      </w:pPr>
      <w:bookmarkStart w:id="91" w:name="_Appendix_C:_How"/>
      <w:bookmarkStart w:id="92" w:name="_Toc106372388"/>
      <w:bookmarkEnd w:id="91"/>
      <w:r w:rsidRPr="0002472F">
        <w:rPr>
          <w:spacing w:val="7"/>
        </w:rPr>
        <w:lastRenderedPageBreak/>
        <w:t>Appendix C: How Does IU Define Institutional Base Pay?</w:t>
      </w:r>
      <w:bookmarkEnd w:id="92"/>
    </w:p>
    <w:p w14:paraId="433F736C" w14:textId="71E89CA0" w:rsidR="00E61BA3" w:rsidRPr="000B4F28" w:rsidRDefault="000142DA" w:rsidP="000B4F28">
      <w:pPr>
        <w:spacing w:before="100" w:beforeAutospacing="1" w:after="100" w:afterAutospacing="1"/>
        <w:rPr>
          <w:rFonts w:ascii="Times New Roman" w:eastAsia="Times New Roman" w:hAnsi="Times New Roman" w:cs="Times New Roman"/>
          <w:sz w:val="24"/>
          <w:szCs w:val="24"/>
        </w:rPr>
      </w:pPr>
      <w:r w:rsidRPr="007175B2">
        <w:rPr>
          <w:rFonts w:ascii="Times New Roman" w:eastAsia="Times New Roman" w:hAnsi="Times New Roman" w:cs="Times New Roman"/>
          <w:b/>
          <w:bCs/>
          <w:sz w:val="24"/>
          <w:szCs w:val="24"/>
        </w:rPr>
        <w:t>Institutional Base Salary (IBS)</w:t>
      </w:r>
      <w:r w:rsidRPr="007175B2">
        <w:rPr>
          <w:rFonts w:ascii="Times New Roman" w:eastAsia="Times New Roman" w:hAnsi="Times New Roman" w:cs="Times New Roman"/>
          <w:sz w:val="24"/>
          <w:szCs w:val="24"/>
        </w:rPr>
        <w:t xml:space="preserve">: The base annual salary received for a payroll appointment. At Indiana University this is defined as base pay applicable to an appointment. This includes, if appropriate, compensation from both Indiana University and an Approved Practice Plan. IBS does not include overload or supplemental payments. Additional information regarding IBS may be found on the ORA webpage </w:t>
      </w:r>
      <w:hyperlink r:id="rId118" w:history="1">
        <w:r w:rsidRPr="007175B2">
          <w:rPr>
            <w:rFonts w:ascii="Times New Roman" w:eastAsia="Times New Roman" w:hAnsi="Times New Roman" w:cs="Times New Roman"/>
            <w:color w:val="0000FF"/>
            <w:sz w:val="24"/>
            <w:szCs w:val="24"/>
            <w:u w:val="single"/>
          </w:rPr>
          <w:t>How IU defines Institutional base salary (IBS)</w:t>
        </w:r>
      </w:hyperlink>
      <w:r w:rsidRPr="007175B2">
        <w:rPr>
          <w:rFonts w:ascii="Times New Roman" w:eastAsia="Times New Roman" w:hAnsi="Times New Roman" w:cs="Times New Roman"/>
          <w:sz w:val="24"/>
          <w:szCs w:val="24"/>
        </w:rPr>
        <w:t>.</w:t>
      </w:r>
    </w:p>
    <w:p w14:paraId="5137ACD6" w14:textId="77777777" w:rsidR="00294A66" w:rsidRPr="009C7E32" w:rsidRDefault="00294A66" w:rsidP="00294A66">
      <w:pPr>
        <w:pStyle w:val="Heading2"/>
        <w:rPr>
          <w:sz w:val="20"/>
          <w:szCs w:val="20"/>
        </w:rPr>
        <w:sectPr w:rsidR="00294A66" w:rsidRPr="009C7E32" w:rsidSect="005828B6">
          <w:pgSz w:w="12240" w:h="15840" w:code="1"/>
          <w:pgMar w:top="1138" w:right="835" w:bottom="878" w:left="1037" w:header="706" w:footer="590" w:gutter="0"/>
          <w:cols w:space="720"/>
          <w:docGrid w:linePitch="299"/>
        </w:sectPr>
      </w:pPr>
      <w:bookmarkStart w:id="93" w:name="_Appendix_D:_Project"/>
      <w:bookmarkEnd w:id="93"/>
    </w:p>
    <w:p w14:paraId="0E1F092D" w14:textId="6EB9D630" w:rsidR="00FE1770" w:rsidRPr="009C7E32" w:rsidRDefault="00FE1770" w:rsidP="007B7AF7">
      <w:pPr>
        <w:pStyle w:val="Heading2"/>
        <w:spacing w:after="380"/>
        <w:ind w:left="403"/>
        <w:rPr>
          <w:spacing w:val="7"/>
        </w:rPr>
      </w:pPr>
      <w:bookmarkStart w:id="94" w:name="_Appendix_D:_Project_1"/>
      <w:bookmarkStart w:id="95" w:name="_Toc106372389"/>
      <w:bookmarkEnd w:id="94"/>
      <w:r w:rsidRPr="009C7E32">
        <w:rPr>
          <w:spacing w:val="7"/>
        </w:rPr>
        <w:lastRenderedPageBreak/>
        <w:t>Appendix D: Project Statement Workflows</w:t>
      </w:r>
      <w:bookmarkEnd w:id="95"/>
    </w:p>
    <w:p w14:paraId="17BB0328" w14:textId="4D6789C6" w:rsidR="000704F1" w:rsidRDefault="000704F1" w:rsidP="00227198">
      <w:pPr>
        <w:spacing w:line="257" w:lineRule="auto"/>
        <w:ind w:left="418"/>
        <w:rPr>
          <w:sz w:val="20"/>
        </w:rPr>
      </w:pPr>
      <w:r w:rsidRPr="000704F1">
        <w:rPr>
          <w:sz w:val="20"/>
        </w:rPr>
        <w:t xml:space="preserve">BEST PRACTICE </w:t>
      </w:r>
      <w:r w:rsidR="00313F73">
        <w:rPr>
          <w:sz w:val="20"/>
        </w:rPr>
        <w:t>REVISIONS</w:t>
      </w:r>
      <w:r w:rsidR="00864C7B">
        <w:rPr>
          <w:sz w:val="20"/>
        </w:rPr>
        <w:t xml:space="preserve"> </w:t>
      </w:r>
      <w:r w:rsidR="00227198">
        <w:rPr>
          <w:sz w:val="20"/>
        </w:rPr>
        <w:br/>
      </w:r>
      <w:r w:rsidR="00313F73">
        <w:rPr>
          <w:sz w:val="20"/>
        </w:rPr>
        <w:t>PROJECT STATEMENT WORKFLOW</w:t>
      </w:r>
    </w:p>
    <w:p w14:paraId="75FB12C2" w14:textId="77777777" w:rsidR="007B7AF7" w:rsidRDefault="00313F73" w:rsidP="000704F1">
      <w:pPr>
        <w:spacing w:line="256" w:lineRule="auto"/>
        <w:ind w:firstLine="403"/>
        <w:rPr>
          <w:sz w:val="20"/>
        </w:rPr>
        <w:sectPr w:rsidR="007B7AF7" w:rsidSect="00214885">
          <w:pgSz w:w="12240" w:h="15840"/>
          <w:pgMar w:top="1140" w:right="840" w:bottom="880" w:left="1040" w:header="705" w:footer="590" w:gutter="0"/>
          <w:cols w:space="720"/>
          <w:docGrid w:linePitch="299"/>
        </w:sectPr>
      </w:pPr>
      <w:r>
        <w:rPr>
          <w:noProof/>
        </w:rPr>
        <w:drawing>
          <wp:inline distT="0" distB="0" distL="0" distR="0" wp14:anchorId="332133FE" wp14:editId="35E5B3F9">
            <wp:extent cx="6578600" cy="3700780"/>
            <wp:effectExtent l="0" t="0" r="0" b="0"/>
            <wp:docPr id="57" name="Graphic 57" descr="Flowchart of Best Practice for revisions – Project Statement Workflow. It starts with 'Project Statement Ready for Confirmation' which leads to the question 'Confirmer Reviews. Is Effort Accurate?'. If the answer to the question is 'Yes' then it leads to 'Project Statement Confirmed' and 'Project Statement Final'. If the answer to the question is 'No' then it leads to 'Confirmer Consults Effort Coordinator' and 'Effort Coordinator Reviews Project Statement with Confirmer' which further leads to another question 'Is an effort change required?'. If the answer to this question is 'Yes' then it leads to 'Effort Coordinator Initiates Salary Transfer in KFS' and 'Salary Transfer Processed'. If the answer to this question is 'No' it leads to 'Project Statement Ready for Confirmation'. 'Salary Transfer Processed' leads to 'ST is processed – data uploaded to ECC' which leads to another question 'Additional change required?'. If the answer to this question is 'yes' it leads to 'Effort Coordinator Initiates Salary Transfer in KFS'. If the answer to this question is 'No' it leads to Project Statement Updated and 'Project Statement Ready for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Flowchart of Best Practice for revisions – Project Statement Workflow. It starts with 'Project Statement Ready for Confirmation' which leads to the question 'Confirmer Reviews. Is Effort Accurate?'. If the answer to the question is 'Yes' then it leads to 'Project Statement Confirmed' and 'Project Statement Final'. If the answer to the question is 'No' then it leads to 'Confirmer Consults Effort Coordinator' and 'Effort Coordinator Reviews Project Statement with Confirmer' which further leads to another question 'Is an effort change required?'. If the answer to this question is 'Yes' then it leads to 'Effort Coordinator Initiates Salary Transfer in KFS' and 'Salary Transfer Processed'. If the answer to this question is 'No' it leads to 'Project Statement Ready for Confirmation'. 'Salary Transfer Processed' leads to 'ST is processed – data uploaded to ECC' which leads to another question 'Additional change required?'. If the answer to this question is 'yes' it leads to 'Effort Coordinator Initiates Salary Transfer in KFS'. If the answer to this question is 'No' it leads to Project Statement Updated and 'Project Statement Ready for Confirmation'."/>
                    <pic:cNvPicPr/>
                  </pic:nvPicPr>
                  <pic:blipFill>
                    <a:blip r:embed="rId119">
                      <a:extLst>
                        <a:ext uri="{96DAC541-7B7A-43D3-8B79-37D633B846F1}">
                          <asvg:svgBlip xmlns:asvg="http://schemas.microsoft.com/office/drawing/2016/SVG/main" r:embed="rId120"/>
                        </a:ext>
                      </a:extLst>
                    </a:blip>
                    <a:stretch>
                      <a:fillRect/>
                    </a:stretch>
                  </pic:blipFill>
                  <pic:spPr>
                    <a:xfrm>
                      <a:off x="0" y="0"/>
                      <a:ext cx="6578600" cy="3700780"/>
                    </a:xfrm>
                    <a:prstGeom prst="rect">
                      <a:avLst/>
                    </a:prstGeom>
                  </pic:spPr>
                </pic:pic>
              </a:graphicData>
            </a:graphic>
          </wp:inline>
        </w:drawing>
      </w:r>
    </w:p>
    <w:p w14:paraId="0333F518" w14:textId="23F967A7" w:rsidR="00313F73" w:rsidRDefault="00313F73" w:rsidP="009657CF">
      <w:pPr>
        <w:spacing w:after="280" w:line="256" w:lineRule="auto"/>
        <w:rPr>
          <w:sz w:val="24"/>
          <w:szCs w:val="24"/>
        </w:rPr>
      </w:pPr>
      <w:proofErr w:type="spellStart"/>
      <w:r w:rsidRPr="00313F73">
        <w:rPr>
          <w:sz w:val="24"/>
          <w:szCs w:val="24"/>
        </w:rPr>
        <w:lastRenderedPageBreak/>
        <w:t>E</w:t>
      </w:r>
      <w:r>
        <w:rPr>
          <w:sz w:val="24"/>
          <w:szCs w:val="24"/>
        </w:rPr>
        <w:t>c</w:t>
      </w:r>
      <w:r w:rsidRPr="00313F73">
        <w:rPr>
          <w:sz w:val="24"/>
          <w:szCs w:val="24"/>
        </w:rPr>
        <w:t>onfirm</w:t>
      </w:r>
      <w:proofErr w:type="spellEnd"/>
      <w:r w:rsidRPr="00313F73">
        <w:rPr>
          <w:sz w:val="24"/>
          <w:szCs w:val="24"/>
        </w:rPr>
        <w:t xml:space="preserve"> </w:t>
      </w:r>
      <w:r>
        <w:rPr>
          <w:sz w:val="24"/>
          <w:szCs w:val="24"/>
        </w:rPr>
        <w:t>I</w:t>
      </w:r>
      <w:r w:rsidRPr="00313F73">
        <w:rPr>
          <w:sz w:val="24"/>
          <w:szCs w:val="24"/>
        </w:rPr>
        <w:t xml:space="preserve">nitiated </w:t>
      </w:r>
      <w:r>
        <w:rPr>
          <w:sz w:val="24"/>
          <w:szCs w:val="24"/>
        </w:rPr>
        <w:t>R</w:t>
      </w:r>
      <w:r w:rsidRPr="00313F73">
        <w:rPr>
          <w:sz w:val="24"/>
          <w:szCs w:val="24"/>
        </w:rPr>
        <w:t xml:space="preserve">evisions </w:t>
      </w:r>
      <w:r>
        <w:rPr>
          <w:sz w:val="24"/>
          <w:szCs w:val="24"/>
        </w:rPr>
        <w:t>–</w:t>
      </w:r>
      <w:r w:rsidRPr="00313F73">
        <w:rPr>
          <w:sz w:val="24"/>
          <w:szCs w:val="24"/>
        </w:rPr>
        <w:t xml:space="preserve"> </w:t>
      </w:r>
      <w:r w:rsidR="00227198">
        <w:rPr>
          <w:sz w:val="24"/>
          <w:szCs w:val="24"/>
        </w:rPr>
        <w:br/>
      </w:r>
      <w:r>
        <w:rPr>
          <w:sz w:val="24"/>
          <w:szCs w:val="24"/>
        </w:rPr>
        <w:t>P</w:t>
      </w:r>
      <w:r w:rsidRPr="00313F73">
        <w:rPr>
          <w:sz w:val="24"/>
          <w:szCs w:val="24"/>
        </w:rPr>
        <w:t>roject Statement Workflow</w:t>
      </w:r>
    </w:p>
    <w:p w14:paraId="5A99C34F" w14:textId="77777777" w:rsidR="009C45D9" w:rsidRDefault="00313F73" w:rsidP="00313F73">
      <w:pPr>
        <w:spacing w:line="256" w:lineRule="auto"/>
        <w:rPr>
          <w:sz w:val="24"/>
          <w:szCs w:val="24"/>
        </w:rPr>
        <w:sectPr w:rsidR="009C45D9" w:rsidSect="00214885">
          <w:pgSz w:w="12240" w:h="15840"/>
          <w:pgMar w:top="1140" w:right="840" w:bottom="880" w:left="1040" w:header="705" w:footer="590" w:gutter="0"/>
          <w:cols w:space="720"/>
          <w:docGrid w:linePitch="299"/>
        </w:sectPr>
      </w:pPr>
      <w:r>
        <w:rPr>
          <w:noProof/>
        </w:rPr>
        <w:drawing>
          <wp:inline distT="0" distB="0" distL="0" distR="0" wp14:anchorId="04CC7BC8" wp14:editId="59C1CAD2">
            <wp:extent cx="6578600" cy="3700780"/>
            <wp:effectExtent l="0" t="0" r="0" b="0"/>
            <wp:docPr id="59" name="Graphic 59" descr="Flowchart of Econfirm initiated revisions - project Statement Workflow. It starts with 'Project Statement Ready for Confirmation' which leads to the question 'Confirmer Reviews. Is Effort Accurate?'. If the answer to the question is 'Yes' then it leads to 'Project Statement Confirmed' and 'Project Statement Final'. If the answer to the question is 'No' then it leads to 'PI Requests Revision' and 'Effort Coordinator Receives Notification Project Statement “Revision Requested” Status' which further leads to another question 'Is an effort change required?'. If the answer to this question is 'Yes' then it leads to 'Effort Coordinator Approves - Project Statement “Revision Pending” Status', 'Effort Coordinator Initiates Salary Transfer in KFS', and 'Salary Transfer Processed'. If the answer to this question is 'No' it leads to 'Effort Coordinator Disapproves' and 'Project Statement Ready for Confirmation'. 'Salary Transfer Processed' leads to 'ST is processed – data uploaded to ECC' which leads to another question 'Additional change required?'. If the answer to this question is 'yes' it leads to 'Effort Coordinator clicks “Post and Maintain”' and 'Effort Coordinator Initiates Salary Transfer in KFS'. If the answer to this question is 'No' it leads to 'Effort Coordinator clicks “Post”', 'Project Statement Updated' and 'Project Statement Ready for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Flowchart of Econfirm initiated revisions - project Statement Workflow. It starts with 'Project Statement Ready for Confirmation' which leads to the question 'Confirmer Reviews. Is Effort Accurate?'. If the answer to the question is 'Yes' then it leads to 'Project Statement Confirmed' and 'Project Statement Final'. If the answer to the question is 'No' then it leads to 'PI Requests Revision' and 'Effort Coordinator Receives Notification Project Statement “Revision Requested” Status' which further leads to another question 'Is an effort change required?'. If the answer to this question is 'Yes' then it leads to 'Effort Coordinator Approves - Project Statement “Revision Pending” Status', 'Effort Coordinator Initiates Salary Transfer in KFS', and 'Salary Transfer Processed'. If the answer to this question is 'No' it leads to 'Effort Coordinator Disapproves' and 'Project Statement Ready for Confirmation'. 'Salary Transfer Processed' leads to 'ST is processed – data uploaded to ECC' which leads to another question 'Additional change required?'. If the answer to this question is 'yes' it leads to 'Effort Coordinator clicks “Post and Maintain”' and 'Effort Coordinator Initiates Salary Transfer in KFS'. If the answer to this question is 'No' it leads to 'Effort Coordinator clicks “Post”', 'Project Statement Updated' and 'Project Statement Ready for Confirmation'."/>
                    <pic:cNvPicPr/>
                  </pic:nvPicPr>
                  <pic:blipFill>
                    <a:blip r:embed="rId121">
                      <a:extLst>
                        <a:ext uri="{96DAC541-7B7A-43D3-8B79-37D633B846F1}">
                          <asvg:svgBlip xmlns:asvg="http://schemas.microsoft.com/office/drawing/2016/SVG/main" r:embed="rId122"/>
                        </a:ext>
                      </a:extLst>
                    </a:blip>
                    <a:stretch>
                      <a:fillRect/>
                    </a:stretch>
                  </pic:blipFill>
                  <pic:spPr>
                    <a:xfrm>
                      <a:off x="0" y="0"/>
                      <a:ext cx="6578600" cy="3700780"/>
                    </a:xfrm>
                    <a:prstGeom prst="rect">
                      <a:avLst/>
                    </a:prstGeom>
                  </pic:spPr>
                </pic:pic>
              </a:graphicData>
            </a:graphic>
          </wp:inline>
        </w:drawing>
      </w:r>
    </w:p>
    <w:p w14:paraId="7059CC45" w14:textId="67219160" w:rsidR="00E636DD" w:rsidRDefault="00E636DD" w:rsidP="009C45D9">
      <w:pPr>
        <w:pStyle w:val="Heading2"/>
        <w:spacing w:before="600"/>
        <w:ind w:left="403"/>
      </w:pPr>
      <w:bookmarkStart w:id="96" w:name="_Toc106372390"/>
      <w:r>
        <w:lastRenderedPageBreak/>
        <w:t>Appendix E: Using the Department Dashboard</w:t>
      </w:r>
      <w:bookmarkEnd w:id="96"/>
    </w:p>
    <w:p w14:paraId="3FFE699A" w14:textId="37276AE5" w:rsidR="00E636DD" w:rsidRDefault="00E636DD" w:rsidP="000A1C19">
      <w:pPr>
        <w:pStyle w:val="BodyText"/>
        <w:spacing w:before="159" w:after="320" w:line="256" w:lineRule="auto"/>
        <w:ind w:left="400" w:right="655"/>
        <w:jc w:val="both"/>
      </w:pPr>
      <w:r>
        <w:t>As</w:t>
      </w:r>
      <w:r>
        <w:rPr>
          <w:spacing w:val="-24"/>
        </w:rPr>
        <w:t xml:space="preserve"> </w:t>
      </w:r>
      <w:proofErr w:type="gramStart"/>
      <w:r>
        <w:t>a</w:t>
      </w:r>
      <w:proofErr w:type="gramEnd"/>
      <w:r w:rsidR="00864C7B">
        <w:rPr>
          <w:spacing w:val="-22"/>
        </w:rPr>
        <w:t xml:space="preserve"> </w:t>
      </w:r>
      <w:r>
        <w:t>Effort</w:t>
      </w:r>
      <w:r>
        <w:rPr>
          <w:spacing w:val="-20"/>
        </w:rPr>
        <w:t xml:space="preserve"> </w:t>
      </w:r>
      <w:r>
        <w:t>Coordinator,</w:t>
      </w:r>
      <w:r>
        <w:rPr>
          <w:spacing w:val="-20"/>
        </w:rPr>
        <w:t xml:space="preserve"> </w:t>
      </w:r>
      <w:r>
        <w:rPr>
          <w:spacing w:val="-3"/>
        </w:rPr>
        <w:t>you</w:t>
      </w:r>
      <w:r>
        <w:rPr>
          <w:spacing w:val="-21"/>
        </w:rPr>
        <w:t xml:space="preserve"> </w:t>
      </w:r>
      <w:r>
        <w:rPr>
          <w:spacing w:val="-3"/>
        </w:rPr>
        <w:t>can</w:t>
      </w:r>
      <w:r>
        <w:rPr>
          <w:spacing w:val="-21"/>
        </w:rPr>
        <w:t xml:space="preserve"> </w:t>
      </w:r>
      <w:r>
        <w:rPr>
          <w:spacing w:val="-3"/>
        </w:rPr>
        <w:t>view</w:t>
      </w:r>
      <w:r>
        <w:rPr>
          <w:spacing w:val="-14"/>
        </w:rPr>
        <w:t xml:space="preserve"> </w:t>
      </w:r>
      <w:r>
        <w:t>and</w:t>
      </w:r>
      <w:r>
        <w:rPr>
          <w:spacing w:val="-21"/>
        </w:rPr>
        <w:t xml:space="preserve"> </w:t>
      </w:r>
      <w:r>
        <w:rPr>
          <w:spacing w:val="-3"/>
        </w:rPr>
        <w:t>manage</w:t>
      </w:r>
      <w:r>
        <w:rPr>
          <w:spacing w:val="-21"/>
        </w:rPr>
        <w:t xml:space="preserve"> </w:t>
      </w:r>
      <w:r>
        <w:rPr>
          <w:spacing w:val="-3"/>
        </w:rPr>
        <w:t>information</w:t>
      </w:r>
      <w:r>
        <w:rPr>
          <w:spacing w:val="-21"/>
        </w:rPr>
        <w:t xml:space="preserve"> </w:t>
      </w:r>
      <w:r>
        <w:t>related</w:t>
      </w:r>
      <w:r>
        <w:rPr>
          <w:spacing w:val="-21"/>
        </w:rPr>
        <w:t xml:space="preserve"> </w:t>
      </w:r>
      <w:r>
        <w:t>to</w:t>
      </w:r>
      <w:r>
        <w:rPr>
          <w:spacing w:val="-21"/>
        </w:rPr>
        <w:t xml:space="preserve"> </w:t>
      </w:r>
      <w:r>
        <w:t>a</w:t>
      </w:r>
      <w:r>
        <w:rPr>
          <w:spacing w:val="-22"/>
        </w:rPr>
        <w:t xml:space="preserve"> </w:t>
      </w:r>
      <w:r>
        <w:rPr>
          <w:spacing w:val="-3"/>
        </w:rPr>
        <w:t xml:space="preserve">department </w:t>
      </w:r>
      <w:r>
        <w:rPr>
          <w:spacing w:val="-4"/>
        </w:rPr>
        <w:t>including</w:t>
      </w:r>
      <w:r>
        <w:rPr>
          <w:spacing w:val="-20"/>
        </w:rPr>
        <w:t xml:space="preserve"> </w:t>
      </w:r>
      <w:r>
        <w:t>the</w:t>
      </w:r>
      <w:r>
        <w:rPr>
          <w:spacing w:val="-19"/>
        </w:rPr>
        <w:t xml:space="preserve"> </w:t>
      </w:r>
      <w:r>
        <w:rPr>
          <w:spacing w:val="-3"/>
        </w:rPr>
        <w:t>projects,</w:t>
      </w:r>
      <w:r>
        <w:rPr>
          <w:spacing w:val="-19"/>
        </w:rPr>
        <w:t xml:space="preserve"> </w:t>
      </w:r>
      <w:r>
        <w:t>awards,</w:t>
      </w:r>
      <w:r>
        <w:rPr>
          <w:spacing w:val="-18"/>
        </w:rPr>
        <w:t xml:space="preserve"> </w:t>
      </w:r>
      <w:r>
        <w:t>and</w:t>
      </w:r>
      <w:r>
        <w:rPr>
          <w:spacing w:val="-19"/>
        </w:rPr>
        <w:t xml:space="preserve"> </w:t>
      </w:r>
      <w:r>
        <w:rPr>
          <w:spacing w:val="-3"/>
        </w:rPr>
        <w:t>other</w:t>
      </w:r>
      <w:r>
        <w:rPr>
          <w:spacing w:val="-16"/>
        </w:rPr>
        <w:t xml:space="preserve"> </w:t>
      </w:r>
      <w:r>
        <w:t>effort</w:t>
      </w:r>
      <w:r>
        <w:rPr>
          <w:spacing w:val="-18"/>
        </w:rPr>
        <w:t xml:space="preserve"> </w:t>
      </w:r>
      <w:r>
        <w:rPr>
          <w:spacing w:val="-3"/>
        </w:rPr>
        <w:t>coordinators</w:t>
      </w:r>
      <w:r>
        <w:rPr>
          <w:spacing w:val="-22"/>
        </w:rPr>
        <w:t xml:space="preserve"> </w:t>
      </w:r>
      <w:r>
        <w:rPr>
          <w:spacing w:val="-4"/>
        </w:rPr>
        <w:t>associated</w:t>
      </w:r>
      <w:r>
        <w:rPr>
          <w:spacing w:val="-20"/>
        </w:rPr>
        <w:t xml:space="preserve"> </w:t>
      </w:r>
      <w:r>
        <w:t>with</w:t>
      </w:r>
      <w:r>
        <w:rPr>
          <w:spacing w:val="-19"/>
        </w:rPr>
        <w:t xml:space="preserve"> </w:t>
      </w:r>
      <w:r>
        <w:t>that</w:t>
      </w:r>
      <w:r>
        <w:rPr>
          <w:spacing w:val="-18"/>
        </w:rPr>
        <w:t xml:space="preserve"> </w:t>
      </w:r>
      <w:r>
        <w:rPr>
          <w:spacing w:val="-3"/>
        </w:rPr>
        <w:t>department,</w:t>
      </w:r>
      <w:r>
        <w:rPr>
          <w:spacing w:val="-19"/>
        </w:rPr>
        <w:t xml:space="preserve"> </w:t>
      </w:r>
      <w:r>
        <w:rPr>
          <w:spacing w:val="-3"/>
        </w:rPr>
        <w:t>using</w:t>
      </w:r>
      <w:r>
        <w:rPr>
          <w:spacing w:val="-19"/>
        </w:rPr>
        <w:t xml:space="preserve"> </w:t>
      </w:r>
      <w:r>
        <w:t>the Department</w:t>
      </w:r>
      <w:r>
        <w:rPr>
          <w:spacing w:val="-19"/>
        </w:rPr>
        <w:t xml:space="preserve"> </w:t>
      </w:r>
      <w:r>
        <w:t>Dashboard.</w:t>
      </w:r>
    </w:p>
    <w:p w14:paraId="37BC62E5" w14:textId="2C35BE6E" w:rsidR="00E636DD" w:rsidRPr="004461BD" w:rsidRDefault="00E636DD" w:rsidP="00402855">
      <w:pPr>
        <w:pStyle w:val="ListParagraph"/>
        <w:numPr>
          <w:ilvl w:val="0"/>
          <w:numId w:val="38"/>
        </w:numPr>
        <w:spacing w:before="90"/>
        <w:ind w:left="403" w:hanging="288"/>
        <w:rPr>
          <w:b/>
          <w:sz w:val="21"/>
        </w:rPr>
      </w:pPr>
      <w:r w:rsidRPr="004461BD">
        <w:rPr>
          <w:b/>
          <w:spacing w:val="3"/>
          <w:position w:val="2"/>
          <w:sz w:val="21"/>
        </w:rPr>
        <w:t xml:space="preserve">To navigate </w:t>
      </w:r>
      <w:r w:rsidRPr="004461BD">
        <w:rPr>
          <w:b/>
          <w:spacing w:val="2"/>
          <w:position w:val="2"/>
          <w:sz w:val="21"/>
        </w:rPr>
        <w:t xml:space="preserve">to </w:t>
      </w:r>
      <w:r w:rsidRPr="004461BD">
        <w:rPr>
          <w:b/>
          <w:spacing w:val="3"/>
          <w:position w:val="2"/>
          <w:sz w:val="21"/>
        </w:rPr>
        <w:t xml:space="preserve">the </w:t>
      </w:r>
      <w:r w:rsidRPr="004461BD">
        <w:rPr>
          <w:b/>
          <w:position w:val="2"/>
          <w:sz w:val="21"/>
        </w:rPr>
        <w:t>Department</w:t>
      </w:r>
      <w:r w:rsidRPr="004461BD">
        <w:rPr>
          <w:b/>
          <w:spacing w:val="20"/>
          <w:position w:val="2"/>
          <w:sz w:val="21"/>
        </w:rPr>
        <w:t xml:space="preserve"> </w:t>
      </w:r>
      <w:r w:rsidRPr="004461BD">
        <w:rPr>
          <w:b/>
          <w:spacing w:val="2"/>
          <w:position w:val="2"/>
          <w:sz w:val="21"/>
        </w:rPr>
        <w:t>Dashboard:</w:t>
      </w:r>
    </w:p>
    <w:p w14:paraId="512ACD92" w14:textId="77777777" w:rsidR="00E636DD" w:rsidRDefault="00E636DD" w:rsidP="00114AD5">
      <w:pPr>
        <w:pStyle w:val="ListParagraph"/>
        <w:numPr>
          <w:ilvl w:val="1"/>
          <w:numId w:val="12"/>
        </w:numPr>
        <w:tabs>
          <w:tab w:val="left" w:pos="820"/>
        </w:tabs>
        <w:spacing w:before="118"/>
        <w:ind w:left="820"/>
      </w:pPr>
      <w:r>
        <w:t>Click</w:t>
      </w:r>
      <w:r>
        <w:rPr>
          <w:spacing w:val="-23"/>
        </w:rPr>
        <w:t xml:space="preserve"> </w:t>
      </w:r>
      <w:r>
        <w:rPr>
          <w:b/>
        </w:rPr>
        <w:t>Manage</w:t>
      </w:r>
      <w:r>
        <w:rPr>
          <w:b/>
          <w:spacing w:val="-19"/>
        </w:rPr>
        <w:t xml:space="preserve"> </w:t>
      </w:r>
      <w:r>
        <w:t>from</w:t>
      </w:r>
      <w:r>
        <w:rPr>
          <w:spacing w:val="-20"/>
        </w:rPr>
        <w:t xml:space="preserve"> </w:t>
      </w:r>
      <w:r>
        <w:t>the</w:t>
      </w:r>
      <w:r>
        <w:rPr>
          <w:spacing w:val="-19"/>
        </w:rPr>
        <w:t xml:space="preserve"> </w:t>
      </w:r>
      <w:r>
        <w:t>top</w:t>
      </w:r>
      <w:r>
        <w:rPr>
          <w:spacing w:val="-19"/>
        </w:rPr>
        <w:t xml:space="preserve"> </w:t>
      </w:r>
      <w:r>
        <w:rPr>
          <w:spacing w:val="-3"/>
        </w:rPr>
        <w:t>navigator.</w:t>
      </w:r>
    </w:p>
    <w:p w14:paraId="721D46D5" w14:textId="77777777" w:rsidR="00E636DD" w:rsidRDefault="00E636DD" w:rsidP="00554A0E">
      <w:pPr>
        <w:pStyle w:val="ListParagraph"/>
        <w:numPr>
          <w:ilvl w:val="1"/>
          <w:numId w:val="12"/>
        </w:numPr>
        <w:tabs>
          <w:tab w:val="left" w:pos="820"/>
        </w:tabs>
        <w:ind w:left="820"/>
      </w:pPr>
      <w:r>
        <w:t>Click</w:t>
      </w:r>
      <w:r>
        <w:rPr>
          <w:spacing w:val="-23"/>
        </w:rPr>
        <w:t xml:space="preserve"> </w:t>
      </w:r>
      <w:r>
        <w:rPr>
          <w:b/>
        </w:rPr>
        <w:t>Department Dashboard</w:t>
      </w:r>
      <w:r>
        <w:rPr>
          <w:b/>
          <w:spacing w:val="-16"/>
        </w:rPr>
        <w:t xml:space="preserve"> </w:t>
      </w:r>
      <w:r>
        <w:t>from</w:t>
      </w:r>
      <w:r>
        <w:rPr>
          <w:spacing w:val="-20"/>
        </w:rPr>
        <w:t xml:space="preserve"> </w:t>
      </w:r>
      <w:r>
        <w:t>the</w:t>
      </w:r>
      <w:r>
        <w:rPr>
          <w:spacing w:val="-19"/>
        </w:rPr>
        <w:t xml:space="preserve"> </w:t>
      </w:r>
      <w:r>
        <w:t>top</w:t>
      </w:r>
      <w:r>
        <w:rPr>
          <w:spacing w:val="-19"/>
        </w:rPr>
        <w:t xml:space="preserve"> </w:t>
      </w:r>
      <w:r>
        <w:rPr>
          <w:spacing w:val="-3"/>
        </w:rPr>
        <w:t>sub-navigator.</w:t>
      </w:r>
    </w:p>
    <w:p w14:paraId="13850BF3" w14:textId="51721621" w:rsidR="00E636DD" w:rsidRPr="00464C36" w:rsidRDefault="00E636DD" w:rsidP="00E636DD">
      <w:pPr>
        <w:pStyle w:val="ListParagraph"/>
        <w:numPr>
          <w:ilvl w:val="1"/>
          <w:numId w:val="12"/>
        </w:numPr>
        <w:tabs>
          <w:tab w:val="left" w:pos="820"/>
        </w:tabs>
        <w:spacing w:after="9"/>
        <w:ind w:left="819"/>
        <w:rPr>
          <w:sz w:val="20"/>
        </w:rPr>
      </w:pPr>
      <w:r>
        <w:t>Using</w:t>
      </w:r>
      <w:r w:rsidRPr="00464C36">
        <w:rPr>
          <w:spacing w:val="-20"/>
        </w:rPr>
        <w:t xml:space="preserve"> </w:t>
      </w:r>
      <w:r>
        <w:t>the</w:t>
      </w:r>
      <w:r w:rsidRPr="00464C36">
        <w:rPr>
          <w:spacing w:val="-19"/>
        </w:rPr>
        <w:t xml:space="preserve"> </w:t>
      </w:r>
      <w:r>
        <w:t>dropdown</w:t>
      </w:r>
      <w:r w:rsidRPr="00464C36">
        <w:rPr>
          <w:spacing w:val="-19"/>
        </w:rPr>
        <w:t xml:space="preserve"> </w:t>
      </w:r>
      <w:r w:rsidRPr="00464C36">
        <w:rPr>
          <w:spacing w:val="-3"/>
        </w:rPr>
        <w:t>menu,</w:t>
      </w:r>
      <w:r w:rsidRPr="00464C36">
        <w:rPr>
          <w:spacing w:val="-18"/>
        </w:rPr>
        <w:t xml:space="preserve"> </w:t>
      </w:r>
      <w:r w:rsidRPr="00464C36">
        <w:rPr>
          <w:spacing w:val="-4"/>
        </w:rPr>
        <w:t>select</w:t>
      </w:r>
      <w:r w:rsidRPr="00464C36">
        <w:rPr>
          <w:spacing w:val="-18"/>
        </w:rPr>
        <w:t xml:space="preserve"> </w:t>
      </w:r>
      <w:r>
        <w:t>the</w:t>
      </w:r>
      <w:r w:rsidRPr="00464C36">
        <w:rPr>
          <w:spacing w:val="-19"/>
        </w:rPr>
        <w:t xml:space="preserve"> </w:t>
      </w:r>
      <w:r w:rsidRPr="00464C36">
        <w:rPr>
          <w:spacing w:val="-3"/>
        </w:rPr>
        <w:t>desired</w:t>
      </w:r>
      <w:r w:rsidRPr="00464C36">
        <w:rPr>
          <w:spacing w:val="-20"/>
        </w:rPr>
        <w:t xml:space="preserve"> </w:t>
      </w:r>
      <w:r w:rsidRPr="00464C36">
        <w:rPr>
          <w:spacing w:val="-3"/>
        </w:rPr>
        <w:t>department</w:t>
      </w:r>
      <w:r w:rsidRPr="00464C36">
        <w:rPr>
          <w:spacing w:val="-18"/>
        </w:rPr>
        <w:t xml:space="preserve"> </w:t>
      </w:r>
      <w:r>
        <w:t>and</w:t>
      </w:r>
      <w:r w:rsidRPr="00464C36">
        <w:rPr>
          <w:spacing w:val="-19"/>
        </w:rPr>
        <w:t xml:space="preserve"> </w:t>
      </w:r>
      <w:r w:rsidRPr="00464C36">
        <w:rPr>
          <w:spacing w:val="-4"/>
        </w:rPr>
        <w:t>click</w:t>
      </w:r>
      <w:r w:rsidRPr="00464C36">
        <w:rPr>
          <w:spacing w:val="-22"/>
        </w:rPr>
        <w:t xml:space="preserve"> </w:t>
      </w:r>
      <w:r w:rsidRPr="00464C36">
        <w:rPr>
          <w:b/>
        </w:rPr>
        <w:t>Choose</w:t>
      </w:r>
      <w:r>
        <w:t>.</w:t>
      </w:r>
      <w:r w:rsidR="00464C36">
        <w:br/>
      </w:r>
      <w:r>
        <w:rPr>
          <w:noProof/>
          <w:lang w:bidi="ar-SA"/>
        </w:rPr>
        <w:drawing>
          <wp:inline distT="0" distB="0" distL="0" distR="0" wp14:anchorId="7544904A" wp14:editId="17111543">
            <wp:extent cx="5229225" cy="1676400"/>
            <wp:effectExtent l="0" t="0" r="9525" b="0"/>
            <wp:docPr id="45" name="Picture 45" descr="Screenshot of a window titled &quot;Department (Cost Center) Dashboard for Testing Department - Testing&quot; showing a drop-down menu along with Choose button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of a window titled &quot;Department (Cost Center) Dashboard for Testing Department - Testing&quot; showing a drop-down menu along with Choose button next to it."/>
                    <pic:cNvPicPr/>
                  </pic:nvPicPr>
                  <pic:blipFill>
                    <a:blip r:embed="rId123"/>
                    <a:stretch>
                      <a:fillRect/>
                    </a:stretch>
                  </pic:blipFill>
                  <pic:spPr>
                    <a:xfrm>
                      <a:off x="0" y="0"/>
                      <a:ext cx="5229225" cy="1676400"/>
                    </a:xfrm>
                    <a:prstGeom prst="rect">
                      <a:avLst/>
                    </a:prstGeom>
                  </pic:spPr>
                </pic:pic>
              </a:graphicData>
            </a:graphic>
          </wp:inline>
        </w:drawing>
      </w:r>
    </w:p>
    <w:p w14:paraId="72282A2A" w14:textId="5C6C29A9" w:rsidR="00E636DD" w:rsidRDefault="00E636DD" w:rsidP="00554A0E">
      <w:pPr>
        <w:pStyle w:val="ListParagraph"/>
        <w:numPr>
          <w:ilvl w:val="1"/>
          <w:numId w:val="12"/>
        </w:numPr>
        <w:tabs>
          <w:tab w:val="left" w:pos="820"/>
        </w:tabs>
        <w:spacing w:before="108" w:after="160"/>
        <w:ind w:left="820"/>
      </w:pPr>
      <w:r>
        <w:t>Click</w:t>
      </w:r>
      <w:r>
        <w:rPr>
          <w:spacing w:val="-23"/>
        </w:rPr>
        <w:t xml:space="preserve"> </w:t>
      </w:r>
      <w:r>
        <w:t>the</w:t>
      </w:r>
      <w:r>
        <w:rPr>
          <w:spacing w:val="-19"/>
        </w:rPr>
        <w:t xml:space="preserve"> </w:t>
      </w:r>
      <w:r>
        <w:rPr>
          <w:b/>
        </w:rPr>
        <w:t>Project Confirmations</w:t>
      </w:r>
      <w:r>
        <w:rPr>
          <w:b/>
          <w:spacing w:val="-19"/>
        </w:rPr>
        <w:t xml:space="preserve"> </w:t>
      </w:r>
      <w:r>
        <w:t>tab.</w:t>
      </w:r>
    </w:p>
    <w:p w14:paraId="57E68464" w14:textId="77777777" w:rsidR="009C45D9" w:rsidRDefault="00E636DD" w:rsidP="00E636DD">
      <w:pPr>
        <w:pStyle w:val="BodyText"/>
        <w:rPr>
          <w:sz w:val="20"/>
        </w:rPr>
        <w:sectPr w:rsidR="009C45D9" w:rsidSect="00214885">
          <w:pgSz w:w="12240" w:h="15840"/>
          <w:pgMar w:top="1140" w:right="840" w:bottom="880" w:left="1040" w:header="705" w:footer="590" w:gutter="0"/>
          <w:cols w:space="720"/>
          <w:docGrid w:linePitch="299"/>
        </w:sectPr>
      </w:pPr>
      <w:r>
        <w:rPr>
          <w:noProof/>
          <w:lang w:bidi="ar-SA"/>
        </w:rPr>
        <w:drawing>
          <wp:inline distT="0" distB="0" distL="0" distR="0" wp14:anchorId="26CCEF43" wp14:editId="6253180A">
            <wp:extent cx="6578600" cy="3184525"/>
            <wp:effectExtent l="0" t="0" r="0" b="0"/>
            <wp:docPr id="49" name="Picture 49" descr="Screenshot of a window showing Project Confirmation Summary Chart, Status and Project Statements search option etc under the selected tab &quot;Project Confir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a window showing Project Confirmation Summary Chart, Status and Project Statements search option etc under the selected tab &quot;Project Confirmation&quot;."/>
                    <pic:cNvPicPr/>
                  </pic:nvPicPr>
                  <pic:blipFill>
                    <a:blip r:embed="rId124"/>
                    <a:stretch>
                      <a:fillRect/>
                    </a:stretch>
                  </pic:blipFill>
                  <pic:spPr>
                    <a:xfrm>
                      <a:off x="0" y="0"/>
                      <a:ext cx="6578600" cy="3184525"/>
                    </a:xfrm>
                    <a:prstGeom prst="rect">
                      <a:avLst/>
                    </a:prstGeom>
                  </pic:spPr>
                </pic:pic>
              </a:graphicData>
            </a:graphic>
          </wp:inline>
        </w:drawing>
      </w:r>
    </w:p>
    <w:p w14:paraId="18027035" w14:textId="1479F17F" w:rsidR="00E636DD" w:rsidRDefault="00E636DD" w:rsidP="00866E5B">
      <w:pPr>
        <w:pStyle w:val="Heading3"/>
        <w:spacing w:before="0"/>
      </w:pPr>
      <w:bookmarkStart w:id="97" w:name="_Toc106372391"/>
      <w:r w:rsidRPr="00294A66">
        <w:lastRenderedPageBreak/>
        <w:t>Confirmation</w:t>
      </w:r>
      <w:r>
        <w:t xml:space="preserve"> Summary Chart</w:t>
      </w:r>
      <w:bookmarkEnd w:id="97"/>
    </w:p>
    <w:p w14:paraId="30976836" w14:textId="25BE75F3" w:rsidR="00E636DD" w:rsidRDefault="00E636DD" w:rsidP="00E636DD">
      <w:pPr>
        <w:pStyle w:val="BodyText"/>
        <w:spacing w:before="160"/>
        <w:ind w:left="400"/>
      </w:pPr>
      <w:r>
        <w:t xml:space="preserve">The Confirmation Summary Chart displays statistics for the most recent </w:t>
      </w:r>
      <w:r w:rsidR="00EB1814">
        <w:t>calendar year</w:t>
      </w:r>
      <w:r>
        <w:t>.</w:t>
      </w:r>
    </w:p>
    <w:p w14:paraId="3B85B9FB" w14:textId="77777777" w:rsidR="00E636DD" w:rsidRDefault="00E636DD" w:rsidP="00E636DD">
      <w:pPr>
        <w:pStyle w:val="BodyText"/>
        <w:spacing w:before="8"/>
        <w:rPr>
          <w:sz w:val="11"/>
        </w:rPr>
      </w:pPr>
      <w:r>
        <w:rPr>
          <w:noProof/>
          <w:lang w:bidi="ar-SA"/>
        </w:rPr>
        <w:drawing>
          <wp:inline distT="0" distB="0" distL="0" distR="0" wp14:anchorId="698674B0" wp14:editId="4F4D438E">
            <wp:extent cx="6578600" cy="1484630"/>
            <wp:effectExtent l="0" t="0" r="0" b="1270"/>
            <wp:docPr id="75" name="Picture 75" descr="Screenshot of Project Confirmation Summary Chart showing the Status of number and percentage of Auto Approved, Building, Ready for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Project Confirmation Summary Chart showing the Status of number and percentage of Auto Approved, Building, Ready for Confirmation."/>
                    <pic:cNvPicPr/>
                  </pic:nvPicPr>
                  <pic:blipFill>
                    <a:blip r:embed="rId125"/>
                    <a:stretch>
                      <a:fillRect/>
                    </a:stretch>
                  </pic:blipFill>
                  <pic:spPr>
                    <a:xfrm>
                      <a:off x="0" y="0"/>
                      <a:ext cx="6578600" cy="1484630"/>
                    </a:xfrm>
                    <a:prstGeom prst="rect">
                      <a:avLst/>
                    </a:prstGeom>
                  </pic:spPr>
                </pic:pic>
              </a:graphicData>
            </a:graphic>
          </wp:inline>
        </w:drawing>
      </w:r>
    </w:p>
    <w:p w14:paraId="76F66FF8" w14:textId="77777777" w:rsidR="00E636DD" w:rsidRDefault="00E636DD" w:rsidP="00D0033A">
      <w:pPr>
        <w:pStyle w:val="Heading3"/>
        <w:spacing w:before="440"/>
        <w:ind w:left="403"/>
      </w:pPr>
      <w:bookmarkStart w:id="98" w:name="_Toc106372392"/>
      <w:r>
        <w:t>Project Statements by Department</w:t>
      </w:r>
      <w:bookmarkEnd w:id="98"/>
    </w:p>
    <w:p w14:paraId="6732744D" w14:textId="7A1FEC8D" w:rsidR="00E636DD" w:rsidRDefault="00E636DD" w:rsidP="00E636DD">
      <w:pPr>
        <w:pStyle w:val="BodyText"/>
        <w:spacing w:before="160" w:line="256" w:lineRule="auto"/>
        <w:ind w:left="400" w:right="621"/>
        <w:rPr>
          <w:spacing w:val="-3"/>
        </w:rPr>
      </w:pPr>
      <w:r>
        <w:rPr>
          <w:noProof/>
          <w:lang w:bidi="ar-SA"/>
        </w:rPr>
        <w:t>Below the Confirmation Summary are</w:t>
      </w:r>
      <w:r>
        <w:rPr>
          <w:spacing w:val="-17"/>
        </w:rPr>
        <w:t xml:space="preserve"> </w:t>
      </w:r>
      <w:r>
        <w:rPr>
          <w:spacing w:val="-3"/>
        </w:rPr>
        <w:t>listed</w:t>
      </w:r>
      <w:r>
        <w:rPr>
          <w:spacing w:val="-21"/>
        </w:rPr>
        <w:t xml:space="preserve"> </w:t>
      </w:r>
      <w:r>
        <w:rPr>
          <w:spacing w:val="-3"/>
        </w:rPr>
        <w:t>all</w:t>
      </w:r>
      <w:r>
        <w:rPr>
          <w:spacing w:val="-19"/>
        </w:rPr>
        <w:t xml:space="preserve"> </w:t>
      </w:r>
      <w:r>
        <w:rPr>
          <w:spacing w:val="-3"/>
        </w:rPr>
        <w:t>project</w:t>
      </w:r>
      <w:r>
        <w:rPr>
          <w:spacing w:val="-16"/>
        </w:rPr>
        <w:t xml:space="preserve"> </w:t>
      </w:r>
      <w:r>
        <w:rPr>
          <w:spacing w:val="-3"/>
        </w:rPr>
        <w:t>statements</w:t>
      </w:r>
      <w:r>
        <w:rPr>
          <w:spacing w:val="-21"/>
        </w:rPr>
        <w:t xml:space="preserve"> </w:t>
      </w:r>
      <w:r>
        <w:rPr>
          <w:spacing w:val="-4"/>
        </w:rPr>
        <w:t>associated</w:t>
      </w:r>
      <w:r>
        <w:rPr>
          <w:spacing w:val="-17"/>
        </w:rPr>
        <w:t xml:space="preserve"> </w:t>
      </w:r>
      <w:r>
        <w:t>with</w:t>
      </w:r>
      <w:r>
        <w:rPr>
          <w:spacing w:val="-17"/>
        </w:rPr>
        <w:t xml:space="preserve"> </w:t>
      </w:r>
      <w:r>
        <w:t>the</w:t>
      </w:r>
      <w:r>
        <w:rPr>
          <w:spacing w:val="-18"/>
        </w:rPr>
        <w:t xml:space="preserve"> </w:t>
      </w:r>
      <w:r>
        <w:rPr>
          <w:spacing w:val="-3"/>
        </w:rPr>
        <w:t>department.</w:t>
      </w:r>
      <w:r>
        <w:rPr>
          <w:spacing w:val="-16"/>
        </w:rPr>
        <w:t xml:space="preserve"> </w:t>
      </w:r>
      <w:r>
        <w:t>This</w:t>
      </w:r>
      <w:r>
        <w:rPr>
          <w:spacing w:val="-20"/>
        </w:rPr>
        <w:t xml:space="preserve"> </w:t>
      </w:r>
      <w:r>
        <w:rPr>
          <w:spacing w:val="-4"/>
        </w:rPr>
        <w:t>list</w:t>
      </w:r>
      <w:r>
        <w:rPr>
          <w:spacing w:val="-17"/>
        </w:rPr>
        <w:t xml:space="preserve"> </w:t>
      </w:r>
      <w:r>
        <w:rPr>
          <w:spacing w:val="-4"/>
        </w:rPr>
        <w:t>includes</w:t>
      </w:r>
      <w:r>
        <w:rPr>
          <w:spacing w:val="-20"/>
        </w:rPr>
        <w:t xml:space="preserve"> </w:t>
      </w:r>
      <w:r>
        <w:rPr>
          <w:spacing w:val="-3"/>
        </w:rPr>
        <w:t>all</w:t>
      </w:r>
      <w:r>
        <w:rPr>
          <w:spacing w:val="-20"/>
        </w:rPr>
        <w:t xml:space="preserve"> </w:t>
      </w:r>
      <w:r>
        <w:rPr>
          <w:spacing w:val="-3"/>
        </w:rPr>
        <w:t xml:space="preserve">historical </w:t>
      </w:r>
      <w:r>
        <w:t>and current</w:t>
      </w:r>
      <w:r>
        <w:rPr>
          <w:spacing w:val="-38"/>
        </w:rPr>
        <w:t xml:space="preserve"> </w:t>
      </w:r>
      <w:r>
        <w:rPr>
          <w:spacing w:val="-3"/>
        </w:rPr>
        <w:t>statements.</w:t>
      </w:r>
    </w:p>
    <w:p w14:paraId="32EAC61F" w14:textId="436FF0B7" w:rsidR="00EC3A99" w:rsidRDefault="00EC3A99" w:rsidP="00F00232">
      <w:pPr>
        <w:pBdr>
          <w:top w:val="single" w:sz="8" w:space="3" w:color="00008A"/>
          <w:left w:val="single" w:sz="8" w:space="30" w:color="00008A"/>
          <w:bottom w:val="single" w:sz="8" w:space="15" w:color="00008A"/>
          <w:right w:val="single" w:sz="8" w:space="0" w:color="00008A"/>
        </w:pBdr>
        <w:spacing w:before="120" w:after="240" w:line="256" w:lineRule="auto"/>
        <w:ind w:left="1008" w:right="720"/>
      </w:pPr>
      <w:r>
        <w:rPr>
          <w:noProof/>
        </w:rPr>
        <w:drawing>
          <wp:anchor distT="0" distB="0" distL="114300" distR="114300" simplePos="0" relativeHeight="251721728" behindDoc="1" locked="0" layoutInCell="1" allowOverlap="1" wp14:anchorId="45A34337" wp14:editId="6B3BCD91">
            <wp:simplePos x="0" y="0"/>
            <wp:positionH relativeFrom="column">
              <wp:posOffset>336550</wp:posOffset>
            </wp:positionH>
            <wp:positionV relativeFrom="paragraph">
              <wp:posOffset>103505</wp:posOffset>
            </wp:positionV>
            <wp:extent cx="190500" cy="214958"/>
            <wp:effectExtent l="0" t="0" r="0" b="0"/>
            <wp:wrapNone/>
            <wp:docPr id="13"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0">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14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rPr>
        <w:t>Tip</w:t>
      </w:r>
      <w:r>
        <w:t>:</w:t>
      </w:r>
      <w:r>
        <w:rPr>
          <w:spacing w:val="-21"/>
        </w:rPr>
        <w:t xml:space="preserve"> </w:t>
      </w:r>
      <w:r>
        <w:t>Click</w:t>
      </w:r>
      <w:r>
        <w:rPr>
          <w:spacing w:val="-25"/>
        </w:rPr>
        <w:t xml:space="preserve"> </w:t>
      </w:r>
      <w:r>
        <w:t>any</w:t>
      </w:r>
      <w:r>
        <w:rPr>
          <w:spacing w:val="-24"/>
        </w:rPr>
        <w:t xml:space="preserve"> </w:t>
      </w:r>
      <w:r>
        <w:rPr>
          <w:spacing w:val="-3"/>
        </w:rPr>
        <w:t>statement</w:t>
      </w:r>
      <w:r>
        <w:rPr>
          <w:spacing w:val="-21"/>
        </w:rPr>
        <w:t xml:space="preserve"> </w:t>
      </w:r>
      <w:r>
        <w:rPr>
          <w:spacing w:val="-3"/>
        </w:rPr>
        <w:t>icon</w:t>
      </w:r>
      <w:r>
        <w:rPr>
          <w:spacing w:val="-22"/>
        </w:rPr>
        <w:t xml:space="preserve"> </w:t>
      </w:r>
      <w:r>
        <w:t>in</w:t>
      </w:r>
      <w:r>
        <w:rPr>
          <w:spacing w:val="-21"/>
        </w:rPr>
        <w:t xml:space="preserve"> </w:t>
      </w:r>
      <w:r>
        <w:t>the</w:t>
      </w:r>
      <w:r>
        <w:rPr>
          <w:spacing w:val="-22"/>
        </w:rPr>
        <w:t xml:space="preserve"> </w:t>
      </w:r>
      <w:r>
        <w:t>Statements</w:t>
      </w:r>
      <w:r>
        <w:rPr>
          <w:spacing w:val="-24"/>
        </w:rPr>
        <w:t xml:space="preserve"> </w:t>
      </w:r>
      <w:r>
        <w:rPr>
          <w:spacing w:val="-4"/>
        </w:rPr>
        <w:t>column</w:t>
      </w:r>
      <w:r>
        <w:rPr>
          <w:spacing w:val="-22"/>
        </w:rPr>
        <w:t xml:space="preserve"> </w:t>
      </w:r>
      <w:r>
        <w:t>to</w:t>
      </w:r>
      <w:r>
        <w:rPr>
          <w:spacing w:val="-22"/>
        </w:rPr>
        <w:t xml:space="preserve"> </w:t>
      </w:r>
      <w:r>
        <w:rPr>
          <w:spacing w:val="-3"/>
        </w:rPr>
        <w:t>navigate</w:t>
      </w:r>
      <w:r>
        <w:rPr>
          <w:spacing w:val="-21"/>
        </w:rPr>
        <w:t xml:space="preserve"> </w:t>
      </w:r>
      <w:r>
        <w:t>to</w:t>
      </w:r>
      <w:r>
        <w:rPr>
          <w:spacing w:val="-22"/>
        </w:rPr>
        <w:t xml:space="preserve"> </w:t>
      </w:r>
      <w:r>
        <w:t>that</w:t>
      </w:r>
      <w:r>
        <w:rPr>
          <w:spacing w:val="-21"/>
        </w:rPr>
        <w:t xml:space="preserve"> </w:t>
      </w:r>
      <w:r>
        <w:rPr>
          <w:spacing w:val="-3"/>
        </w:rPr>
        <w:t>project</w:t>
      </w:r>
      <w:r>
        <w:rPr>
          <w:spacing w:val="-20"/>
        </w:rPr>
        <w:t xml:space="preserve"> </w:t>
      </w:r>
      <w:r>
        <w:rPr>
          <w:spacing w:val="-3"/>
        </w:rPr>
        <w:t xml:space="preserve">statement. </w:t>
      </w:r>
      <w:r>
        <w:t>Hover</w:t>
      </w:r>
      <w:r>
        <w:rPr>
          <w:spacing w:val="-17"/>
        </w:rPr>
        <w:t xml:space="preserve"> </w:t>
      </w:r>
      <w:r>
        <w:rPr>
          <w:spacing w:val="-3"/>
        </w:rPr>
        <w:t>over</w:t>
      </w:r>
      <w:r>
        <w:rPr>
          <w:spacing w:val="-17"/>
        </w:rPr>
        <w:t xml:space="preserve"> </w:t>
      </w:r>
      <w:r>
        <w:t>a</w:t>
      </w:r>
      <w:r>
        <w:rPr>
          <w:spacing w:val="-21"/>
        </w:rPr>
        <w:t xml:space="preserve"> </w:t>
      </w:r>
      <w:r>
        <w:rPr>
          <w:spacing w:val="-3"/>
        </w:rPr>
        <w:t>statement</w:t>
      </w:r>
      <w:r>
        <w:rPr>
          <w:spacing w:val="-20"/>
        </w:rPr>
        <w:t xml:space="preserve"> </w:t>
      </w:r>
      <w:r>
        <w:rPr>
          <w:spacing w:val="-3"/>
        </w:rPr>
        <w:t>icon</w:t>
      </w:r>
      <w:r>
        <w:rPr>
          <w:spacing w:val="-20"/>
        </w:rPr>
        <w:t xml:space="preserve"> </w:t>
      </w:r>
      <w:r>
        <w:t>to</w:t>
      </w:r>
      <w:r>
        <w:rPr>
          <w:spacing w:val="-21"/>
        </w:rPr>
        <w:t xml:space="preserve"> </w:t>
      </w:r>
      <w:r>
        <w:rPr>
          <w:spacing w:val="-3"/>
        </w:rPr>
        <w:t>view</w:t>
      </w:r>
      <w:r>
        <w:rPr>
          <w:spacing w:val="-13"/>
        </w:rPr>
        <w:t xml:space="preserve"> </w:t>
      </w:r>
      <w:r>
        <w:t>the</w:t>
      </w:r>
      <w:r>
        <w:rPr>
          <w:spacing w:val="-20"/>
        </w:rPr>
        <w:t xml:space="preserve"> </w:t>
      </w:r>
      <w:r w:rsidR="00EB1814">
        <w:t>calendar year</w:t>
      </w:r>
      <w:r>
        <w:t xml:space="preserve"> for</w:t>
      </w:r>
      <w:r>
        <w:rPr>
          <w:spacing w:val="-16"/>
        </w:rPr>
        <w:t xml:space="preserve"> </w:t>
      </w:r>
      <w:r>
        <w:t>the</w:t>
      </w:r>
      <w:r>
        <w:rPr>
          <w:spacing w:val="-21"/>
        </w:rPr>
        <w:t xml:space="preserve"> </w:t>
      </w:r>
      <w:r>
        <w:rPr>
          <w:spacing w:val="-3"/>
        </w:rPr>
        <w:t>project</w:t>
      </w:r>
      <w:r>
        <w:rPr>
          <w:spacing w:val="-20"/>
        </w:rPr>
        <w:t xml:space="preserve"> </w:t>
      </w:r>
      <w:r>
        <w:rPr>
          <w:spacing w:val="-3"/>
        </w:rPr>
        <w:t>statement.</w:t>
      </w:r>
    </w:p>
    <w:p w14:paraId="69AF4689" w14:textId="77777777" w:rsidR="00E636DD" w:rsidRDefault="00E636DD" w:rsidP="00E636DD">
      <w:pPr>
        <w:pStyle w:val="BodyText"/>
        <w:rPr>
          <w:sz w:val="20"/>
        </w:rPr>
      </w:pPr>
      <w:r>
        <w:rPr>
          <w:noProof/>
          <w:lang w:bidi="ar-SA"/>
        </w:rPr>
        <w:drawing>
          <wp:inline distT="0" distB="0" distL="0" distR="0" wp14:anchorId="4888F948" wp14:editId="5FA7C5CD">
            <wp:extent cx="6578600" cy="2033905"/>
            <wp:effectExtent l="0" t="0" r="0" b="4445"/>
            <wp:docPr id="76" name="Picture 76" descr="Screenshot of a table showing a list of Project Nicknames along with Project Number, Grant Manager, PI, PI Department, Statements, and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a table showing a list of Project Nicknames along with Project Number, Grant Manager, PI, PI Department, Statements, and Action."/>
                    <pic:cNvPicPr/>
                  </pic:nvPicPr>
                  <pic:blipFill>
                    <a:blip r:embed="rId126"/>
                    <a:stretch>
                      <a:fillRect/>
                    </a:stretch>
                  </pic:blipFill>
                  <pic:spPr>
                    <a:xfrm>
                      <a:off x="0" y="0"/>
                      <a:ext cx="6578600" cy="2033905"/>
                    </a:xfrm>
                    <a:prstGeom prst="rect">
                      <a:avLst/>
                    </a:prstGeom>
                  </pic:spPr>
                </pic:pic>
              </a:graphicData>
            </a:graphic>
          </wp:inline>
        </w:drawing>
      </w:r>
    </w:p>
    <w:p w14:paraId="085D89AC" w14:textId="50615795" w:rsidR="00E636DD" w:rsidRDefault="00E636DD" w:rsidP="008111AC">
      <w:pPr>
        <w:pStyle w:val="Heading3"/>
        <w:spacing w:before="240"/>
        <w:ind w:left="403"/>
      </w:pPr>
      <w:bookmarkStart w:id="99" w:name="_Toc106372393"/>
      <w:r>
        <w:t xml:space="preserve">Award and </w:t>
      </w:r>
      <w:r w:rsidR="00B463F5">
        <w:t xml:space="preserve">Award </w:t>
      </w:r>
      <w:r>
        <w:t>Tab</w:t>
      </w:r>
      <w:bookmarkEnd w:id="99"/>
    </w:p>
    <w:p w14:paraId="07773EF7" w14:textId="1DD8318D" w:rsidR="00E636DD" w:rsidRDefault="00E636DD" w:rsidP="00E636DD">
      <w:pPr>
        <w:spacing w:before="160" w:line="256" w:lineRule="auto"/>
        <w:ind w:left="400" w:right="621"/>
      </w:pPr>
      <w:r>
        <w:t>The</w:t>
      </w:r>
      <w:r>
        <w:rPr>
          <w:spacing w:val="-21"/>
        </w:rPr>
        <w:t xml:space="preserve"> </w:t>
      </w:r>
      <w:r>
        <w:rPr>
          <w:b/>
        </w:rPr>
        <w:t>Award</w:t>
      </w:r>
      <w:r>
        <w:rPr>
          <w:b/>
          <w:spacing w:val="-3"/>
        </w:rPr>
        <w:t xml:space="preserve"> </w:t>
      </w:r>
      <w:r>
        <w:rPr>
          <w:b/>
        </w:rPr>
        <w:t>and</w:t>
      </w:r>
      <w:r>
        <w:rPr>
          <w:b/>
          <w:spacing w:val="-3"/>
        </w:rPr>
        <w:t xml:space="preserve"> </w:t>
      </w:r>
      <w:r w:rsidR="00B463F5">
        <w:rPr>
          <w:b/>
        </w:rPr>
        <w:t xml:space="preserve">Award </w:t>
      </w:r>
      <w:r w:rsidRPr="007A486C">
        <w:t xml:space="preserve">tab </w:t>
      </w:r>
      <w:r>
        <w:rPr>
          <w:spacing w:val="-3"/>
        </w:rPr>
        <w:t>contains</w:t>
      </w:r>
      <w:r>
        <w:rPr>
          <w:spacing w:val="-23"/>
        </w:rPr>
        <w:t xml:space="preserve"> </w:t>
      </w:r>
      <w:proofErr w:type="gramStart"/>
      <w:r>
        <w:rPr>
          <w:spacing w:val="-3"/>
        </w:rPr>
        <w:t>all</w:t>
      </w:r>
      <w:r>
        <w:rPr>
          <w:spacing w:val="-22"/>
        </w:rPr>
        <w:t xml:space="preserve"> </w:t>
      </w:r>
      <w:r>
        <w:t>of</w:t>
      </w:r>
      <w:proofErr w:type="gramEnd"/>
      <w:r>
        <w:rPr>
          <w:spacing w:val="-20"/>
        </w:rPr>
        <w:t xml:space="preserve"> </w:t>
      </w:r>
      <w:r>
        <w:t>the</w:t>
      </w:r>
      <w:r>
        <w:rPr>
          <w:spacing w:val="-20"/>
        </w:rPr>
        <w:t xml:space="preserve"> </w:t>
      </w:r>
      <w:r>
        <w:t>awards</w:t>
      </w:r>
      <w:r>
        <w:rPr>
          <w:spacing w:val="-23"/>
        </w:rPr>
        <w:t xml:space="preserve"> </w:t>
      </w:r>
      <w:r>
        <w:t xml:space="preserve">and </w:t>
      </w:r>
      <w:r>
        <w:rPr>
          <w:spacing w:val="-3"/>
        </w:rPr>
        <w:t>accounts</w:t>
      </w:r>
      <w:r>
        <w:rPr>
          <w:spacing w:val="-23"/>
        </w:rPr>
        <w:t xml:space="preserve"> </w:t>
      </w:r>
      <w:r>
        <w:t>that</w:t>
      </w:r>
      <w:r>
        <w:rPr>
          <w:spacing w:val="-18"/>
        </w:rPr>
        <w:t xml:space="preserve"> </w:t>
      </w:r>
      <w:r>
        <w:t>are</w:t>
      </w:r>
      <w:r>
        <w:rPr>
          <w:spacing w:val="-19"/>
        </w:rPr>
        <w:t xml:space="preserve"> </w:t>
      </w:r>
      <w:r>
        <w:rPr>
          <w:spacing w:val="-4"/>
        </w:rPr>
        <w:t>assigned</w:t>
      </w:r>
      <w:r>
        <w:rPr>
          <w:spacing w:val="-19"/>
        </w:rPr>
        <w:t xml:space="preserve"> </w:t>
      </w:r>
      <w:r>
        <w:t>to</w:t>
      </w:r>
      <w:r>
        <w:rPr>
          <w:spacing w:val="-19"/>
        </w:rPr>
        <w:t xml:space="preserve"> </w:t>
      </w:r>
      <w:r>
        <w:t>the</w:t>
      </w:r>
      <w:r>
        <w:rPr>
          <w:spacing w:val="-19"/>
        </w:rPr>
        <w:t xml:space="preserve"> </w:t>
      </w:r>
      <w:r>
        <w:rPr>
          <w:spacing w:val="-3"/>
        </w:rPr>
        <w:t>department,</w:t>
      </w:r>
      <w:r>
        <w:rPr>
          <w:spacing w:val="-18"/>
        </w:rPr>
        <w:t xml:space="preserve"> </w:t>
      </w:r>
      <w:r>
        <w:t>whether</w:t>
      </w:r>
      <w:r>
        <w:rPr>
          <w:spacing w:val="-15"/>
        </w:rPr>
        <w:t xml:space="preserve"> </w:t>
      </w:r>
      <w:r>
        <w:rPr>
          <w:spacing w:val="-4"/>
        </w:rPr>
        <w:t>active</w:t>
      </w:r>
      <w:r>
        <w:rPr>
          <w:spacing w:val="-19"/>
        </w:rPr>
        <w:t xml:space="preserve"> </w:t>
      </w:r>
      <w:r>
        <w:t>or</w:t>
      </w:r>
      <w:r>
        <w:rPr>
          <w:spacing w:val="-15"/>
        </w:rPr>
        <w:t xml:space="preserve"> </w:t>
      </w:r>
      <w:r>
        <w:rPr>
          <w:spacing w:val="-4"/>
        </w:rPr>
        <w:t>inactive,</w:t>
      </w:r>
      <w:r>
        <w:rPr>
          <w:spacing w:val="-18"/>
        </w:rPr>
        <w:t xml:space="preserve"> </w:t>
      </w:r>
      <w:r>
        <w:t>in</w:t>
      </w:r>
      <w:r>
        <w:rPr>
          <w:spacing w:val="-19"/>
        </w:rPr>
        <w:t xml:space="preserve"> </w:t>
      </w:r>
      <w:r>
        <w:t>a</w:t>
      </w:r>
      <w:r>
        <w:rPr>
          <w:spacing w:val="-19"/>
        </w:rPr>
        <w:t xml:space="preserve"> </w:t>
      </w:r>
      <w:r>
        <w:rPr>
          <w:spacing w:val="-4"/>
        </w:rPr>
        <w:t>single</w:t>
      </w:r>
      <w:r>
        <w:rPr>
          <w:spacing w:val="-19"/>
        </w:rPr>
        <w:t xml:space="preserve"> </w:t>
      </w:r>
      <w:r>
        <w:rPr>
          <w:spacing w:val="-3"/>
        </w:rPr>
        <w:t>list.</w:t>
      </w:r>
    </w:p>
    <w:p w14:paraId="04B7350B" w14:textId="77777777" w:rsidR="00E636DD" w:rsidRPr="00E942AC" w:rsidRDefault="00E636DD" w:rsidP="00E636DD">
      <w:pPr>
        <w:pStyle w:val="BodyText"/>
        <w:spacing w:before="148"/>
        <w:ind w:left="400"/>
      </w:pPr>
      <w:r>
        <w:t xml:space="preserve">An </w:t>
      </w:r>
      <w:r>
        <w:rPr>
          <w:b/>
        </w:rPr>
        <w:t xml:space="preserve">active </w:t>
      </w:r>
      <w:r>
        <w:t>status indicates the project's end date is after the current date.</w:t>
      </w:r>
    </w:p>
    <w:p w14:paraId="037A9A07" w14:textId="1612D74F" w:rsidR="00E636DD" w:rsidRDefault="00E636DD" w:rsidP="00E636DD">
      <w:pPr>
        <w:pStyle w:val="BodyText"/>
        <w:spacing w:before="167"/>
        <w:ind w:left="400"/>
      </w:pPr>
      <w:r>
        <w:t xml:space="preserve">An </w:t>
      </w:r>
      <w:r>
        <w:rPr>
          <w:b/>
        </w:rPr>
        <w:t xml:space="preserve">inactive </w:t>
      </w:r>
      <w:r>
        <w:t>status indicates the project's end date is before the current date.</w:t>
      </w:r>
    </w:p>
    <w:p w14:paraId="7C898905" w14:textId="2F6CAA95" w:rsidR="007F229D" w:rsidRDefault="00167DC1" w:rsidP="008111AC">
      <w:pPr>
        <w:pBdr>
          <w:top w:val="single" w:sz="8" w:space="5" w:color="00008A"/>
          <w:left w:val="single" w:sz="8" w:space="25" w:color="00008A"/>
          <w:bottom w:val="single" w:sz="8" w:space="0" w:color="00008A"/>
          <w:right w:val="single" w:sz="8" w:space="0" w:color="00008A"/>
        </w:pBdr>
        <w:spacing w:before="83" w:after="120" w:line="256" w:lineRule="auto"/>
        <w:ind w:left="936" w:right="640"/>
      </w:pPr>
      <w:r w:rsidRPr="008111AC">
        <w:rPr>
          <w:noProof/>
          <w:sz w:val="20"/>
          <w:szCs w:val="20"/>
        </w:rPr>
        <w:drawing>
          <wp:anchor distT="0" distB="0" distL="114300" distR="114300" simplePos="0" relativeHeight="251723776" behindDoc="0" locked="0" layoutInCell="1" allowOverlap="1" wp14:anchorId="5BDB9B46" wp14:editId="14990095">
            <wp:simplePos x="0" y="0"/>
            <wp:positionH relativeFrom="column">
              <wp:posOffset>285032</wp:posOffset>
            </wp:positionH>
            <wp:positionV relativeFrom="paragraph">
              <wp:posOffset>120015</wp:posOffset>
            </wp:positionV>
            <wp:extent cx="190209" cy="214630"/>
            <wp:effectExtent l="0" t="0" r="635" b="0"/>
            <wp:wrapNone/>
            <wp:docPr id="2"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0">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209" cy="21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29D" w:rsidRPr="008111AC">
        <w:rPr>
          <w:b/>
          <w:sz w:val="20"/>
          <w:szCs w:val="20"/>
        </w:rPr>
        <w:t>Tip</w:t>
      </w:r>
      <w:r w:rsidR="007F229D" w:rsidRPr="008111AC">
        <w:rPr>
          <w:sz w:val="20"/>
          <w:szCs w:val="20"/>
        </w:rPr>
        <w:t>:</w:t>
      </w:r>
      <w:r w:rsidR="007F229D" w:rsidRPr="008111AC">
        <w:rPr>
          <w:spacing w:val="-21"/>
          <w:sz w:val="20"/>
          <w:szCs w:val="20"/>
        </w:rPr>
        <w:t xml:space="preserve"> </w:t>
      </w:r>
      <w:r w:rsidR="007F229D" w:rsidRPr="008111AC">
        <w:rPr>
          <w:sz w:val="20"/>
          <w:szCs w:val="20"/>
        </w:rPr>
        <w:t>The</w:t>
      </w:r>
      <w:r w:rsidR="007F229D" w:rsidRPr="008111AC">
        <w:rPr>
          <w:spacing w:val="-22"/>
          <w:sz w:val="20"/>
          <w:szCs w:val="20"/>
        </w:rPr>
        <w:t xml:space="preserve"> </w:t>
      </w:r>
      <w:r w:rsidR="007F229D" w:rsidRPr="008111AC">
        <w:rPr>
          <w:spacing w:val="-4"/>
          <w:sz w:val="20"/>
          <w:szCs w:val="20"/>
        </w:rPr>
        <w:t>inactive</w:t>
      </w:r>
      <w:r w:rsidR="007F229D" w:rsidRPr="008111AC">
        <w:rPr>
          <w:spacing w:val="-22"/>
          <w:sz w:val="20"/>
          <w:szCs w:val="20"/>
        </w:rPr>
        <w:t xml:space="preserve"> </w:t>
      </w:r>
      <w:r w:rsidR="007F229D" w:rsidRPr="008111AC">
        <w:rPr>
          <w:spacing w:val="-3"/>
          <w:sz w:val="20"/>
          <w:szCs w:val="20"/>
        </w:rPr>
        <w:t>icon</w:t>
      </w:r>
      <w:r w:rsidR="007F229D" w:rsidRPr="008111AC">
        <w:rPr>
          <w:spacing w:val="-22"/>
          <w:sz w:val="20"/>
          <w:szCs w:val="20"/>
        </w:rPr>
        <w:t xml:space="preserve"> (</w:t>
      </w:r>
      <w:r w:rsidR="007F229D" w:rsidRPr="008111AC">
        <w:rPr>
          <w:noProof/>
          <w:spacing w:val="-22"/>
          <w:sz w:val="20"/>
          <w:szCs w:val="20"/>
          <w:lang w:bidi="ar-SA"/>
        </w:rPr>
        <w:drawing>
          <wp:inline distT="0" distB="0" distL="0" distR="0" wp14:anchorId="0420B1CF" wp14:editId="624264F5">
            <wp:extent cx="120580" cy="106483"/>
            <wp:effectExtent l="0" t="0" r="0" b="8255"/>
            <wp:docPr id="4" name="Picture 4" descr="C:\Users\dadorsey\AppData\Local\Microsoft\Windows\INetCache\Content.MSO\E0311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dorsey\AppData\Local\Microsoft\Windows\INetCache\Content.MSO\E03119DC.t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4283" cy="109753"/>
                    </a:xfrm>
                    <a:prstGeom prst="rect">
                      <a:avLst/>
                    </a:prstGeom>
                    <a:noFill/>
                    <a:ln>
                      <a:noFill/>
                    </a:ln>
                  </pic:spPr>
                </pic:pic>
              </a:graphicData>
            </a:graphic>
          </wp:inline>
        </w:drawing>
      </w:r>
      <w:r w:rsidR="007F229D" w:rsidRPr="008111AC">
        <w:rPr>
          <w:spacing w:val="-22"/>
          <w:sz w:val="20"/>
          <w:szCs w:val="20"/>
        </w:rPr>
        <w:t xml:space="preserve">) </w:t>
      </w:r>
      <w:r w:rsidR="007F229D" w:rsidRPr="008111AC">
        <w:rPr>
          <w:sz w:val="20"/>
          <w:szCs w:val="20"/>
        </w:rPr>
        <w:t>will</w:t>
      </w:r>
      <w:r w:rsidR="007F229D" w:rsidRPr="008111AC">
        <w:rPr>
          <w:spacing w:val="-24"/>
          <w:sz w:val="20"/>
          <w:szCs w:val="20"/>
        </w:rPr>
        <w:t xml:space="preserve"> </w:t>
      </w:r>
      <w:r w:rsidR="007F229D" w:rsidRPr="008111AC">
        <w:rPr>
          <w:spacing w:val="-3"/>
          <w:sz w:val="20"/>
          <w:szCs w:val="20"/>
        </w:rPr>
        <w:t>appear</w:t>
      </w:r>
      <w:r w:rsidR="007F229D" w:rsidRPr="008111AC">
        <w:rPr>
          <w:spacing w:val="-18"/>
          <w:sz w:val="20"/>
          <w:szCs w:val="20"/>
        </w:rPr>
        <w:t xml:space="preserve"> </w:t>
      </w:r>
      <w:r w:rsidR="007F229D" w:rsidRPr="008111AC">
        <w:rPr>
          <w:spacing w:val="-3"/>
          <w:sz w:val="20"/>
          <w:szCs w:val="20"/>
        </w:rPr>
        <w:t>next</w:t>
      </w:r>
      <w:r w:rsidR="007F229D" w:rsidRPr="008111AC">
        <w:rPr>
          <w:spacing w:val="-21"/>
          <w:sz w:val="20"/>
          <w:szCs w:val="20"/>
        </w:rPr>
        <w:t xml:space="preserve"> </w:t>
      </w:r>
      <w:r w:rsidR="007F229D" w:rsidRPr="008111AC">
        <w:rPr>
          <w:sz w:val="20"/>
          <w:szCs w:val="20"/>
        </w:rPr>
        <w:t>to</w:t>
      </w:r>
      <w:r w:rsidR="007F229D" w:rsidRPr="008111AC">
        <w:rPr>
          <w:spacing w:val="-21"/>
          <w:sz w:val="20"/>
          <w:szCs w:val="20"/>
        </w:rPr>
        <w:t xml:space="preserve"> </w:t>
      </w:r>
      <w:r w:rsidR="007F229D" w:rsidRPr="008111AC">
        <w:rPr>
          <w:sz w:val="20"/>
          <w:szCs w:val="20"/>
        </w:rPr>
        <w:t>any</w:t>
      </w:r>
      <w:r w:rsidR="007F229D" w:rsidRPr="008111AC">
        <w:rPr>
          <w:spacing w:val="-25"/>
          <w:sz w:val="20"/>
          <w:szCs w:val="20"/>
        </w:rPr>
        <w:t xml:space="preserve"> </w:t>
      </w:r>
      <w:r w:rsidR="007F229D" w:rsidRPr="008111AC">
        <w:rPr>
          <w:sz w:val="20"/>
          <w:szCs w:val="20"/>
        </w:rPr>
        <w:t>award</w:t>
      </w:r>
      <w:r w:rsidR="007F229D" w:rsidRPr="008111AC">
        <w:rPr>
          <w:spacing w:val="-22"/>
          <w:sz w:val="20"/>
          <w:szCs w:val="20"/>
        </w:rPr>
        <w:t xml:space="preserve"> </w:t>
      </w:r>
      <w:r w:rsidR="007F229D" w:rsidRPr="008111AC">
        <w:rPr>
          <w:sz w:val="20"/>
          <w:szCs w:val="20"/>
        </w:rPr>
        <w:t>where</w:t>
      </w:r>
      <w:r w:rsidR="007F229D" w:rsidRPr="008111AC">
        <w:rPr>
          <w:spacing w:val="-22"/>
          <w:sz w:val="20"/>
          <w:szCs w:val="20"/>
        </w:rPr>
        <w:t xml:space="preserve"> </w:t>
      </w:r>
      <w:r w:rsidR="007F229D" w:rsidRPr="008111AC">
        <w:rPr>
          <w:sz w:val="20"/>
          <w:szCs w:val="20"/>
        </w:rPr>
        <w:t>the</w:t>
      </w:r>
      <w:r w:rsidR="007F229D" w:rsidRPr="008111AC">
        <w:rPr>
          <w:spacing w:val="-21"/>
          <w:sz w:val="20"/>
          <w:szCs w:val="20"/>
        </w:rPr>
        <w:t xml:space="preserve"> </w:t>
      </w:r>
      <w:r w:rsidR="007F229D" w:rsidRPr="008111AC">
        <w:rPr>
          <w:sz w:val="20"/>
          <w:szCs w:val="20"/>
        </w:rPr>
        <w:t>end</w:t>
      </w:r>
      <w:r w:rsidR="007F229D" w:rsidRPr="008111AC">
        <w:rPr>
          <w:spacing w:val="-22"/>
          <w:sz w:val="20"/>
          <w:szCs w:val="20"/>
        </w:rPr>
        <w:t xml:space="preserve"> </w:t>
      </w:r>
      <w:r w:rsidR="007F229D" w:rsidRPr="008111AC">
        <w:rPr>
          <w:sz w:val="20"/>
          <w:szCs w:val="20"/>
        </w:rPr>
        <w:t>date</w:t>
      </w:r>
      <w:r w:rsidR="007F229D" w:rsidRPr="008111AC">
        <w:rPr>
          <w:spacing w:val="-22"/>
          <w:sz w:val="20"/>
          <w:szCs w:val="20"/>
        </w:rPr>
        <w:t xml:space="preserve"> </w:t>
      </w:r>
      <w:r w:rsidR="007F229D" w:rsidRPr="008111AC">
        <w:rPr>
          <w:sz w:val="20"/>
          <w:szCs w:val="20"/>
        </w:rPr>
        <w:t>is</w:t>
      </w:r>
      <w:r w:rsidR="007F229D" w:rsidRPr="008111AC">
        <w:rPr>
          <w:spacing w:val="-25"/>
          <w:sz w:val="20"/>
          <w:szCs w:val="20"/>
        </w:rPr>
        <w:t xml:space="preserve"> </w:t>
      </w:r>
      <w:r w:rsidR="007F229D" w:rsidRPr="008111AC">
        <w:rPr>
          <w:sz w:val="20"/>
          <w:szCs w:val="20"/>
        </w:rPr>
        <w:t>prior</w:t>
      </w:r>
      <w:r w:rsidR="007F229D" w:rsidRPr="008111AC">
        <w:rPr>
          <w:spacing w:val="-18"/>
          <w:sz w:val="20"/>
          <w:szCs w:val="20"/>
        </w:rPr>
        <w:t xml:space="preserve"> </w:t>
      </w:r>
      <w:r w:rsidR="007F229D" w:rsidRPr="008111AC">
        <w:rPr>
          <w:sz w:val="20"/>
          <w:szCs w:val="20"/>
        </w:rPr>
        <w:t>to</w:t>
      </w:r>
      <w:r w:rsidR="007F229D" w:rsidRPr="008111AC">
        <w:rPr>
          <w:spacing w:val="-22"/>
          <w:sz w:val="20"/>
          <w:szCs w:val="20"/>
        </w:rPr>
        <w:t xml:space="preserve"> </w:t>
      </w:r>
      <w:r w:rsidR="007F229D" w:rsidRPr="008111AC">
        <w:rPr>
          <w:sz w:val="20"/>
          <w:szCs w:val="20"/>
        </w:rPr>
        <w:t>the</w:t>
      </w:r>
      <w:r w:rsidR="007F229D" w:rsidRPr="008111AC">
        <w:rPr>
          <w:spacing w:val="-21"/>
          <w:sz w:val="20"/>
          <w:szCs w:val="20"/>
        </w:rPr>
        <w:t xml:space="preserve"> </w:t>
      </w:r>
      <w:r w:rsidR="007F229D" w:rsidRPr="008111AC">
        <w:rPr>
          <w:sz w:val="20"/>
          <w:szCs w:val="20"/>
        </w:rPr>
        <w:t xml:space="preserve">current </w:t>
      </w:r>
      <w:r w:rsidR="007F229D" w:rsidRPr="008111AC">
        <w:rPr>
          <w:spacing w:val="-3"/>
          <w:sz w:val="20"/>
          <w:szCs w:val="20"/>
        </w:rPr>
        <w:t>date. This is informational and has no impact on the confirmation process</w:t>
      </w:r>
      <w:r w:rsidR="007F229D">
        <w:rPr>
          <w:spacing w:val="-3"/>
        </w:rPr>
        <w:t>.</w:t>
      </w:r>
    </w:p>
    <w:p w14:paraId="1173A668" w14:textId="77777777" w:rsidR="00E636DD" w:rsidRDefault="00E636DD" w:rsidP="00E636DD">
      <w:pPr>
        <w:pStyle w:val="BodyText"/>
        <w:spacing w:before="128" w:line="256" w:lineRule="auto"/>
        <w:ind w:left="400" w:right="621"/>
      </w:pPr>
      <w:r>
        <w:t>The</w:t>
      </w:r>
      <w:r>
        <w:rPr>
          <w:spacing w:val="-22"/>
        </w:rPr>
        <w:t xml:space="preserve"> </w:t>
      </w:r>
      <w:r>
        <w:rPr>
          <w:spacing w:val="-4"/>
        </w:rPr>
        <w:t>list</w:t>
      </w:r>
      <w:r>
        <w:rPr>
          <w:spacing w:val="-20"/>
        </w:rPr>
        <w:t xml:space="preserve"> </w:t>
      </w:r>
      <w:r w:rsidRPr="007A486C">
        <w:t xml:space="preserve">displays </w:t>
      </w:r>
      <w:r>
        <w:t>the</w:t>
      </w:r>
      <w:r w:rsidRPr="007A486C">
        <w:t xml:space="preserve"> </w:t>
      </w:r>
      <w:r>
        <w:t>Award Number (</w:t>
      </w:r>
      <w:r w:rsidRPr="007A486C">
        <w:t>KC Award Family</w:t>
      </w:r>
      <w:r>
        <w:t xml:space="preserve"> ID)</w:t>
      </w:r>
      <w:r w:rsidRPr="007A486C">
        <w:t xml:space="preserve">, associated KFS </w:t>
      </w:r>
      <w:r>
        <w:t>A</w:t>
      </w:r>
      <w:r w:rsidRPr="007A486C">
        <w:t xml:space="preserve">ccount </w:t>
      </w:r>
      <w:r>
        <w:t>N</w:t>
      </w:r>
      <w:r w:rsidRPr="007A486C">
        <w:t>umber</w:t>
      </w:r>
      <w:r>
        <w:t>,</w:t>
      </w:r>
      <w:r w:rsidRPr="007A486C">
        <w:t xml:space="preserve"> name</w:t>
      </w:r>
      <w:r>
        <w:t>, sponsor and PI</w:t>
      </w:r>
      <w:r w:rsidRPr="007A486C">
        <w:t xml:space="preserve"> </w:t>
      </w:r>
      <w:r>
        <w:t>of</w:t>
      </w:r>
      <w:r w:rsidRPr="007A486C">
        <w:t xml:space="preserve"> </w:t>
      </w:r>
      <w:r>
        <w:t>the</w:t>
      </w:r>
      <w:r w:rsidRPr="007A486C">
        <w:t xml:space="preserve"> </w:t>
      </w:r>
      <w:r>
        <w:t>award,</w:t>
      </w:r>
      <w:r w:rsidRPr="007A486C">
        <w:t xml:space="preserve"> </w:t>
      </w:r>
      <w:r>
        <w:t>and</w:t>
      </w:r>
      <w:r w:rsidRPr="007A486C">
        <w:t xml:space="preserve"> </w:t>
      </w:r>
      <w:r>
        <w:t>the</w:t>
      </w:r>
      <w:r w:rsidRPr="007A486C">
        <w:t xml:space="preserve"> </w:t>
      </w:r>
      <w:r>
        <w:t>start</w:t>
      </w:r>
      <w:r w:rsidRPr="007A486C">
        <w:t xml:space="preserve"> </w:t>
      </w:r>
      <w:r>
        <w:t>and</w:t>
      </w:r>
      <w:r w:rsidRPr="007A486C">
        <w:t xml:space="preserve"> </w:t>
      </w:r>
      <w:r>
        <w:t xml:space="preserve">end </w:t>
      </w:r>
      <w:r w:rsidRPr="007A486C">
        <w:t xml:space="preserve">dates. Note that Awards with multiple accounts will appear multiple times on this list, once for each account. </w:t>
      </w:r>
    </w:p>
    <w:p w14:paraId="1D576E59" w14:textId="77777777" w:rsidR="00C948EF" w:rsidRPr="008111AC" w:rsidRDefault="00E636DD" w:rsidP="00E636DD">
      <w:pPr>
        <w:pStyle w:val="BodyText"/>
        <w:spacing w:before="128" w:line="256" w:lineRule="auto"/>
        <w:ind w:left="400" w:right="621"/>
        <w:rPr>
          <w:b/>
          <w:i/>
          <w:sz w:val="20"/>
          <w:szCs w:val="20"/>
        </w:rPr>
        <w:sectPr w:rsidR="00C948EF" w:rsidRPr="008111AC" w:rsidSect="00214885">
          <w:pgSz w:w="12240" w:h="15840"/>
          <w:pgMar w:top="1140" w:right="840" w:bottom="880" w:left="1040" w:header="705" w:footer="590" w:gutter="0"/>
          <w:cols w:space="720"/>
          <w:docGrid w:linePitch="299"/>
        </w:sectPr>
      </w:pPr>
      <w:r w:rsidRPr="008111AC">
        <w:rPr>
          <w:b/>
          <w:i/>
          <w:sz w:val="20"/>
          <w:szCs w:val="20"/>
        </w:rPr>
        <w:t xml:space="preserve">Account information is provided for ease of </w:t>
      </w:r>
      <w:proofErr w:type="gramStart"/>
      <w:r w:rsidRPr="008111AC">
        <w:rPr>
          <w:b/>
          <w:i/>
          <w:sz w:val="20"/>
          <w:szCs w:val="20"/>
        </w:rPr>
        <w:t>reference</w:t>
      </w:r>
      <w:proofErr w:type="gramEnd"/>
      <w:r w:rsidRPr="008111AC">
        <w:rPr>
          <w:b/>
          <w:i/>
          <w:sz w:val="20"/>
          <w:szCs w:val="20"/>
        </w:rPr>
        <w:t xml:space="preserve"> but project statements summarize activity at the Award Number (KC Award Family ID) level. </w:t>
      </w:r>
    </w:p>
    <w:p w14:paraId="1A31E6C0" w14:textId="32EB2A53" w:rsidR="00E636DD" w:rsidRPr="004461BD" w:rsidRDefault="00E636DD" w:rsidP="00626D5C">
      <w:pPr>
        <w:pStyle w:val="ListParagraph"/>
        <w:numPr>
          <w:ilvl w:val="0"/>
          <w:numId w:val="39"/>
        </w:numPr>
        <w:spacing w:before="0"/>
        <w:ind w:left="403" w:hanging="288"/>
        <w:rPr>
          <w:b/>
          <w:sz w:val="21"/>
        </w:rPr>
      </w:pPr>
      <w:r w:rsidRPr="004461BD">
        <w:rPr>
          <w:b/>
          <w:spacing w:val="3"/>
          <w:position w:val="2"/>
          <w:sz w:val="21"/>
        </w:rPr>
        <w:lastRenderedPageBreak/>
        <w:t xml:space="preserve">To navigate </w:t>
      </w:r>
      <w:r w:rsidRPr="004461BD">
        <w:rPr>
          <w:b/>
          <w:spacing w:val="2"/>
          <w:position w:val="2"/>
          <w:sz w:val="21"/>
        </w:rPr>
        <w:t xml:space="preserve">to </w:t>
      </w:r>
      <w:r w:rsidRPr="004461BD">
        <w:rPr>
          <w:b/>
          <w:position w:val="2"/>
          <w:sz w:val="21"/>
        </w:rPr>
        <w:t xml:space="preserve">an </w:t>
      </w:r>
      <w:r w:rsidR="00B463F5" w:rsidRPr="004461BD">
        <w:rPr>
          <w:b/>
          <w:position w:val="2"/>
          <w:sz w:val="21"/>
        </w:rPr>
        <w:t xml:space="preserve">Award </w:t>
      </w:r>
      <w:r w:rsidRPr="004461BD">
        <w:rPr>
          <w:b/>
          <w:position w:val="2"/>
          <w:sz w:val="21"/>
        </w:rPr>
        <w:t>Summary</w:t>
      </w:r>
      <w:r w:rsidRPr="004461BD">
        <w:rPr>
          <w:b/>
          <w:spacing w:val="24"/>
          <w:position w:val="2"/>
          <w:sz w:val="21"/>
        </w:rPr>
        <w:t xml:space="preserve"> </w:t>
      </w:r>
      <w:r w:rsidRPr="004461BD">
        <w:rPr>
          <w:b/>
          <w:spacing w:val="3"/>
          <w:position w:val="2"/>
          <w:sz w:val="21"/>
        </w:rPr>
        <w:t>page:</w:t>
      </w:r>
    </w:p>
    <w:p w14:paraId="076E0E46" w14:textId="35D2CD2C" w:rsidR="00E636DD" w:rsidRDefault="00E636DD" w:rsidP="00626D5C">
      <w:pPr>
        <w:pStyle w:val="BodyText"/>
        <w:numPr>
          <w:ilvl w:val="1"/>
          <w:numId w:val="41"/>
        </w:numPr>
        <w:spacing w:before="118"/>
        <w:ind w:left="850"/>
      </w:pPr>
      <w:r>
        <w:t>Click the desired project name.</w:t>
      </w:r>
    </w:p>
    <w:p w14:paraId="6AAEED22" w14:textId="1927FB6C" w:rsidR="00E636DD" w:rsidRDefault="00B463F5" w:rsidP="00626D5C">
      <w:pPr>
        <w:pStyle w:val="Heading3"/>
        <w:spacing w:before="240"/>
        <w:ind w:left="403"/>
      </w:pPr>
      <w:bookmarkStart w:id="100" w:name="_Toc106372394"/>
      <w:r>
        <w:t xml:space="preserve">Award </w:t>
      </w:r>
      <w:r w:rsidR="00E636DD">
        <w:t>Summary Page</w:t>
      </w:r>
      <w:bookmarkEnd w:id="100"/>
    </w:p>
    <w:p w14:paraId="53CC22CB" w14:textId="77777777" w:rsidR="00E636DD" w:rsidRDefault="00E636DD" w:rsidP="00E636DD">
      <w:pPr>
        <w:pStyle w:val="BodyText"/>
        <w:spacing w:before="160"/>
        <w:ind w:left="400"/>
      </w:pPr>
      <w:r>
        <w:t>Each award/account combination has a summary page that displays the following information about the project:</w:t>
      </w:r>
    </w:p>
    <w:p w14:paraId="595F9FBC" w14:textId="77777777" w:rsidR="00E636DD" w:rsidRDefault="00E636DD" w:rsidP="00E636DD">
      <w:pPr>
        <w:pStyle w:val="ListParagraph"/>
        <w:numPr>
          <w:ilvl w:val="0"/>
          <w:numId w:val="13"/>
        </w:numPr>
        <w:tabs>
          <w:tab w:val="left" w:pos="760"/>
        </w:tabs>
      </w:pPr>
      <w:r>
        <w:t>Award Name</w:t>
      </w:r>
    </w:p>
    <w:p w14:paraId="447FCEE8" w14:textId="77777777" w:rsidR="00E636DD" w:rsidRDefault="00E636DD" w:rsidP="00E636DD">
      <w:pPr>
        <w:pStyle w:val="ListParagraph"/>
        <w:numPr>
          <w:ilvl w:val="0"/>
          <w:numId w:val="13"/>
        </w:numPr>
        <w:tabs>
          <w:tab w:val="left" w:pos="760"/>
        </w:tabs>
      </w:pPr>
      <w:r>
        <w:t>Account Number</w:t>
      </w:r>
    </w:p>
    <w:p w14:paraId="76316B6D" w14:textId="77777777" w:rsidR="00E636DD" w:rsidRDefault="00E636DD" w:rsidP="00E636DD">
      <w:pPr>
        <w:pStyle w:val="ListParagraph"/>
        <w:numPr>
          <w:ilvl w:val="0"/>
          <w:numId w:val="13"/>
        </w:numPr>
        <w:tabs>
          <w:tab w:val="left" w:pos="760"/>
        </w:tabs>
      </w:pPr>
      <w:r>
        <w:t>Sponsor</w:t>
      </w:r>
      <w:r>
        <w:rPr>
          <w:spacing w:val="-16"/>
        </w:rPr>
        <w:t xml:space="preserve"> </w:t>
      </w:r>
      <w:r>
        <w:rPr>
          <w:spacing w:val="-3"/>
        </w:rPr>
        <w:t>name</w:t>
      </w:r>
      <w:r>
        <w:rPr>
          <w:spacing w:val="-19"/>
        </w:rPr>
        <w:t xml:space="preserve"> </w:t>
      </w:r>
      <w:r>
        <w:t>and</w:t>
      </w:r>
      <w:r>
        <w:rPr>
          <w:spacing w:val="-19"/>
        </w:rPr>
        <w:t xml:space="preserve"> </w:t>
      </w:r>
      <w:r>
        <w:rPr>
          <w:spacing w:val="-4"/>
        </w:rPr>
        <w:t>sponsor</w:t>
      </w:r>
      <w:r>
        <w:rPr>
          <w:spacing w:val="-15"/>
        </w:rPr>
        <w:t xml:space="preserve"> </w:t>
      </w:r>
      <w:r>
        <w:rPr>
          <w:spacing w:val="-3"/>
        </w:rPr>
        <w:t>number</w:t>
      </w:r>
    </w:p>
    <w:p w14:paraId="60F329EF" w14:textId="77777777" w:rsidR="00E636DD" w:rsidRDefault="00E636DD" w:rsidP="00E636DD">
      <w:pPr>
        <w:pStyle w:val="ListParagraph"/>
        <w:numPr>
          <w:ilvl w:val="0"/>
          <w:numId w:val="13"/>
        </w:numPr>
        <w:tabs>
          <w:tab w:val="left" w:pos="760"/>
        </w:tabs>
      </w:pPr>
      <w:r>
        <w:t>PI</w:t>
      </w:r>
    </w:p>
    <w:p w14:paraId="6B9CA10B" w14:textId="77777777" w:rsidR="00E636DD" w:rsidRDefault="00E636DD" w:rsidP="00E636DD">
      <w:pPr>
        <w:pStyle w:val="ListParagraph"/>
        <w:numPr>
          <w:ilvl w:val="0"/>
          <w:numId w:val="13"/>
        </w:numPr>
        <w:tabs>
          <w:tab w:val="left" w:pos="760"/>
        </w:tabs>
      </w:pPr>
      <w:r>
        <w:t>Start</w:t>
      </w:r>
      <w:r>
        <w:rPr>
          <w:spacing w:val="-19"/>
        </w:rPr>
        <w:t xml:space="preserve"> </w:t>
      </w:r>
      <w:r>
        <w:t>and</w:t>
      </w:r>
      <w:r>
        <w:rPr>
          <w:spacing w:val="-19"/>
        </w:rPr>
        <w:t xml:space="preserve"> </w:t>
      </w:r>
      <w:r>
        <w:t>end</w:t>
      </w:r>
      <w:r>
        <w:rPr>
          <w:spacing w:val="-19"/>
        </w:rPr>
        <w:t xml:space="preserve"> </w:t>
      </w:r>
      <w:r>
        <w:t>date</w:t>
      </w:r>
    </w:p>
    <w:p w14:paraId="72DB206C" w14:textId="77777777" w:rsidR="00E636DD" w:rsidRDefault="00E636DD" w:rsidP="00773C25">
      <w:pPr>
        <w:pStyle w:val="ListParagraph"/>
        <w:numPr>
          <w:ilvl w:val="0"/>
          <w:numId w:val="13"/>
        </w:numPr>
        <w:tabs>
          <w:tab w:val="left" w:pos="760"/>
        </w:tabs>
        <w:spacing w:after="440"/>
      </w:pPr>
      <w:r>
        <w:t>Account Manager (the Primary Effort Coordinator) associated with this project</w:t>
      </w:r>
    </w:p>
    <w:p w14:paraId="1185DFC0" w14:textId="01B0F2BF" w:rsidR="00E636DD" w:rsidRPr="007F7D1C" w:rsidRDefault="00B463F5" w:rsidP="00773C25">
      <w:pPr>
        <w:pStyle w:val="Heading4"/>
        <w:spacing w:before="0"/>
        <w:ind w:left="403"/>
        <w:rPr>
          <w:rFonts w:ascii="Microsoft Sans Serif" w:hAnsi="Microsoft Sans Serif"/>
          <w:sz w:val="30"/>
          <w:szCs w:val="30"/>
        </w:rPr>
      </w:pPr>
      <w:bookmarkStart w:id="101" w:name="_Toc106372395"/>
      <w:r w:rsidRPr="007F7D1C">
        <w:rPr>
          <w:rFonts w:ascii="Microsoft Sans Serif" w:hAnsi="Microsoft Sans Serif"/>
          <w:sz w:val="30"/>
          <w:szCs w:val="30"/>
        </w:rPr>
        <w:t xml:space="preserve">Award </w:t>
      </w:r>
      <w:r w:rsidR="00E636DD" w:rsidRPr="007F7D1C">
        <w:rPr>
          <w:rFonts w:ascii="Microsoft Sans Serif" w:hAnsi="Microsoft Sans Serif"/>
          <w:sz w:val="30"/>
          <w:szCs w:val="30"/>
        </w:rPr>
        <w:t>Summary Examples</w:t>
      </w:r>
      <w:bookmarkEnd w:id="101"/>
    </w:p>
    <w:p w14:paraId="57E579FA" w14:textId="77777777" w:rsidR="00E636DD" w:rsidRDefault="00E636DD" w:rsidP="003C7284">
      <w:pPr>
        <w:pStyle w:val="BodyText"/>
        <w:spacing w:before="158" w:after="120" w:line="256" w:lineRule="auto"/>
        <w:ind w:left="400" w:right="621"/>
      </w:pPr>
      <w:r>
        <w:t>The</w:t>
      </w:r>
      <w:r>
        <w:rPr>
          <w:spacing w:val="-14"/>
        </w:rPr>
        <w:t xml:space="preserve"> </w:t>
      </w:r>
      <w:r>
        <w:t>Account</w:t>
      </w:r>
      <w:r>
        <w:rPr>
          <w:spacing w:val="-14"/>
        </w:rPr>
        <w:t xml:space="preserve"> </w:t>
      </w:r>
      <w:r>
        <w:t>Summary</w:t>
      </w:r>
      <w:r>
        <w:rPr>
          <w:spacing w:val="-17"/>
        </w:rPr>
        <w:t xml:space="preserve"> </w:t>
      </w:r>
      <w:r>
        <w:t>Page</w:t>
      </w:r>
      <w:r>
        <w:rPr>
          <w:spacing w:val="-14"/>
        </w:rPr>
        <w:t xml:space="preserve"> </w:t>
      </w:r>
      <w:r>
        <w:rPr>
          <w:spacing w:val="-4"/>
        </w:rPr>
        <w:t>displays</w:t>
      </w:r>
      <w:r>
        <w:rPr>
          <w:spacing w:val="-17"/>
        </w:rPr>
        <w:t xml:space="preserve"> </w:t>
      </w:r>
      <w:r>
        <w:rPr>
          <w:spacing w:val="-3"/>
        </w:rPr>
        <w:t>additional</w:t>
      </w:r>
      <w:r>
        <w:rPr>
          <w:spacing w:val="-16"/>
        </w:rPr>
        <w:t xml:space="preserve"> </w:t>
      </w:r>
      <w:r>
        <w:rPr>
          <w:spacing w:val="-3"/>
        </w:rPr>
        <w:t>information</w:t>
      </w:r>
      <w:r>
        <w:rPr>
          <w:spacing w:val="-14"/>
        </w:rPr>
        <w:t xml:space="preserve"> </w:t>
      </w:r>
      <w:r>
        <w:rPr>
          <w:spacing w:val="-3"/>
        </w:rPr>
        <w:t>about</w:t>
      </w:r>
      <w:r>
        <w:rPr>
          <w:spacing w:val="-13"/>
        </w:rPr>
        <w:t xml:space="preserve"> </w:t>
      </w:r>
      <w:r>
        <w:t>the</w:t>
      </w:r>
      <w:r>
        <w:rPr>
          <w:spacing w:val="-14"/>
        </w:rPr>
        <w:t xml:space="preserve"> associated </w:t>
      </w:r>
      <w:r>
        <w:t>award.</w:t>
      </w:r>
      <w:r>
        <w:rPr>
          <w:spacing w:val="-12"/>
        </w:rPr>
        <w:t xml:space="preserve"> </w:t>
      </w:r>
      <w:r>
        <w:t>The</w:t>
      </w:r>
      <w:r>
        <w:rPr>
          <w:spacing w:val="-14"/>
        </w:rPr>
        <w:t xml:space="preserve"> </w:t>
      </w:r>
      <w:r>
        <w:rPr>
          <w:spacing w:val="-3"/>
        </w:rPr>
        <w:t>Award Name value is</w:t>
      </w:r>
      <w:r>
        <w:rPr>
          <w:spacing w:val="-4"/>
        </w:rPr>
        <w:t xml:space="preserve"> </w:t>
      </w:r>
      <w:r>
        <w:t>a</w:t>
      </w:r>
      <w:r>
        <w:rPr>
          <w:spacing w:val="-18"/>
        </w:rPr>
        <w:t xml:space="preserve"> </w:t>
      </w:r>
      <w:r>
        <w:rPr>
          <w:spacing w:val="-3"/>
        </w:rPr>
        <w:t>link</w:t>
      </w:r>
      <w:r>
        <w:rPr>
          <w:spacing w:val="-21"/>
        </w:rPr>
        <w:t xml:space="preserve"> </w:t>
      </w:r>
      <w:r>
        <w:t>to</w:t>
      </w:r>
      <w:r>
        <w:rPr>
          <w:spacing w:val="-18"/>
        </w:rPr>
        <w:t xml:space="preserve"> </w:t>
      </w:r>
      <w:r>
        <w:t>the</w:t>
      </w:r>
      <w:r>
        <w:rPr>
          <w:spacing w:val="-18"/>
        </w:rPr>
        <w:t xml:space="preserve"> </w:t>
      </w:r>
      <w:r>
        <w:rPr>
          <w:spacing w:val="-3"/>
        </w:rPr>
        <w:t>related,</w:t>
      </w:r>
      <w:r>
        <w:rPr>
          <w:spacing w:val="-17"/>
        </w:rPr>
        <w:t xml:space="preserve"> </w:t>
      </w:r>
      <w:r>
        <w:rPr>
          <w:spacing w:val="-3"/>
        </w:rPr>
        <w:t>overarching</w:t>
      </w:r>
      <w:r>
        <w:rPr>
          <w:spacing w:val="-18"/>
        </w:rPr>
        <w:t xml:space="preserve"> </w:t>
      </w:r>
      <w:r>
        <w:t>Award</w:t>
      </w:r>
      <w:r>
        <w:rPr>
          <w:spacing w:val="-18"/>
        </w:rPr>
        <w:t xml:space="preserve"> </w:t>
      </w:r>
      <w:r>
        <w:t>Summary</w:t>
      </w:r>
      <w:r>
        <w:rPr>
          <w:spacing w:val="-21"/>
        </w:rPr>
        <w:t xml:space="preserve"> </w:t>
      </w:r>
      <w:r>
        <w:rPr>
          <w:spacing w:val="-3"/>
        </w:rPr>
        <w:t>page.</w:t>
      </w:r>
      <w:r>
        <w:rPr>
          <w:spacing w:val="-17"/>
        </w:rPr>
        <w:t xml:space="preserve"> </w:t>
      </w:r>
      <w:r>
        <w:t>In</w:t>
      </w:r>
      <w:r>
        <w:rPr>
          <w:spacing w:val="-18"/>
        </w:rPr>
        <w:t xml:space="preserve"> </w:t>
      </w:r>
      <w:r>
        <w:rPr>
          <w:spacing w:val="-3"/>
        </w:rPr>
        <w:t>this</w:t>
      </w:r>
      <w:r>
        <w:rPr>
          <w:spacing w:val="-21"/>
        </w:rPr>
        <w:t xml:space="preserve"> </w:t>
      </w:r>
      <w:r>
        <w:rPr>
          <w:spacing w:val="-4"/>
        </w:rPr>
        <w:t>example,</w:t>
      </w:r>
      <w:r>
        <w:rPr>
          <w:spacing w:val="-17"/>
        </w:rPr>
        <w:t xml:space="preserve"> </w:t>
      </w:r>
      <w:r>
        <w:t>we'll</w:t>
      </w:r>
      <w:r>
        <w:rPr>
          <w:spacing w:val="-20"/>
        </w:rPr>
        <w:t xml:space="preserve"> </w:t>
      </w:r>
      <w:r>
        <w:rPr>
          <w:spacing w:val="-4"/>
        </w:rPr>
        <w:t>click</w:t>
      </w:r>
      <w:r>
        <w:rPr>
          <w:spacing w:val="-21"/>
        </w:rPr>
        <w:t xml:space="preserve"> </w:t>
      </w:r>
      <w:r>
        <w:t>the</w:t>
      </w:r>
      <w:r>
        <w:rPr>
          <w:spacing w:val="-18"/>
        </w:rPr>
        <w:t xml:space="preserve"> </w:t>
      </w:r>
      <w:r>
        <w:rPr>
          <w:spacing w:val="-3"/>
        </w:rPr>
        <w:t>hyperlink</w:t>
      </w:r>
      <w:r>
        <w:rPr>
          <w:spacing w:val="-21"/>
        </w:rPr>
        <w:t xml:space="preserve"> </w:t>
      </w:r>
      <w:r>
        <w:rPr>
          <w:spacing w:val="-3"/>
        </w:rPr>
        <w:t xml:space="preserve">next </w:t>
      </w:r>
      <w:r>
        <w:t>to</w:t>
      </w:r>
      <w:r>
        <w:rPr>
          <w:spacing w:val="-20"/>
        </w:rPr>
        <w:t xml:space="preserve"> </w:t>
      </w:r>
      <w:r>
        <w:t>the</w:t>
      </w:r>
      <w:r>
        <w:rPr>
          <w:spacing w:val="-19"/>
        </w:rPr>
        <w:t xml:space="preserve"> </w:t>
      </w:r>
      <w:r>
        <w:t>award</w:t>
      </w:r>
      <w:r>
        <w:rPr>
          <w:spacing w:val="-19"/>
        </w:rPr>
        <w:t xml:space="preserve"> </w:t>
      </w:r>
      <w:r>
        <w:rPr>
          <w:spacing w:val="-3"/>
        </w:rPr>
        <w:t>name</w:t>
      </w:r>
      <w:r>
        <w:rPr>
          <w:spacing w:val="-19"/>
        </w:rPr>
        <w:t xml:space="preserve"> </w:t>
      </w:r>
      <w:r>
        <w:t>to</w:t>
      </w:r>
      <w:r>
        <w:rPr>
          <w:spacing w:val="-19"/>
        </w:rPr>
        <w:t xml:space="preserve"> </w:t>
      </w:r>
      <w:r>
        <w:rPr>
          <w:spacing w:val="-3"/>
        </w:rPr>
        <w:t>navigate</w:t>
      </w:r>
      <w:r>
        <w:rPr>
          <w:spacing w:val="-19"/>
        </w:rPr>
        <w:t xml:space="preserve"> </w:t>
      </w:r>
      <w:r>
        <w:t>to</w:t>
      </w:r>
      <w:r>
        <w:rPr>
          <w:spacing w:val="-20"/>
        </w:rPr>
        <w:t xml:space="preserve"> </w:t>
      </w:r>
      <w:r>
        <w:t>that</w:t>
      </w:r>
      <w:r>
        <w:rPr>
          <w:spacing w:val="-18"/>
        </w:rPr>
        <w:t xml:space="preserve"> </w:t>
      </w:r>
      <w:r>
        <w:t>Award</w:t>
      </w:r>
      <w:r>
        <w:rPr>
          <w:spacing w:val="-19"/>
        </w:rPr>
        <w:t xml:space="preserve"> </w:t>
      </w:r>
      <w:r>
        <w:t>Summary</w:t>
      </w:r>
      <w:r>
        <w:rPr>
          <w:spacing w:val="-22"/>
        </w:rPr>
        <w:t xml:space="preserve"> </w:t>
      </w:r>
      <w:r>
        <w:rPr>
          <w:spacing w:val="-3"/>
        </w:rPr>
        <w:t>page.</w:t>
      </w:r>
    </w:p>
    <w:p w14:paraId="2ABF7FB2" w14:textId="77777777" w:rsidR="00E636DD" w:rsidRDefault="00E636DD" w:rsidP="00E636DD">
      <w:pPr>
        <w:pStyle w:val="BodyText"/>
        <w:ind w:left="399"/>
        <w:rPr>
          <w:sz w:val="20"/>
        </w:rPr>
      </w:pPr>
      <w:r>
        <w:rPr>
          <w:noProof/>
          <w:lang w:bidi="ar-SA"/>
        </w:rPr>
        <w:drawing>
          <wp:inline distT="0" distB="0" distL="0" distR="0" wp14:anchorId="26075FB2" wp14:editId="0972FC6D">
            <wp:extent cx="6578600" cy="2851785"/>
            <wp:effectExtent l="0" t="0" r="0" b="5715"/>
            <wp:docPr id="78" name="Picture 78" descr="Screenshot of a window titled &quot;Award Summary&quot; showing information such as Award Name, Award Nickname, Award Number, Award Type etc along with the Award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a window titled &quot;Award Summary&quot; showing information such as Award Name, Award Nickname, Award Number, Award Type etc along with the Award Name highlighted."/>
                    <pic:cNvPicPr/>
                  </pic:nvPicPr>
                  <pic:blipFill>
                    <a:blip r:embed="rId128"/>
                    <a:stretch>
                      <a:fillRect/>
                    </a:stretch>
                  </pic:blipFill>
                  <pic:spPr>
                    <a:xfrm>
                      <a:off x="0" y="0"/>
                      <a:ext cx="6578600" cy="2851785"/>
                    </a:xfrm>
                    <a:prstGeom prst="rect">
                      <a:avLst/>
                    </a:prstGeom>
                  </pic:spPr>
                </pic:pic>
              </a:graphicData>
            </a:graphic>
          </wp:inline>
        </w:drawing>
      </w:r>
    </w:p>
    <w:p w14:paraId="0510D2FC" w14:textId="77777777" w:rsidR="00E636DD" w:rsidRDefault="00E636DD" w:rsidP="003C7284">
      <w:pPr>
        <w:pStyle w:val="BodyText"/>
        <w:spacing w:before="240" w:after="280"/>
        <w:ind w:left="400"/>
      </w:pPr>
      <w:r>
        <w:t xml:space="preserve">The </w:t>
      </w:r>
      <w:r>
        <w:rPr>
          <w:b/>
        </w:rPr>
        <w:t xml:space="preserve">Award Summary </w:t>
      </w:r>
      <w:r>
        <w:t xml:space="preserve">Page displays reference information about the award itself and shows a list of associated Project Statements. </w:t>
      </w:r>
    </w:p>
    <w:p w14:paraId="7C43008B" w14:textId="77777777" w:rsidR="00E636DD" w:rsidRDefault="00E636DD" w:rsidP="003C7284">
      <w:pPr>
        <w:spacing w:after="240"/>
        <w:ind w:left="400"/>
      </w:pPr>
      <w:r>
        <w:t xml:space="preserve">The </w:t>
      </w:r>
      <w:r>
        <w:rPr>
          <w:b/>
        </w:rPr>
        <w:t xml:space="preserve">Covered Individuals </w:t>
      </w:r>
      <w:r>
        <w:t xml:space="preserve">and </w:t>
      </w:r>
      <w:r>
        <w:rPr>
          <w:b/>
        </w:rPr>
        <w:t xml:space="preserve">Award Designee </w:t>
      </w:r>
      <w:r>
        <w:t>tabs are displayed below the project information.</w:t>
      </w:r>
    </w:p>
    <w:p w14:paraId="0170E0C7" w14:textId="77777777" w:rsidR="00E636DD" w:rsidRPr="009A368F" w:rsidRDefault="00E636DD" w:rsidP="00AE7CBA">
      <w:pPr>
        <w:pStyle w:val="Heading4"/>
        <w:spacing w:before="440"/>
        <w:ind w:left="403"/>
        <w:rPr>
          <w:rFonts w:ascii="Microsoft Sans Serif" w:hAnsi="Microsoft Sans Serif"/>
          <w:sz w:val="30"/>
          <w:szCs w:val="30"/>
        </w:rPr>
      </w:pPr>
      <w:bookmarkStart w:id="102" w:name="_Toc106372396"/>
      <w:r w:rsidRPr="009A368F">
        <w:rPr>
          <w:rFonts w:ascii="Microsoft Sans Serif" w:hAnsi="Microsoft Sans Serif"/>
          <w:sz w:val="30"/>
          <w:szCs w:val="30"/>
        </w:rPr>
        <w:t>Covered Individuals Tab</w:t>
      </w:r>
      <w:bookmarkEnd w:id="102"/>
    </w:p>
    <w:p w14:paraId="626BEE62" w14:textId="77777777" w:rsidR="00E636DD" w:rsidRDefault="00E636DD" w:rsidP="00E636DD">
      <w:pPr>
        <w:pStyle w:val="BodyText"/>
        <w:spacing w:before="158" w:line="256" w:lineRule="auto"/>
        <w:ind w:left="400" w:right="621"/>
      </w:pPr>
      <w:r>
        <w:t>This</w:t>
      </w:r>
      <w:r>
        <w:rPr>
          <w:spacing w:val="-24"/>
        </w:rPr>
        <w:t xml:space="preserve"> </w:t>
      </w:r>
      <w:r>
        <w:t>tab</w:t>
      </w:r>
      <w:r>
        <w:rPr>
          <w:spacing w:val="-20"/>
        </w:rPr>
        <w:t xml:space="preserve"> </w:t>
      </w:r>
      <w:r>
        <w:rPr>
          <w:spacing w:val="-3"/>
        </w:rPr>
        <w:t>lists</w:t>
      </w:r>
      <w:r>
        <w:rPr>
          <w:spacing w:val="-23"/>
        </w:rPr>
        <w:t xml:space="preserve"> </w:t>
      </w:r>
      <w:r>
        <w:rPr>
          <w:spacing w:val="-3"/>
        </w:rPr>
        <w:t>all</w:t>
      </w:r>
      <w:r>
        <w:rPr>
          <w:spacing w:val="-22"/>
        </w:rPr>
        <w:t xml:space="preserve"> </w:t>
      </w:r>
      <w:r>
        <w:rPr>
          <w:spacing w:val="-4"/>
        </w:rPr>
        <w:t>individuals</w:t>
      </w:r>
      <w:r>
        <w:rPr>
          <w:spacing w:val="-23"/>
        </w:rPr>
        <w:t xml:space="preserve"> </w:t>
      </w:r>
      <w:r>
        <w:t>that</w:t>
      </w:r>
      <w:r>
        <w:rPr>
          <w:spacing w:val="-19"/>
        </w:rPr>
        <w:t xml:space="preserve"> </w:t>
      </w:r>
      <w:r>
        <w:rPr>
          <w:spacing w:val="-3"/>
        </w:rPr>
        <w:t>have</w:t>
      </w:r>
      <w:r>
        <w:rPr>
          <w:spacing w:val="-21"/>
        </w:rPr>
        <w:t xml:space="preserve"> </w:t>
      </w:r>
      <w:r>
        <w:rPr>
          <w:spacing w:val="-3"/>
        </w:rPr>
        <w:t>payroll</w:t>
      </w:r>
      <w:r>
        <w:rPr>
          <w:spacing w:val="-22"/>
        </w:rPr>
        <w:t xml:space="preserve"> </w:t>
      </w:r>
      <w:r>
        <w:t>or</w:t>
      </w:r>
      <w:r>
        <w:rPr>
          <w:spacing w:val="-16"/>
        </w:rPr>
        <w:t xml:space="preserve"> </w:t>
      </w:r>
      <w:r>
        <w:rPr>
          <w:spacing w:val="-4"/>
        </w:rPr>
        <w:t>cost</w:t>
      </w:r>
      <w:r>
        <w:rPr>
          <w:spacing w:val="-19"/>
        </w:rPr>
        <w:t xml:space="preserve"> </w:t>
      </w:r>
      <w:r>
        <w:t>share</w:t>
      </w:r>
      <w:r>
        <w:rPr>
          <w:spacing w:val="-21"/>
        </w:rPr>
        <w:t xml:space="preserve"> </w:t>
      </w:r>
      <w:r>
        <w:t>on</w:t>
      </w:r>
      <w:r>
        <w:rPr>
          <w:spacing w:val="-20"/>
        </w:rPr>
        <w:t xml:space="preserve"> </w:t>
      </w:r>
      <w:r>
        <w:t>the</w:t>
      </w:r>
      <w:r>
        <w:rPr>
          <w:spacing w:val="-20"/>
        </w:rPr>
        <w:t xml:space="preserve"> </w:t>
      </w:r>
      <w:r>
        <w:t>project.</w:t>
      </w:r>
      <w:r>
        <w:rPr>
          <w:spacing w:val="-19"/>
        </w:rPr>
        <w:t xml:space="preserve"> </w:t>
      </w:r>
      <w:r>
        <w:t>This</w:t>
      </w:r>
      <w:r>
        <w:rPr>
          <w:spacing w:val="-23"/>
        </w:rPr>
        <w:t xml:space="preserve"> </w:t>
      </w:r>
      <w:r>
        <w:rPr>
          <w:spacing w:val="-4"/>
        </w:rPr>
        <w:t>list</w:t>
      </w:r>
      <w:r>
        <w:rPr>
          <w:spacing w:val="-20"/>
        </w:rPr>
        <w:t xml:space="preserve"> </w:t>
      </w:r>
      <w:r>
        <w:rPr>
          <w:spacing w:val="-3"/>
        </w:rPr>
        <w:t>also</w:t>
      </w:r>
      <w:r>
        <w:rPr>
          <w:spacing w:val="-20"/>
        </w:rPr>
        <w:t xml:space="preserve"> </w:t>
      </w:r>
      <w:r>
        <w:rPr>
          <w:spacing w:val="-4"/>
        </w:rPr>
        <w:t>includes</w:t>
      </w:r>
      <w:r>
        <w:rPr>
          <w:spacing w:val="-23"/>
        </w:rPr>
        <w:t xml:space="preserve"> </w:t>
      </w:r>
      <w:r>
        <w:t>the</w:t>
      </w:r>
      <w:r>
        <w:rPr>
          <w:spacing w:val="-20"/>
        </w:rPr>
        <w:t xml:space="preserve"> </w:t>
      </w:r>
      <w:r>
        <w:t>PI of the</w:t>
      </w:r>
      <w:r>
        <w:rPr>
          <w:spacing w:val="-38"/>
        </w:rPr>
        <w:t xml:space="preserve"> </w:t>
      </w:r>
      <w:r>
        <w:t>award.</w:t>
      </w:r>
    </w:p>
    <w:p w14:paraId="15CB0271" w14:textId="77777777" w:rsidR="00E636DD" w:rsidRPr="00C52FB8" w:rsidRDefault="00E636DD" w:rsidP="00AB379D">
      <w:pPr>
        <w:pStyle w:val="Heading4"/>
        <w:spacing w:before="400"/>
        <w:ind w:left="403"/>
        <w:rPr>
          <w:rFonts w:ascii="Microsoft Sans Serif" w:hAnsi="Microsoft Sans Serif"/>
          <w:sz w:val="30"/>
          <w:szCs w:val="30"/>
        </w:rPr>
      </w:pPr>
      <w:bookmarkStart w:id="103" w:name="_Toc106372397"/>
      <w:r w:rsidRPr="00C52FB8">
        <w:rPr>
          <w:rFonts w:ascii="Microsoft Sans Serif" w:hAnsi="Microsoft Sans Serif"/>
          <w:sz w:val="30"/>
          <w:szCs w:val="30"/>
        </w:rPr>
        <w:t>Manage Award Designee Tab</w:t>
      </w:r>
      <w:bookmarkEnd w:id="103"/>
    </w:p>
    <w:p w14:paraId="282973FB" w14:textId="77777777" w:rsidR="00E636DD" w:rsidRPr="007A486C" w:rsidRDefault="00E636DD" w:rsidP="003C5C8A">
      <w:pPr>
        <w:pStyle w:val="BodyText"/>
        <w:ind w:left="403"/>
      </w:pPr>
      <w:r w:rsidRPr="007A486C">
        <w:lastRenderedPageBreak/>
        <w:t xml:space="preserve">This tab lists all projects related to an award. This is also where any designee relationships are displayed. Designees are individuals other than the Award PI that </w:t>
      </w:r>
      <w:r>
        <w:t>have</w:t>
      </w:r>
      <w:r w:rsidRPr="007A486C">
        <w:t xml:space="preserve"> been authorized, as an exception to </w:t>
      </w:r>
      <w:r>
        <w:t>standard procedure</w:t>
      </w:r>
      <w:r w:rsidRPr="007A486C">
        <w:t>,</w:t>
      </w:r>
      <w:r w:rsidRPr="00732E03">
        <w:t xml:space="preserve"> to approve a </w:t>
      </w:r>
      <w:r>
        <w:t>project statement</w:t>
      </w:r>
      <w:r w:rsidRPr="007A486C">
        <w:t>. The Account Designee function is restricted</w:t>
      </w:r>
      <w:r>
        <w:t xml:space="preserve"> and requires senior level ORA approval and will require an email seeking approval to </w:t>
      </w:r>
      <w:hyperlink r:id="rId129" w:history="1">
        <w:r>
          <w:rPr>
            <w:rStyle w:val="Hyperlink"/>
            <w:b/>
            <w:bCs/>
            <w:spacing w:val="-4"/>
          </w:rPr>
          <w:t>iueffort@iu.edu</w:t>
        </w:r>
      </w:hyperlink>
      <w:r w:rsidRPr="007A486C">
        <w:t>.</w:t>
      </w:r>
    </w:p>
    <w:p w14:paraId="5953303C" w14:textId="77777777" w:rsidR="00E636DD" w:rsidRDefault="00E636DD" w:rsidP="0078185E">
      <w:pPr>
        <w:pStyle w:val="Heading3"/>
        <w:ind w:left="403"/>
      </w:pPr>
      <w:bookmarkStart w:id="104" w:name="_Toc106372398"/>
      <w:r>
        <w:t>Department Information Tab</w:t>
      </w:r>
      <w:bookmarkEnd w:id="104"/>
    </w:p>
    <w:p w14:paraId="676E55A5" w14:textId="795976FB" w:rsidR="00E636DD" w:rsidRDefault="00E636DD" w:rsidP="00E636DD">
      <w:pPr>
        <w:pStyle w:val="BodyText"/>
        <w:spacing w:before="160" w:line="256" w:lineRule="auto"/>
        <w:ind w:left="400" w:right="621"/>
      </w:pPr>
      <w:r>
        <w:t>The</w:t>
      </w:r>
      <w:r>
        <w:rPr>
          <w:spacing w:val="-22"/>
        </w:rPr>
        <w:t xml:space="preserve"> </w:t>
      </w:r>
      <w:r>
        <w:t>Department</w:t>
      </w:r>
      <w:r>
        <w:rPr>
          <w:spacing w:val="-20"/>
        </w:rPr>
        <w:t xml:space="preserve"> </w:t>
      </w:r>
      <w:r>
        <w:rPr>
          <w:spacing w:val="-3"/>
        </w:rPr>
        <w:t>Information</w:t>
      </w:r>
      <w:r>
        <w:rPr>
          <w:spacing w:val="-21"/>
        </w:rPr>
        <w:t xml:space="preserve"> </w:t>
      </w:r>
      <w:r>
        <w:t>tab</w:t>
      </w:r>
      <w:r>
        <w:rPr>
          <w:spacing w:val="-22"/>
        </w:rPr>
        <w:t xml:space="preserve"> </w:t>
      </w:r>
      <w:r>
        <w:rPr>
          <w:spacing w:val="-3"/>
        </w:rPr>
        <w:t>contains</w:t>
      </w:r>
      <w:r>
        <w:rPr>
          <w:spacing w:val="-24"/>
        </w:rPr>
        <w:t xml:space="preserve"> </w:t>
      </w:r>
      <w:r>
        <w:rPr>
          <w:spacing w:val="-3"/>
        </w:rPr>
        <w:t>information</w:t>
      </w:r>
      <w:r>
        <w:rPr>
          <w:spacing w:val="-21"/>
        </w:rPr>
        <w:t xml:space="preserve"> </w:t>
      </w:r>
      <w:r>
        <w:rPr>
          <w:spacing w:val="-3"/>
        </w:rPr>
        <w:t>about</w:t>
      </w:r>
      <w:r>
        <w:rPr>
          <w:spacing w:val="-21"/>
        </w:rPr>
        <w:t xml:space="preserve"> </w:t>
      </w:r>
      <w:r>
        <w:t>the</w:t>
      </w:r>
      <w:r>
        <w:rPr>
          <w:spacing w:val="-21"/>
        </w:rPr>
        <w:t xml:space="preserve"> </w:t>
      </w:r>
      <w:r>
        <w:rPr>
          <w:spacing w:val="-3"/>
        </w:rPr>
        <w:t>department’s</w:t>
      </w:r>
      <w:r>
        <w:rPr>
          <w:spacing w:val="-24"/>
        </w:rPr>
        <w:t xml:space="preserve"> </w:t>
      </w:r>
      <w:r>
        <w:t>Effort</w:t>
      </w:r>
      <w:r>
        <w:rPr>
          <w:spacing w:val="-20"/>
        </w:rPr>
        <w:t xml:space="preserve"> </w:t>
      </w:r>
      <w:r>
        <w:t>Coordinators. The</w:t>
      </w:r>
      <w:r>
        <w:rPr>
          <w:spacing w:val="-23"/>
        </w:rPr>
        <w:t xml:space="preserve"> </w:t>
      </w:r>
      <w:r>
        <w:t>Primary</w:t>
      </w:r>
      <w:r w:rsidR="00864C7B">
        <w:rPr>
          <w:spacing w:val="-25"/>
        </w:rPr>
        <w:t xml:space="preserve"> </w:t>
      </w:r>
      <w:r>
        <w:t>Effort</w:t>
      </w:r>
      <w:r>
        <w:rPr>
          <w:spacing w:val="-21"/>
        </w:rPr>
        <w:t xml:space="preserve"> </w:t>
      </w:r>
      <w:r>
        <w:t>Coordinator</w:t>
      </w:r>
      <w:r>
        <w:rPr>
          <w:spacing w:val="-19"/>
        </w:rPr>
        <w:t xml:space="preserve"> </w:t>
      </w:r>
      <w:r>
        <w:t>is</w:t>
      </w:r>
      <w:r>
        <w:rPr>
          <w:spacing w:val="-25"/>
        </w:rPr>
        <w:t xml:space="preserve"> </w:t>
      </w:r>
      <w:r>
        <w:rPr>
          <w:spacing w:val="-3"/>
        </w:rPr>
        <w:t>highlighted</w:t>
      </w:r>
      <w:r>
        <w:rPr>
          <w:spacing w:val="-22"/>
        </w:rPr>
        <w:t xml:space="preserve"> </w:t>
      </w:r>
      <w:r>
        <w:t>in</w:t>
      </w:r>
      <w:r>
        <w:rPr>
          <w:spacing w:val="-22"/>
        </w:rPr>
        <w:t xml:space="preserve"> </w:t>
      </w:r>
      <w:r>
        <w:t>yellow;</w:t>
      </w:r>
      <w:r>
        <w:rPr>
          <w:spacing w:val="-21"/>
        </w:rPr>
        <w:t xml:space="preserve"> </w:t>
      </w:r>
      <w:r>
        <w:rPr>
          <w:spacing w:val="-3"/>
        </w:rPr>
        <w:t>secondary</w:t>
      </w:r>
      <w:r>
        <w:rPr>
          <w:spacing w:val="-25"/>
        </w:rPr>
        <w:t xml:space="preserve"> </w:t>
      </w:r>
      <w:r>
        <w:rPr>
          <w:spacing w:val="-3"/>
        </w:rPr>
        <w:t>coordinators</w:t>
      </w:r>
      <w:r>
        <w:rPr>
          <w:spacing w:val="-25"/>
        </w:rPr>
        <w:t xml:space="preserve"> </w:t>
      </w:r>
      <w:r>
        <w:t xml:space="preserve">are </w:t>
      </w:r>
      <w:r>
        <w:rPr>
          <w:spacing w:val="-3"/>
        </w:rPr>
        <w:t>listed</w:t>
      </w:r>
      <w:r>
        <w:rPr>
          <w:spacing w:val="-22"/>
        </w:rPr>
        <w:t xml:space="preserve"> </w:t>
      </w:r>
      <w:r>
        <w:t>without</w:t>
      </w:r>
      <w:r>
        <w:rPr>
          <w:spacing w:val="-20"/>
        </w:rPr>
        <w:t xml:space="preserve"> </w:t>
      </w:r>
      <w:r>
        <w:rPr>
          <w:spacing w:val="-3"/>
        </w:rPr>
        <w:t>highlighting.</w:t>
      </w:r>
      <w:r>
        <w:rPr>
          <w:spacing w:val="-21"/>
        </w:rPr>
        <w:t xml:space="preserve"> </w:t>
      </w:r>
      <w:r>
        <w:t>There</w:t>
      </w:r>
      <w:r>
        <w:rPr>
          <w:spacing w:val="-21"/>
        </w:rPr>
        <w:t xml:space="preserve"> </w:t>
      </w:r>
      <w:r>
        <w:rPr>
          <w:spacing w:val="-3"/>
        </w:rPr>
        <w:t>can</w:t>
      </w:r>
      <w:r>
        <w:rPr>
          <w:spacing w:val="-22"/>
        </w:rPr>
        <w:t xml:space="preserve"> </w:t>
      </w:r>
      <w:r>
        <w:t>be</w:t>
      </w:r>
      <w:r>
        <w:rPr>
          <w:spacing w:val="-21"/>
        </w:rPr>
        <w:t xml:space="preserve"> </w:t>
      </w:r>
      <w:r>
        <w:rPr>
          <w:spacing w:val="-3"/>
        </w:rPr>
        <w:t>only</w:t>
      </w:r>
      <w:r>
        <w:rPr>
          <w:spacing w:val="-24"/>
        </w:rPr>
        <w:t xml:space="preserve"> </w:t>
      </w:r>
      <w:r>
        <w:t>one</w:t>
      </w:r>
      <w:r>
        <w:rPr>
          <w:spacing w:val="-22"/>
        </w:rPr>
        <w:t xml:space="preserve"> </w:t>
      </w:r>
      <w:r>
        <w:t>Primary</w:t>
      </w:r>
      <w:r>
        <w:rPr>
          <w:spacing w:val="-24"/>
        </w:rPr>
        <w:t xml:space="preserve"> </w:t>
      </w:r>
      <w:r>
        <w:t>Effort</w:t>
      </w:r>
      <w:r>
        <w:rPr>
          <w:spacing w:val="-20"/>
        </w:rPr>
        <w:t xml:space="preserve"> </w:t>
      </w:r>
      <w:r>
        <w:t>Coordinator</w:t>
      </w:r>
      <w:r>
        <w:rPr>
          <w:spacing w:val="-18"/>
        </w:rPr>
        <w:t xml:space="preserve"> </w:t>
      </w:r>
      <w:r>
        <w:t>in</w:t>
      </w:r>
      <w:r>
        <w:rPr>
          <w:spacing w:val="-22"/>
        </w:rPr>
        <w:t xml:space="preserve"> </w:t>
      </w:r>
      <w:r>
        <w:t>a</w:t>
      </w:r>
      <w:r>
        <w:rPr>
          <w:spacing w:val="-21"/>
        </w:rPr>
        <w:t xml:space="preserve"> </w:t>
      </w:r>
      <w:r>
        <w:rPr>
          <w:spacing w:val="-3"/>
        </w:rPr>
        <w:t>department</w:t>
      </w:r>
      <w:r>
        <w:rPr>
          <w:spacing w:val="-20"/>
        </w:rPr>
        <w:t xml:space="preserve"> </w:t>
      </w:r>
      <w:r>
        <w:t>at</w:t>
      </w:r>
      <w:r>
        <w:rPr>
          <w:spacing w:val="-21"/>
        </w:rPr>
        <w:t xml:space="preserve"> </w:t>
      </w:r>
      <w:r>
        <w:t xml:space="preserve">a </w:t>
      </w:r>
      <w:r>
        <w:rPr>
          <w:spacing w:val="-3"/>
        </w:rPr>
        <w:t>time.</w:t>
      </w:r>
    </w:p>
    <w:p w14:paraId="0ED891B5" w14:textId="77777777" w:rsidR="00E636DD" w:rsidRDefault="00E636DD" w:rsidP="00E636DD">
      <w:pPr>
        <w:pStyle w:val="BodyText"/>
        <w:ind w:firstLine="400"/>
        <w:rPr>
          <w:sz w:val="10"/>
        </w:rPr>
      </w:pPr>
      <w:r>
        <w:rPr>
          <w:noProof/>
          <w:lang w:bidi="ar-SA"/>
        </w:rPr>
        <w:drawing>
          <wp:inline distT="0" distB="0" distL="0" distR="0" wp14:anchorId="0204E5CB" wp14:editId="7AF786AA">
            <wp:extent cx="6578600" cy="1979930"/>
            <wp:effectExtent l="0" t="0" r="0" b="1270"/>
            <wp:docPr id="80" name="Picture 80" descr="Screenshot of a window showing Department Basic Information such as Name, Description, Code etc under the selected tab &quot;Department Infor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a window showing Department Basic Information such as Name, Description, Code etc under the selected tab &quot;Department Information&quot;."/>
                    <pic:cNvPicPr/>
                  </pic:nvPicPr>
                  <pic:blipFill>
                    <a:blip r:embed="rId130"/>
                    <a:stretch>
                      <a:fillRect/>
                    </a:stretch>
                  </pic:blipFill>
                  <pic:spPr>
                    <a:xfrm>
                      <a:off x="0" y="0"/>
                      <a:ext cx="6578600" cy="1979930"/>
                    </a:xfrm>
                    <a:prstGeom prst="rect">
                      <a:avLst/>
                    </a:prstGeom>
                  </pic:spPr>
                </pic:pic>
              </a:graphicData>
            </a:graphic>
          </wp:inline>
        </w:drawing>
      </w:r>
    </w:p>
    <w:p w14:paraId="255A7C69" w14:textId="18FB876E" w:rsidR="00E636DD" w:rsidRDefault="00E636DD" w:rsidP="00D123AA">
      <w:pPr>
        <w:pStyle w:val="BodyText"/>
        <w:spacing w:before="188" w:after="240"/>
        <w:ind w:left="400"/>
      </w:pPr>
      <w:r>
        <w:t>In this example, Art Rooney is the current Primary Effort Coordinator.</w:t>
      </w:r>
    </w:p>
    <w:p w14:paraId="558CB1C6" w14:textId="04875112" w:rsidR="00E636DD" w:rsidRPr="004461BD" w:rsidRDefault="00E636DD" w:rsidP="00140578">
      <w:pPr>
        <w:pStyle w:val="ListParagraph"/>
        <w:numPr>
          <w:ilvl w:val="0"/>
          <w:numId w:val="39"/>
        </w:numPr>
        <w:spacing w:before="90"/>
        <w:ind w:left="403" w:hanging="288"/>
        <w:rPr>
          <w:b/>
          <w:sz w:val="21"/>
        </w:rPr>
      </w:pPr>
      <w:bookmarkStart w:id="105" w:name="To_Assign_a_Primary_Effort_Coordinator"/>
      <w:bookmarkEnd w:id="105"/>
      <w:r w:rsidRPr="004461BD">
        <w:rPr>
          <w:b/>
          <w:spacing w:val="3"/>
          <w:position w:val="2"/>
          <w:sz w:val="21"/>
        </w:rPr>
        <w:t xml:space="preserve">To </w:t>
      </w:r>
      <w:r w:rsidRPr="004461BD">
        <w:rPr>
          <w:b/>
          <w:spacing w:val="2"/>
          <w:position w:val="2"/>
          <w:sz w:val="21"/>
        </w:rPr>
        <w:t xml:space="preserve">assign </w:t>
      </w:r>
      <w:r w:rsidRPr="004461BD">
        <w:rPr>
          <w:b/>
          <w:position w:val="2"/>
          <w:sz w:val="21"/>
        </w:rPr>
        <w:t xml:space="preserve">a </w:t>
      </w:r>
      <w:r w:rsidRPr="004461BD">
        <w:rPr>
          <w:b/>
          <w:spacing w:val="-4"/>
          <w:position w:val="2"/>
          <w:sz w:val="21"/>
        </w:rPr>
        <w:t xml:space="preserve">Primary </w:t>
      </w:r>
      <w:r w:rsidRPr="004461BD">
        <w:rPr>
          <w:b/>
          <w:position w:val="2"/>
          <w:sz w:val="21"/>
        </w:rPr>
        <w:t>Effort</w:t>
      </w:r>
      <w:r w:rsidRPr="004461BD">
        <w:rPr>
          <w:b/>
          <w:spacing w:val="38"/>
          <w:position w:val="2"/>
          <w:sz w:val="21"/>
        </w:rPr>
        <w:t xml:space="preserve"> </w:t>
      </w:r>
      <w:r w:rsidRPr="004461BD">
        <w:rPr>
          <w:b/>
          <w:position w:val="2"/>
          <w:sz w:val="21"/>
        </w:rPr>
        <w:t>Coordinator:</w:t>
      </w:r>
    </w:p>
    <w:p w14:paraId="118CDA6A" w14:textId="46C5AD2D" w:rsidR="00E636DD" w:rsidRDefault="00E636DD" w:rsidP="00140578">
      <w:pPr>
        <w:pStyle w:val="ListParagraph"/>
        <w:numPr>
          <w:ilvl w:val="1"/>
          <w:numId w:val="43"/>
        </w:numPr>
        <w:tabs>
          <w:tab w:val="left" w:pos="5769"/>
        </w:tabs>
        <w:spacing w:before="149" w:line="259" w:lineRule="auto"/>
        <w:ind w:left="850" w:right="1210"/>
      </w:pPr>
      <w:r>
        <w:rPr>
          <w:noProof/>
          <w:lang w:bidi="ar-SA"/>
        </w:rPr>
        <mc:AlternateContent>
          <mc:Choice Requires="wpg">
            <w:drawing>
              <wp:anchor distT="0" distB="0" distL="114300" distR="114300" simplePos="0" relativeHeight="251712512" behindDoc="1" locked="0" layoutInCell="1" allowOverlap="1" wp14:anchorId="5DABE7CB" wp14:editId="4CB81970">
                <wp:simplePos x="0" y="0"/>
                <wp:positionH relativeFrom="page">
                  <wp:posOffset>4143375</wp:posOffset>
                </wp:positionH>
                <wp:positionV relativeFrom="paragraph">
                  <wp:posOffset>79375</wp:posOffset>
                </wp:positionV>
                <wp:extent cx="152400" cy="152400"/>
                <wp:effectExtent l="0" t="0" r="0" b="0"/>
                <wp:wrapNone/>
                <wp:docPr id="23"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6525" y="125"/>
                          <a:chExt cx="240" cy="240"/>
                        </a:xfrm>
                      </wpg:grpSpPr>
                      <pic:pic xmlns:pic="http://schemas.openxmlformats.org/drawingml/2006/picture">
                        <pic:nvPicPr>
                          <pic:cNvPr id="29" name="Picture 1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40" y="140"/>
                            <a:ext cx="21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107"/>
                        <wps:cNvSpPr>
                          <a:spLocks noChangeArrowheads="1"/>
                        </wps:cNvSpPr>
                        <wps:spPr bwMode="auto">
                          <a:xfrm>
                            <a:off x="6532" y="132"/>
                            <a:ext cx="225" cy="225"/>
                          </a:xfrm>
                          <a:prstGeom prst="rect">
                            <a:avLst/>
                          </a:prstGeom>
                          <a:noFill/>
                          <a:ln w="9525">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46530" id="Group 106" o:spid="_x0000_s1026" alt="&quot;&quot;" style="position:absolute;margin-left:326.25pt;margin-top:6.25pt;width:12pt;height:12pt;z-index:-251603968;mso-position-horizontal-relative:page" coordorigin="6525,125" coordsize="24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XCfZAMAACkIAAAOAAAAZHJzL2Uyb0RvYy54bWycVe1u2zgQ/F/g3oHg&#10;/8YfidNEiFwESRsUaO+C690D0BQlEZVIlqStpE9/s6Tk2Mnh2osNy0suuZzdmRWv3j/0HdspH7Q1&#10;JV+czDlTRtpKm6bkf//18e0FZyEKU4nOGlXyRxX4+/Vvb64GV6ilbW1XKc8QxIRicCVvY3TFbBZk&#10;q3oRTqxTBs7a+l5EDH0zq7wYEL3vZsv5/Hw2WF85b6UKAbO32cnXKX5dKxn/qOugIutKDmwxPX16&#10;bug5W1+JovHCtVqOMMQrUPRCGxy6D3UromBbr1+E6rX0Ntg6nkjbz2xda6lSDshmMX+WzZ23W5dy&#10;aYqhcfsyobTP6vTqsPL33b1nuir58pQzI3pwlI5li/k5VWdwTYFFd959dfc+pwjzs5XfAtyz534a&#10;N3kx2wxfbIWAYhttqs5D7XsKgbzZQyLhcU+CeohMYnKxWp7NQZWEa7QTSbIFk7TrfLVccUZe/I+u&#10;D+NmbM07ySB4oshnJpwjrvWV07LAbyworBcF/bnwsCtuveJjkP6XYvTCf9u6t+Deiag3utPxMekY&#10;5SFQZnevJZWZBgfcXE7cwE2ngp0Lym9aljcJSioxw4y9aYVp1HVw6AHUCgGmKe/t0CpRBZqmIh1H&#10;ScMjIJtOu4+664g6sseU0UbPZPgvVcsSv7Vy2ysTc8961SF7a0KrXeDMF6rfKEjQf6oSIFEEL/8E&#10;7sRuiF5F2dLhNUCM82B270iIn0BSOgFi/an+zlckF1JSVosoJhEuF5OOYBzqCCX2Id4p2zMygBkw&#10;k7bF7nMgwAA2LSHIxlLlUiKdOZrAQppJ4AnuaAI9dR1eh2EqNEYvSv2/Ov5rK5wCSgr7pKpTtFHu&#10;eKop1NKRrt5RvuPCqeVD7vf/kNDRBhr8IgGny0wA/lON9gRQj9MrYJmbfN/IT9V9DQFsKPklvT+I&#10;iWA7XU26Dr7Z3HSe7QRuiutT+o7EHy0jam9FaPO65MrAex1xkXW6L/nFnD55mvrsg6lSblHoLtsT&#10;9VOhcsE3tnqEar2FrCA/3KowWut/cDbghip5+L4V9MbpPhkI4nJxRvKNaXC2erfEwB96NoceYSRC&#10;lTxyls2bmK/BrfO6aXHSIhXF2Gu8rWudpEz4MiqIkwbQZLLSfQTr6MI7HKdVTzf8+h8AAAD//wMA&#10;UEsDBAoAAAAAAAAAIQAClOoxjwEAAI8BAAAUAAAAZHJzL21lZGlhL2ltYWdlMS5wbmeJUE5HDQoa&#10;CgAAAA1JSERSAAAADgAAAA4IAgAAAJAquoYAAAAGYktHRAD/AP8A/6C9p5MAAAAJcEhZcwAADsQA&#10;AA7EAZUrDhsAAAEvSURBVCiRY/iPD3x4ePXmcxiHAbe65xsbsx3C011zZp//8v////9MDDjAl9PL&#10;plz7w8DA8Pv1mbKKhRd+MWBV+mJTe/Us7uRFyTKsDAwMDAy/Xx/fdweL0hebmlqmPPi2o6lhmXQu&#10;RLWgS3KaFgMDpvsCJxx7eHVBbHi6Q3hB79UPz+/f/Pwf3a0vNjW1LOCPnuB6q6n9+GMGBgaG70eO&#10;PRFSUONhYGBgQDgARd3d3wwMDAyCLsmLUrTZYCqY8Koz5UGylPH//+ebmlr6r/0R1FIUun0flzoG&#10;BgYmhqeHdkilzI4Ufn8NnzoGBgamX89eCGmpyVlFdWbqi+NWx8DAwBxprTFjy31Rie8Xrj35qBo6&#10;E4c6BgYGxuenlix7JmGjqignLyHBzYVDGQMDAwMAyYPb9FFHwwUAAAAASUVORK5CYIJQSwMEFAAG&#10;AAgAAAAhAO0r/OTeAAAACQEAAA8AAABkcnMvZG93bnJldi54bWxMj0FrwkAQhe+F/odlCr3VTZSk&#10;JWYjIm1PUqgWircxOybB7G7Irkn89x1P9fRmeI833+SrybRioN43ziqIZxEIsqXTja0U/Ow/Xt5A&#10;+IBWY+ssKbiSh1Xx+JBjpt1ov2nYhUpwifUZKqhD6DIpfVmTQT9zHVn2Tq43GHjtK6l7HLnctHIe&#10;Rak02Fi+UGNHm5rK8+5iFHyOOK4X8fuwPZ8218M++frdxqTU89O0XoIINIX/MNzwGR0KZjq6i9Ve&#10;tArSZJ5wlI2bciB9TXk4KliwyiKX9x8U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PrXCfZAMAACkIAAAOAAAAAAAAAAAAAAAAADoCAABkcnMvZTJvRG9jLnht&#10;bFBLAQItAAoAAAAAAAAAIQAClOoxjwEAAI8BAAAUAAAAAAAAAAAAAAAAAMoFAABkcnMvbWVkaWEv&#10;aW1hZ2UxLnBuZ1BLAQItABQABgAIAAAAIQDtK/zk3gAAAAkBAAAPAAAAAAAAAAAAAAAAAIsHAABk&#10;cnMvZG93bnJldi54bWxQSwECLQAUAAYACAAAACEAqiYOvrwAAAAhAQAAGQAAAAAAAAAAAAAAAACW&#10;CAAAZHJzL19yZWxzL2Uyb0RvYy54bWwucmVsc1BLBQYAAAAABgAGAHwBAACJCQAAAAA=&#10;">
                <v:shape id="Picture 108" o:spid="_x0000_s1027" type="#_x0000_t75" style="position:absolute;left:6540;top:140;width:210;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W9wwAAANsAAAAPAAAAZHJzL2Rvd25yZXYueG1sRI9Ba8JA&#10;FITvQv/D8gpeRDdGkDS6SikUeujF6MXba/aZpGbfht1tjP31riB4HGbmG2a9HUwrenK+saxgPktA&#10;EJdWN1wpOOw/pxkIH5A1tpZJwZU8bDcvozXm2l54R30RKhEh7HNUUIfQ5VL6siaDfmY74uidrDMY&#10;onSV1A4vEW5amSbJUhpsOC7U2NFHTeW5+DMK8N92OvueLNJfzz/z4tifHZ2UGr8O7ysQgYbwDD/a&#10;X1pB+gb3L/EHyM0NAAD//wMAUEsBAi0AFAAGAAgAAAAhANvh9svuAAAAhQEAABMAAAAAAAAAAAAA&#10;AAAAAAAAAFtDb250ZW50X1R5cGVzXS54bWxQSwECLQAUAAYACAAAACEAWvQsW78AAAAVAQAACwAA&#10;AAAAAAAAAAAAAAAfAQAAX3JlbHMvLnJlbHNQSwECLQAUAAYACAAAACEAhyRlvcMAAADbAAAADwAA&#10;AAAAAAAAAAAAAAAHAgAAZHJzL2Rvd25yZXYueG1sUEsFBgAAAAADAAMAtwAAAPcCAAAAAA==&#10;">
                  <v:imagedata r:id="rId132" o:title=""/>
                </v:shape>
                <v:rect id="Rectangle 107" o:spid="_x0000_s1028" style="position:absolute;left:6532;top:132;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Z+wgAAANsAAAAPAAAAZHJzL2Rvd25yZXYueG1sRI9BawIx&#10;FITvBf9DeIKXolktrbIaRQpleyp0q/fH5rlZ3LwsSVxXf70pFHocZuYbZrMbbCt68qFxrGA+y0AQ&#10;V043XCs4/HxMVyBCRNbYOiYFNwqw246eNphrd+Vv6stYiwThkKMCE2OXSxkqQxbDzHXEyTs5bzEm&#10;6WupPV4T3LZykWVv0mLDacFgR++GqnN5sYmy+CoLLPTx4F3xbI73S9YvSanJeNivQUQa4n/4r/2p&#10;Fby8wu+X9APk9gEAAP//AwBQSwECLQAUAAYACAAAACEA2+H2y+4AAACFAQAAEwAAAAAAAAAAAAAA&#10;AAAAAAAAW0NvbnRlbnRfVHlwZXNdLnhtbFBLAQItABQABgAIAAAAIQBa9CxbvwAAABUBAAALAAAA&#10;AAAAAAAAAAAAAB8BAABfcmVscy8ucmVsc1BLAQItABQABgAIAAAAIQBUA1Z+wgAAANsAAAAPAAAA&#10;AAAAAAAAAAAAAAcCAABkcnMvZG93bnJldi54bWxQSwUGAAAAAAMAAwC3AAAA9gIAAAAA&#10;" filled="f" strokecolor="#a3a3a3"/>
                <w10:wrap anchorx="page"/>
              </v:group>
            </w:pict>
          </mc:Fallback>
        </mc:AlternateContent>
      </w:r>
      <w:r>
        <w:t xml:space="preserve">Click the </w:t>
      </w:r>
      <w:r w:rsidRPr="004461BD">
        <w:rPr>
          <w:b/>
          <w:spacing w:val="-3"/>
        </w:rPr>
        <w:t xml:space="preserve">Make </w:t>
      </w:r>
      <w:r w:rsidRPr="004461BD">
        <w:rPr>
          <w:b/>
        </w:rPr>
        <w:t>effort coordinator</w:t>
      </w:r>
      <w:r w:rsidRPr="004461BD">
        <w:rPr>
          <w:b/>
          <w:spacing w:val="-22"/>
        </w:rPr>
        <w:t xml:space="preserve"> </w:t>
      </w:r>
      <w:r w:rsidRPr="004461BD">
        <w:rPr>
          <w:b/>
        </w:rPr>
        <w:t>primary</w:t>
      </w:r>
      <w:r w:rsidRPr="004461BD">
        <w:rPr>
          <w:b/>
          <w:spacing w:val="-20"/>
        </w:rPr>
        <w:t xml:space="preserve"> </w:t>
      </w:r>
      <w:r w:rsidRPr="004461BD">
        <w:rPr>
          <w:spacing w:val="-3"/>
        </w:rPr>
        <w:t>icon</w:t>
      </w:r>
      <w:r w:rsidRPr="004461BD">
        <w:rPr>
          <w:spacing w:val="-3"/>
        </w:rPr>
        <w:tab/>
      </w:r>
      <w:r>
        <w:t>in</w:t>
      </w:r>
      <w:r w:rsidRPr="004461BD">
        <w:rPr>
          <w:spacing w:val="-20"/>
        </w:rPr>
        <w:t xml:space="preserve"> </w:t>
      </w:r>
      <w:r>
        <w:t>the</w:t>
      </w:r>
      <w:r w:rsidRPr="004461BD">
        <w:rPr>
          <w:spacing w:val="-20"/>
        </w:rPr>
        <w:t xml:space="preserve"> </w:t>
      </w:r>
      <w:r w:rsidRPr="004461BD">
        <w:rPr>
          <w:b/>
        </w:rPr>
        <w:t>Action</w:t>
      </w:r>
      <w:r w:rsidRPr="004461BD">
        <w:rPr>
          <w:b/>
          <w:spacing w:val="-18"/>
        </w:rPr>
        <w:t xml:space="preserve"> </w:t>
      </w:r>
      <w:r w:rsidRPr="004461BD">
        <w:rPr>
          <w:spacing w:val="-4"/>
        </w:rPr>
        <w:t>column</w:t>
      </w:r>
      <w:r w:rsidRPr="004461BD">
        <w:rPr>
          <w:spacing w:val="-20"/>
        </w:rPr>
        <w:t xml:space="preserve"> </w:t>
      </w:r>
      <w:r>
        <w:t>for</w:t>
      </w:r>
      <w:r w:rsidRPr="004461BD">
        <w:rPr>
          <w:spacing w:val="-16"/>
        </w:rPr>
        <w:t xml:space="preserve"> </w:t>
      </w:r>
      <w:r>
        <w:t>the</w:t>
      </w:r>
      <w:r w:rsidRPr="004461BD">
        <w:rPr>
          <w:spacing w:val="-20"/>
        </w:rPr>
        <w:t xml:space="preserve"> </w:t>
      </w:r>
      <w:r w:rsidRPr="004461BD">
        <w:rPr>
          <w:spacing w:val="-3"/>
        </w:rPr>
        <w:t xml:space="preserve">desired </w:t>
      </w:r>
      <w:r w:rsidRPr="004461BD">
        <w:rPr>
          <w:spacing w:val="-4"/>
        </w:rPr>
        <w:t>employee.</w:t>
      </w:r>
    </w:p>
    <w:p w14:paraId="63A3D40C" w14:textId="563DC54D" w:rsidR="00E636DD" w:rsidRDefault="00E636DD" w:rsidP="00E636DD">
      <w:pPr>
        <w:pStyle w:val="BodyText"/>
        <w:spacing w:before="148"/>
        <w:ind w:left="400"/>
      </w:pPr>
      <w:r>
        <w:rPr>
          <w:b/>
        </w:rPr>
        <w:t>Note</w:t>
      </w:r>
      <w:r>
        <w:t>: Any effort coordinator associated with that Department can reassign the Primary Effort Coordinator designation to another Effort Coordinator in that Department.</w:t>
      </w:r>
    </w:p>
    <w:p w14:paraId="1831F89D" w14:textId="745AF304" w:rsidR="00C948EF" w:rsidRDefault="00E636DD" w:rsidP="00E636DD">
      <w:pPr>
        <w:pStyle w:val="BodyText"/>
        <w:spacing w:before="148"/>
        <w:ind w:left="400"/>
        <w:sectPr w:rsidR="00C948EF" w:rsidSect="00214885">
          <w:pgSz w:w="12240" w:h="15840"/>
          <w:pgMar w:top="1140" w:right="840" w:bottom="880" w:left="1040" w:header="705" w:footer="590" w:gutter="0"/>
          <w:cols w:space="720"/>
          <w:docGrid w:linePitch="299"/>
        </w:sectPr>
      </w:pPr>
      <w:r w:rsidRPr="00467209">
        <w:t xml:space="preserve">For information on maintaining the list of Effort Coordinators </w:t>
      </w:r>
      <w:r w:rsidRPr="00306B17">
        <w:t>associated</w:t>
      </w:r>
      <w:r w:rsidRPr="00467209">
        <w:t xml:space="preserve"> with a </w:t>
      </w:r>
      <w:proofErr w:type="gramStart"/>
      <w:r w:rsidRPr="00467209">
        <w:t>Department</w:t>
      </w:r>
      <w:proofErr w:type="gramEnd"/>
      <w:r w:rsidRPr="00467209">
        <w:t xml:space="preserve">, see </w:t>
      </w:r>
      <w:hyperlink w:anchor="_Appendix_A:_Maintenance_1" w:history="1">
        <w:r w:rsidRPr="00467209">
          <w:rPr>
            <w:rStyle w:val="Hyperlink"/>
          </w:rPr>
          <w:t xml:space="preserve">Appendix A: </w:t>
        </w:r>
        <w:r w:rsidRPr="00306B17">
          <w:rPr>
            <w:rStyle w:val="Hyperlink"/>
          </w:rPr>
          <w:t>Maintenance of</w:t>
        </w:r>
        <w:r w:rsidR="00864C7B">
          <w:rPr>
            <w:rStyle w:val="Hyperlink"/>
          </w:rPr>
          <w:t xml:space="preserve"> </w:t>
        </w:r>
        <w:r w:rsidRPr="00306B17">
          <w:rPr>
            <w:rStyle w:val="Hyperlink"/>
          </w:rPr>
          <w:t>Effort Coordinators</w:t>
        </w:r>
      </w:hyperlink>
      <w:r>
        <w:t>.</w:t>
      </w:r>
      <w:r w:rsidRPr="00467209">
        <w:t xml:space="preserve"> </w:t>
      </w:r>
    </w:p>
    <w:p w14:paraId="06AC29EA" w14:textId="77777777" w:rsidR="00ED5E52" w:rsidRDefault="008D0D0A" w:rsidP="00DB4CCE">
      <w:pPr>
        <w:spacing w:before="640" w:after="240" w:line="266" w:lineRule="auto"/>
        <w:ind w:left="400" w:right="621"/>
        <w:rPr>
          <w:i/>
          <w:sz w:val="20"/>
        </w:rPr>
      </w:pPr>
      <w:r>
        <w:rPr>
          <w:i/>
          <w:sz w:val="20"/>
        </w:rPr>
        <w:lastRenderedPageBreak/>
        <w:t>©</w:t>
      </w:r>
      <w:r>
        <w:rPr>
          <w:i/>
          <w:spacing w:val="-10"/>
          <w:sz w:val="20"/>
        </w:rPr>
        <w:t xml:space="preserve"> </w:t>
      </w:r>
      <w:r>
        <w:rPr>
          <w:i/>
          <w:spacing w:val="-6"/>
          <w:sz w:val="20"/>
        </w:rPr>
        <w:t>2020</w:t>
      </w:r>
      <w:r>
        <w:rPr>
          <w:i/>
          <w:spacing w:val="-19"/>
          <w:sz w:val="20"/>
        </w:rPr>
        <w:t xml:space="preserve"> </w:t>
      </w:r>
      <w:r>
        <w:rPr>
          <w:i/>
          <w:spacing w:val="-4"/>
          <w:sz w:val="20"/>
        </w:rPr>
        <w:t>Huron</w:t>
      </w:r>
      <w:r>
        <w:rPr>
          <w:i/>
          <w:spacing w:val="-18"/>
          <w:sz w:val="20"/>
        </w:rPr>
        <w:t xml:space="preserve"> </w:t>
      </w:r>
      <w:r>
        <w:rPr>
          <w:i/>
          <w:sz w:val="20"/>
        </w:rPr>
        <w:t>Consulting</w:t>
      </w:r>
      <w:r>
        <w:rPr>
          <w:i/>
          <w:spacing w:val="-18"/>
          <w:sz w:val="20"/>
        </w:rPr>
        <w:t xml:space="preserve"> </w:t>
      </w:r>
      <w:r>
        <w:rPr>
          <w:i/>
          <w:spacing w:val="-6"/>
          <w:sz w:val="20"/>
        </w:rPr>
        <w:t>Group</w:t>
      </w:r>
      <w:r>
        <w:rPr>
          <w:i/>
          <w:spacing w:val="-19"/>
          <w:sz w:val="20"/>
        </w:rPr>
        <w:t xml:space="preserve"> </w:t>
      </w:r>
      <w:r>
        <w:rPr>
          <w:i/>
          <w:sz w:val="20"/>
        </w:rPr>
        <w:t>Inc.</w:t>
      </w:r>
      <w:r>
        <w:rPr>
          <w:i/>
          <w:spacing w:val="-8"/>
          <w:sz w:val="20"/>
        </w:rPr>
        <w:t xml:space="preserve"> </w:t>
      </w:r>
      <w:r>
        <w:rPr>
          <w:i/>
          <w:spacing w:val="-5"/>
          <w:sz w:val="20"/>
        </w:rPr>
        <w:t>and</w:t>
      </w:r>
      <w:r>
        <w:rPr>
          <w:i/>
          <w:spacing w:val="-19"/>
          <w:sz w:val="20"/>
        </w:rPr>
        <w:t xml:space="preserve"> </w:t>
      </w:r>
      <w:r>
        <w:rPr>
          <w:i/>
          <w:sz w:val="20"/>
        </w:rPr>
        <w:t>affiliates.</w:t>
      </w:r>
      <w:r>
        <w:rPr>
          <w:i/>
          <w:spacing w:val="-7"/>
          <w:sz w:val="20"/>
        </w:rPr>
        <w:t xml:space="preserve"> </w:t>
      </w:r>
      <w:r>
        <w:rPr>
          <w:i/>
          <w:sz w:val="20"/>
        </w:rPr>
        <w:t>All</w:t>
      </w:r>
      <w:r>
        <w:rPr>
          <w:i/>
          <w:spacing w:val="-12"/>
          <w:sz w:val="20"/>
        </w:rPr>
        <w:t xml:space="preserve"> </w:t>
      </w:r>
      <w:r>
        <w:rPr>
          <w:i/>
          <w:spacing w:val="-3"/>
          <w:sz w:val="20"/>
        </w:rPr>
        <w:t>rights</w:t>
      </w:r>
      <w:r>
        <w:rPr>
          <w:i/>
          <w:spacing w:val="-8"/>
          <w:sz w:val="20"/>
        </w:rPr>
        <w:t xml:space="preserve"> </w:t>
      </w:r>
      <w:r>
        <w:rPr>
          <w:i/>
          <w:spacing w:val="-4"/>
          <w:sz w:val="20"/>
        </w:rPr>
        <w:t>reserved.</w:t>
      </w:r>
      <w:r>
        <w:rPr>
          <w:i/>
          <w:spacing w:val="-8"/>
          <w:sz w:val="20"/>
        </w:rPr>
        <w:t xml:space="preserve"> </w:t>
      </w:r>
      <w:r>
        <w:rPr>
          <w:i/>
          <w:spacing w:val="3"/>
          <w:sz w:val="20"/>
        </w:rPr>
        <w:t>Use</w:t>
      </w:r>
      <w:r>
        <w:rPr>
          <w:i/>
          <w:spacing w:val="-18"/>
          <w:sz w:val="20"/>
        </w:rPr>
        <w:t xml:space="preserve"> </w:t>
      </w:r>
      <w:r>
        <w:rPr>
          <w:i/>
          <w:spacing w:val="-5"/>
          <w:sz w:val="20"/>
        </w:rPr>
        <w:t>and</w:t>
      </w:r>
      <w:r>
        <w:rPr>
          <w:i/>
          <w:spacing w:val="-18"/>
          <w:sz w:val="20"/>
        </w:rPr>
        <w:t xml:space="preserve"> </w:t>
      </w:r>
      <w:r>
        <w:rPr>
          <w:i/>
          <w:sz w:val="20"/>
        </w:rPr>
        <w:t>distribution</w:t>
      </w:r>
      <w:r>
        <w:rPr>
          <w:i/>
          <w:spacing w:val="-19"/>
          <w:sz w:val="20"/>
        </w:rPr>
        <w:t xml:space="preserve"> </w:t>
      </w:r>
      <w:r>
        <w:rPr>
          <w:i/>
          <w:sz w:val="20"/>
        </w:rPr>
        <w:t>without</w:t>
      </w:r>
      <w:r>
        <w:rPr>
          <w:i/>
          <w:spacing w:val="-7"/>
          <w:sz w:val="20"/>
        </w:rPr>
        <w:t xml:space="preserve"> </w:t>
      </w:r>
      <w:r>
        <w:rPr>
          <w:i/>
          <w:sz w:val="20"/>
        </w:rPr>
        <w:t>a</w:t>
      </w:r>
      <w:r>
        <w:rPr>
          <w:i/>
          <w:spacing w:val="-19"/>
          <w:sz w:val="20"/>
        </w:rPr>
        <w:t xml:space="preserve"> </w:t>
      </w:r>
      <w:r>
        <w:rPr>
          <w:i/>
          <w:spacing w:val="-5"/>
          <w:sz w:val="20"/>
        </w:rPr>
        <w:t xml:space="preserve">current </w:t>
      </w:r>
      <w:r>
        <w:rPr>
          <w:i/>
          <w:sz w:val="20"/>
        </w:rPr>
        <w:t>software</w:t>
      </w:r>
      <w:r>
        <w:rPr>
          <w:i/>
          <w:spacing w:val="-17"/>
          <w:sz w:val="20"/>
        </w:rPr>
        <w:t xml:space="preserve"> </w:t>
      </w:r>
      <w:r>
        <w:rPr>
          <w:i/>
          <w:sz w:val="20"/>
        </w:rPr>
        <w:t>license</w:t>
      </w:r>
      <w:r>
        <w:rPr>
          <w:i/>
          <w:spacing w:val="-17"/>
          <w:sz w:val="20"/>
        </w:rPr>
        <w:t xml:space="preserve"> </w:t>
      </w:r>
      <w:r>
        <w:rPr>
          <w:i/>
          <w:spacing w:val="-3"/>
          <w:sz w:val="20"/>
        </w:rPr>
        <w:t>from</w:t>
      </w:r>
      <w:r>
        <w:rPr>
          <w:i/>
          <w:spacing w:val="-13"/>
          <w:sz w:val="20"/>
        </w:rPr>
        <w:t xml:space="preserve"> </w:t>
      </w:r>
      <w:r>
        <w:rPr>
          <w:i/>
          <w:spacing w:val="-4"/>
          <w:sz w:val="20"/>
        </w:rPr>
        <w:t>Huron</w:t>
      </w:r>
      <w:r>
        <w:rPr>
          <w:i/>
          <w:spacing w:val="-17"/>
          <w:sz w:val="20"/>
        </w:rPr>
        <w:t xml:space="preserve"> </w:t>
      </w:r>
      <w:r>
        <w:rPr>
          <w:i/>
          <w:spacing w:val="-5"/>
          <w:sz w:val="20"/>
        </w:rPr>
        <w:t>are</w:t>
      </w:r>
      <w:r>
        <w:rPr>
          <w:i/>
          <w:spacing w:val="-17"/>
          <w:sz w:val="20"/>
        </w:rPr>
        <w:t xml:space="preserve"> </w:t>
      </w:r>
      <w:r>
        <w:rPr>
          <w:i/>
          <w:spacing w:val="-5"/>
          <w:sz w:val="20"/>
        </w:rPr>
        <w:t>prohibited.</w:t>
      </w:r>
    </w:p>
    <w:p w14:paraId="7F06029B" w14:textId="77777777" w:rsidR="00ED5E52" w:rsidRDefault="008D0D0A">
      <w:pPr>
        <w:spacing w:before="1" w:line="266" w:lineRule="auto"/>
        <w:ind w:left="400" w:right="621"/>
        <w:rPr>
          <w:i/>
          <w:sz w:val="20"/>
        </w:rPr>
      </w:pPr>
      <w:r>
        <w:rPr>
          <w:i/>
          <w:sz w:val="20"/>
        </w:rPr>
        <w:t>All</w:t>
      </w:r>
      <w:r>
        <w:rPr>
          <w:i/>
          <w:spacing w:val="-11"/>
          <w:sz w:val="20"/>
        </w:rPr>
        <w:t xml:space="preserve"> </w:t>
      </w:r>
      <w:r>
        <w:rPr>
          <w:i/>
          <w:spacing w:val="-3"/>
          <w:sz w:val="20"/>
        </w:rPr>
        <w:t>trademarks,</w:t>
      </w:r>
      <w:r>
        <w:rPr>
          <w:i/>
          <w:spacing w:val="-6"/>
          <w:sz w:val="20"/>
        </w:rPr>
        <w:t xml:space="preserve"> </w:t>
      </w:r>
      <w:r>
        <w:rPr>
          <w:i/>
          <w:spacing w:val="-4"/>
          <w:sz w:val="20"/>
        </w:rPr>
        <w:t>registered</w:t>
      </w:r>
      <w:r>
        <w:rPr>
          <w:i/>
          <w:spacing w:val="-17"/>
          <w:sz w:val="20"/>
        </w:rPr>
        <w:t xml:space="preserve"> </w:t>
      </w:r>
      <w:r>
        <w:rPr>
          <w:i/>
          <w:spacing w:val="-3"/>
          <w:sz w:val="20"/>
        </w:rPr>
        <w:t>trademarks,</w:t>
      </w:r>
      <w:r>
        <w:rPr>
          <w:i/>
          <w:spacing w:val="-6"/>
          <w:sz w:val="20"/>
        </w:rPr>
        <w:t xml:space="preserve"> </w:t>
      </w:r>
      <w:r>
        <w:rPr>
          <w:i/>
          <w:sz w:val="20"/>
        </w:rPr>
        <w:t>service</w:t>
      </w:r>
      <w:r>
        <w:rPr>
          <w:i/>
          <w:spacing w:val="-18"/>
          <w:sz w:val="20"/>
        </w:rPr>
        <w:t xml:space="preserve"> </w:t>
      </w:r>
      <w:r>
        <w:rPr>
          <w:i/>
          <w:sz w:val="20"/>
        </w:rPr>
        <w:t>marks,</w:t>
      </w:r>
      <w:r>
        <w:rPr>
          <w:i/>
          <w:spacing w:val="-6"/>
          <w:sz w:val="20"/>
        </w:rPr>
        <w:t xml:space="preserve"> </w:t>
      </w:r>
      <w:r>
        <w:rPr>
          <w:i/>
          <w:spacing w:val="-5"/>
          <w:sz w:val="20"/>
        </w:rPr>
        <w:t>and</w:t>
      </w:r>
      <w:r>
        <w:rPr>
          <w:i/>
          <w:spacing w:val="-17"/>
          <w:sz w:val="20"/>
        </w:rPr>
        <w:t xml:space="preserve"> </w:t>
      </w:r>
      <w:r>
        <w:rPr>
          <w:i/>
          <w:spacing w:val="-4"/>
          <w:sz w:val="20"/>
        </w:rPr>
        <w:t>trade</w:t>
      </w:r>
      <w:r>
        <w:rPr>
          <w:i/>
          <w:spacing w:val="-17"/>
          <w:sz w:val="20"/>
        </w:rPr>
        <w:t xml:space="preserve"> </w:t>
      </w:r>
      <w:r>
        <w:rPr>
          <w:i/>
          <w:spacing w:val="-5"/>
          <w:sz w:val="20"/>
        </w:rPr>
        <w:t>names</w:t>
      </w:r>
      <w:r>
        <w:rPr>
          <w:i/>
          <w:spacing w:val="-6"/>
          <w:sz w:val="20"/>
        </w:rPr>
        <w:t xml:space="preserve"> </w:t>
      </w:r>
      <w:r>
        <w:rPr>
          <w:i/>
          <w:spacing w:val="-5"/>
          <w:sz w:val="20"/>
        </w:rPr>
        <w:t>are</w:t>
      </w:r>
      <w:r>
        <w:rPr>
          <w:i/>
          <w:spacing w:val="-17"/>
          <w:sz w:val="20"/>
        </w:rPr>
        <w:t xml:space="preserve"> </w:t>
      </w:r>
      <w:r>
        <w:rPr>
          <w:i/>
          <w:sz w:val="20"/>
        </w:rPr>
        <w:t>the</w:t>
      </w:r>
      <w:r>
        <w:rPr>
          <w:i/>
          <w:spacing w:val="-18"/>
          <w:sz w:val="20"/>
        </w:rPr>
        <w:t xml:space="preserve"> </w:t>
      </w:r>
      <w:r>
        <w:rPr>
          <w:i/>
          <w:spacing w:val="-5"/>
          <w:sz w:val="20"/>
        </w:rPr>
        <w:t>property</w:t>
      </w:r>
      <w:r>
        <w:rPr>
          <w:i/>
          <w:spacing w:val="-6"/>
          <w:sz w:val="20"/>
        </w:rPr>
        <w:t xml:space="preserve"> </w:t>
      </w:r>
      <w:r>
        <w:rPr>
          <w:i/>
          <w:spacing w:val="-4"/>
          <w:sz w:val="20"/>
        </w:rPr>
        <w:t>of</w:t>
      </w:r>
      <w:r>
        <w:rPr>
          <w:i/>
          <w:spacing w:val="-7"/>
          <w:sz w:val="20"/>
        </w:rPr>
        <w:t xml:space="preserve"> </w:t>
      </w:r>
      <w:r>
        <w:rPr>
          <w:i/>
          <w:sz w:val="20"/>
        </w:rPr>
        <w:t>their</w:t>
      </w:r>
      <w:r>
        <w:rPr>
          <w:i/>
          <w:spacing w:val="-18"/>
          <w:sz w:val="20"/>
        </w:rPr>
        <w:t xml:space="preserve"> </w:t>
      </w:r>
      <w:r>
        <w:rPr>
          <w:i/>
          <w:sz w:val="20"/>
        </w:rPr>
        <w:t xml:space="preserve">respective </w:t>
      </w:r>
      <w:r>
        <w:rPr>
          <w:i/>
          <w:spacing w:val="-3"/>
          <w:sz w:val="20"/>
        </w:rPr>
        <w:t>owners.</w:t>
      </w:r>
    </w:p>
    <w:p w14:paraId="249EF496" w14:textId="77777777" w:rsidR="00ED5E52" w:rsidRDefault="008D0D0A">
      <w:pPr>
        <w:spacing w:before="28" w:line="480" w:lineRule="exact"/>
        <w:ind w:left="400" w:right="3669"/>
        <w:rPr>
          <w:i/>
          <w:sz w:val="20"/>
        </w:rPr>
      </w:pPr>
      <w:r>
        <w:rPr>
          <w:i/>
          <w:spacing w:val="-3"/>
          <w:sz w:val="20"/>
        </w:rPr>
        <w:t>Information</w:t>
      </w:r>
      <w:r>
        <w:rPr>
          <w:i/>
          <w:spacing w:val="-20"/>
          <w:sz w:val="20"/>
        </w:rPr>
        <w:t xml:space="preserve"> </w:t>
      </w:r>
      <w:r>
        <w:rPr>
          <w:i/>
          <w:sz w:val="20"/>
        </w:rPr>
        <w:t>in</w:t>
      </w:r>
      <w:r>
        <w:rPr>
          <w:i/>
          <w:spacing w:val="-19"/>
          <w:sz w:val="20"/>
        </w:rPr>
        <w:t xml:space="preserve"> </w:t>
      </w:r>
      <w:r>
        <w:rPr>
          <w:i/>
          <w:sz w:val="20"/>
        </w:rPr>
        <w:t>this</w:t>
      </w:r>
      <w:r>
        <w:rPr>
          <w:i/>
          <w:spacing w:val="-9"/>
          <w:sz w:val="20"/>
        </w:rPr>
        <w:t xml:space="preserve"> </w:t>
      </w:r>
      <w:r>
        <w:rPr>
          <w:i/>
          <w:spacing w:val="-4"/>
          <w:sz w:val="20"/>
        </w:rPr>
        <w:t>document</w:t>
      </w:r>
      <w:r>
        <w:rPr>
          <w:i/>
          <w:spacing w:val="-9"/>
          <w:sz w:val="20"/>
        </w:rPr>
        <w:t xml:space="preserve"> </w:t>
      </w:r>
      <w:r>
        <w:rPr>
          <w:i/>
          <w:sz w:val="20"/>
        </w:rPr>
        <w:t>is</w:t>
      </w:r>
      <w:r>
        <w:rPr>
          <w:i/>
          <w:spacing w:val="-9"/>
          <w:sz w:val="20"/>
        </w:rPr>
        <w:t xml:space="preserve"> </w:t>
      </w:r>
      <w:r>
        <w:rPr>
          <w:i/>
          <w:sz w:val="20"/>
        </w:rPr>
        <w:t>subject</w:t>
      </w:r>
      <w:r>
        <w:rPr>
          <w:i/>
          <w:spacing w:val="-8"/>
          <w:sz w:val="20"/>
        </w:rPr>
        <w:t xml:space="preserve"> </w:t>
      </w:r>
      <w:r>
        <w:rPr>
          <w:i/>
          <w:sz w:val="20"/>
        </w:rPr>
        <w:t>to</w:t>
      </w:r>
      <w:r>
        <w:rPr>
          <w:i/>
          <w:spacing w:val="-20"/>
          <w:sz w:val="20"/>
        </w:rPr>
        <w:t xml:space="preserve"> </w:t>
      </w:r>
      <w:r>
        <w:rPr>
          <w:i/>
          <w:spacing w:val="-4"/>
          <w:sz w:val="20"/>
        </w:rPr>
        <w:t>change</w:t>
      </w:r>
      <w:r>
        <w:rPr>
          <w:i/>
          <w:spacing w:val="-19"/>
          <w:sz w:val="20"/>
        </w:rPr>
        <w:t xml:space="preserve"> </w:t>
      </w:r>
      <w:r>
        <w:rPr>
          <w:i/>
          <w:sz w:val="20"/>
        </w:rPr>
        <w:t>without</w:t>
      </w:r>
      <w:r>
        <w:rPr>
          <w:i/>
          <w:spacing w:val="-9"/>
          <w:sz w:val="20"/>
        </w:rPr>
        <w:t xml:space="preserve"> </w:t>
      </w:r>
      <w:r>
        <w:rPr>
          <w:i/>
          <w:sz w:val="20"/>
        </w:rPr>
        <w:t xml:space="preserve">notice. </w:t>
      </w:r>
      <w:r>
        <w:rPr>
          <w:i/>
          <w:spacing w:val="-3"/>
          <w:sz w:val="20"/>
        </w:rPr>
        <w:t>Published</w:t>
      </w:r>
      <w:r>
        <w:rPr>
          <w:i/>
          <w:spacing w:val="-17"/>
          <w:sz w:val="20"/>
        </w:rPr>
        <w:t xml:space="preserve"> </w:t>
      </w:r>
      <w:r>
        <w:rPr>
          <w:i/>
          <w:spacing w:val="-4"/>
          <w:sz w:val="20"/>
        </w:rPr>
        <w:t>by</w:t>
      </w:r>
      <w:r>
        <w:rPr>
          <w:i/>
          <w:spacing w:val="-6"/>
          <w:sz w:val="20"/>
        </w:rPr>
        <w:t xml:space="preserve"> </w:t>
      </w:r>
      <w:r>
        <w:rPr>
          <w:i/>
          <w:spacing w:val="-4"/>
          <w:sz w:val="20"/>
        </w:rPr>
        <w:t>Huron</w:t>
      </w:r>
      <w:r>
        <w:rPr>
          <w:i/>
          <w:spacing w:val="-17"/>
          <w:sz w:val="20"/>
        </w:rPr>
        <w:t xml:space="preserve"> </w:t>
      </w:r>
      <w:r>
        <w:rPr>
          <w:i/>
          <w:sz w:val="20"/>
        </w:rPr>
        <w:t>Consulting</w:t>
      </w:r>
      <w:r>
        <w:rPr>
          <w:i/>
          <w:spacing w:val="-17"/>
          <w:sz w:val="20"/>
        </w:rPr>
        <w:t xml:space="preserve"> </w:t>
      </w:r>
      <w:r>
        <w:rPr>
          <w:i/>
          <w:spacing w:val="-6"/>
          <w:sz w:val="20"/>
        </w:rPr>
        <w:t>Group</w:t>
      </w:r>
      <w:r>
        <w:rPr>
          <w:i/>
          <w:spacing w:val="-17"/>
          <w:sz w:val="20"/>
        </w:rPr>
        <w:t xml:space="preserve"> </w:t>
      </w:r>
      <w:r>
        <w:rPr>
          <w:i/>
          <w:sz w:val="20"/>
        </w:rPr>
        <w:t>Inc.</w:t>
      </w:r>
    </w:p>
    <w:p w14:paraId="0119F723" w14:textId="77777777" w:rsidR="00ED5E52" w:rsidRDefault="008D0D0A">
      <w:pPr>
        <w:spacing w:line="201" w:lineRule="exact"/>
        <w:ind w:left="400"/>
        <w:rPr>
          <w:i/>
          <w:sz w:val="20"/>
        </w:rPr>
      </w:pPr>
      <w:r>
        <w:rPr>
          <w:i/>
          <w:sz w:val="20"/>
        </w:rPr>
        <w:t>9170 NE Turing Court</w:t>
      </w:r>
    </w:p>
    <w:p w14:paraId="5C2AA89E" w14:textId="77777777" w:rsidR="00ED5E52" w:rsidRDefault="008D0D0A">
      <w:pPr>
        <w:spacing w:before="10"/>
        <w:ind w:left="400"/>
        <w:rPr>
          <w:i/>
          <w:sz w:val="20"/>
        </w:rPr>
      </w:pPr>
      <w:r>
        <w:rPr>
          <w:i/>
          <w:sz w:val="20"/>
        </w:rPr>
        <w:t>Suite 100</w:t>
      </w:r>
    </w:p>
    <w:p w14:paraId="6B93AA5C" w14:textId="62597CDC" w:rsidR="00ED5E52" w:rsidRDefault="008D0D0A">
      <w:pPr>
        <w:spacing w:before="25"/>
        <w:ind w:left="400"/>
        <w:rPr>
          <w:i/>
          <w:sz w:val="20"/>
        </w:rPr>
      </w:pPr>
      <w:r>
        <w:rPr>
          <w:i/>
          <w:sz w:val="20"/>
        </w:rPr>
        <w:t>Hillsboro, OR 97006</w:t>
      </w:r>
    </w:p>
    <w:sectPr w:rsidR="00ED5E52" w:rsidSect="00F33FB6">
      <w:pgSz w:w="12240" w:h="15840"/>
      <w:pgMar w:top="1140" w:right="840" w:bottom="880" w:left="1040" w:header="705"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6105F" w14:textId="77777777" w:rsidR="00E10519" w:rsidRDefault="00E10519">
      <w:r>
        <w:separator/>
      </w:r>
    </w:p>
  </w:endnote>
  <w:endnote w:type="continuationSeparator" w:id="0">
    <w:p w14:paraId="4D9E24CA" w14:textId="77777777" w:rsidR="00E10519" w:rsidRDefault="00E10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olBoran">
    <w:charset w:val="00"/>
    <w:family w:val="swiss"/>
    <w:pitch w:val="variable"/>
    <w:sig w:usb0="80000003" w:usb1="00000000" w:usb2="0001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B0C98" w14:textId="60CF7D05" w:rsidR="001530CC" w:rsidRPr="008C4CB7" w:rsidRDefault="001530CC" w:rsidP="000725D5">
    <w:pPr>
      <w:pStyle w:val="BodyText"/>
      <w:pBdr>
        <w:top w:val="single" w:sz="8" w:space="3" w:color="auto"/>
      </w:pBdr>
      <w:tabs>
        <w:tab w:val="left" w:pos="8910"/>
        <w:tab w:val="left" w:pos="9360"/>
      </w:tabs>
      <w:ind w:left="403" w:right="619"/>
    </w:pPr>
    <w:r>
      <w:rPr>
        <w:spacing w:val="-3"/>
      </w:rPr>
      <w:t>November</w:t>
    </w:r>
    <w:r w:rsidRPr="0019629B">
      <w:rPr>
        <w:spacing w:val="-3"/>
      </w:rPr>
      <w:t xml:space="preserve"> 202</w:t>
    </w:r>
    <w:r>
      <w:rPr>
        <w:spacing w:val="-3"/>
      </w:rPr>
      <w:t>1</w:t>
    </w:r>
    <w:r>
      <w:rPr>
        <w:spacing w:val="-3"/>
      </w:rPr>
      <w:tab/>
    </w:r>
    <w:r>
      <w:t xml:space="preserve">page </w:t>
    </w:r>
    <w:r>
      <w:fldChar w:fldCharType="begin"/>
    </w:r>
    <w:r>
      <w:instrText xml:space="preserve"> PAGE </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0027E" w14:textId="77777777" w:rsidR="00E10519" w:rsidRDefault="00E10519">
      <w:r>
        <w:separator/>
      </w:r>
    </w:p>
  </w:footnote>
  <w:footnote w:type="continuationSeparator" w:id="0">
    <w:p w14:paraId="67276EF9" w14:textId="77777777" w:rsidR="00E10519" w:rsidRDefault="00E10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3683" w14:textId="5A6FB077" w:rsidR="001530CC" w:rsidRPr="00296EA3" w:rsidRDefault="001530CC" w:rsidP="00D354DC">
    <w:pPr>
      <w:ind w:right="634"/>
      <w:jc w:val="right"/>
      <w:rPr>
        <w:i/>
        <w:iCs/>
        <w:sz w:val="20"/>
      </w:rPr>
    </w:pPr>
    <w:r w:rsidRPr="00296EA3">
      <w:rPr>
        <w:i/>
        <w:iCs/>
      </w:rPr>
      <w:t>Project</w:t>
    </w:r>
    <w:r w:rsidRPr="00296EA3">
      <w:rPr>
        <w:i/>
        <w:iCs/>
        <w:spacing w:val="-27"/>
      </w:rPr>
      <w:t xml:space="preserve"> </w:t>
    </w:r>
    <w:r w:rsidRPr="00296EA3">
      <w:rPr>
        <w:i/>
        <w:iCs/>
      </w:rPr>
      <w:t>Statement</w:t>
    </w:r>
    <w:r w:rsidRPr="00296EA3">
      <w:rPr>
        <w:i/>
        <w:iCs/>
        <w:spacing w:val="-27"/>
      </w:rPr>
      <w:t xml:space="preserve"> </w:t>
    </w:r>
    <w:r w:rsidRPr="00296EA3">
      <w:rPr>
        <w:i/>
        <w:iCs/>
      </w:rPr>
      <w:t>Effort</w:t>
    </w:r>
    <w:r w:rsidRPr="00296EA3">
      <w:rPr>
        <w:i/>
        <w:iCs/>
        <w:spacing w:val="-27"/>
      </w:rPr>
      <w:t xml:space="preserve"> </w:t>
    </w:r>
    <w:r w:rsidRPr="00296EA3">
      <w:rPr>
        <w:i/>
        <w:iCs/>
      </w:rPr>
      <w:t>Coordinator</w:t>
    </w:r>
    <w:r w:rsidRPr="00296EA3">
      <w:rPr>
        <w:i/>
        <w:iCs/>
        <w:spacing w:val="-25"/>
      </w:rPr>
      <w:t xml:space="preserve"> </w:t>
    </w:r>
    <w:r w:rsidRPr="00296EA3">
      <w:rPr>
        <w:i/>
        <w:iCs/>
        <w:spacing w:val="-4"/>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pt;height:15.6pt;visibility:visible;mso-wrap-style:square" o:bullet="t">
        <v:imagedata r:id="rId1" o:title=""/>
      </v:shape>
    </w:pict>
  </w:numPicBullet>
  <w:abstractNum w:abstractNumId="0" w15:restartNumberingAfterBreak="0">
    <w:nsid w:val="01751D05"/>
    <w:multiLevelType w:val="hybridMultilevel"/>
    <w:tmpl w:val="F4FE71EA"/>
    <w:lvl w:ilvl="0" w:tplc="A41C4F62">
      <w:start w:val="1"/>
      <w:numFmt w:val="decimal"/>
      <w:lvlText w:val="%1."/>
      <w:lvlJc w:val="left"/>
      <w:pPr>
        <w:ind w:left="820" w:hanging="330"/>
      </w:pPr>
      <w:rPr>
        <w:rFonts w:ascii="Arial" w:eastAsia="Arial" w:hAnsi="Arial" w:cs="Arial" w:hint="default"/>
        <w:spacing w:val="-22"/>
        <w:w w:val="100"/>
        <w:sz w:val="22"/>
        <w:szCs w:val="22"/>
        <w:lang w:val="en-US" w:eastAsia="en-US" w:bidi="en-US"/>
      </w:rPr>
    </w:lvl>
    <w:lvl w:ilvl="1" w:tplc="D62A898C">
      <w:numFmt w:val="bullet"/>
      <w:lvlText w:val="•"/>
      <w:lvlJc w:val="left"/>
      <w:pPr>
        <w:ind w:left="1774" w:hanging="330"/>
      </w:pPr>
      <w:rPr>
        <w:rFonts w:hint="default"/>
        <w:lang w:val="en-US" w:eastAsia="en-US" w:bidi="en-US"/>
      </w:rPr>
    </w:lvl>
    <w:lvl w:ilvl="2" w:tplc="1F4CF06C">
      <w:numFmt w:val="bullet"/>
      <w:lvlText w:val="•"/>
      <w:lvlJc w:val="left"/>
      <w:pPr>
        <w:ind w:left="2728" w:hanging="330"/>
      </w:pPr>
      <w:rPr>
        <w:rFonts w:hint="default"/>
        <w:lang w:val="en-US" w:eastAsia="en-US" w:bidi="en-US"/>
      </w:rPr>
    </w:lvl>
    <w:lvl w:ilvl="3" w:tplc="02E694AE">
      <w:numFmt w:val="bullet"/>
      <w:lvlText w:val="•"/>
      <w:lvlJc w:val="left"/>
      <w:pPr>
        <w:ind w:left="3682" w:hanging="330"/>
      </w:pPr>
      <w:rPr>
        <w:rFonts w:hint="default"/>
        <w:lang w:val="en-US" w:eastAsia="en-US" w:bidi="en-US"/>
      </w:rPr>
    </w:lvl>
    <w:lvl w:ilvl="4" w:tplc="7FC4FB96">
      <w:numFmt w:val="bullet"/>
      <w:lvlText w:val="•"/>
      <w:lvlJc w:val="left"/>
      <w:pPr>
        <w:ind w:left="4636" w:hanging="330"/>
      </w:pPr>
      <w:rPr>
        <w:rFonts w:hint="default"/>
        <w:lang w:val="en-US" w:eastAsia="en-US" w:bidi="en-US"/>
      </w:rPr>
    </w:lvl>
    <w:lvl w:ilvl="5" w:tplc="61101692">
      <w:numFmt w:val="bullet"/>
      <w:lvlText w:val="•"/>
      <w:lvlJc w:val="left"/>
      <w:pPr>
        <w:ind w:left="5590" w:hanging="330"/>
      </w:pPr>
      <w:rPr>
        <w:rFonts w:hint="default"/>
        <w:lang w:val="en-US" w:eastAsia="en-US" w:bidi="en-US"/>
      </w:rPr>
    </w:lvl>
    <w:lvl w:ilvl="6" w:tplc="3DEE6108">
      <w:numFmt w:val="bullet"/>
      <w:lvlText w:val="•"/>
      <w:lvlJc w:val="left"/>
      <w:pPr>
        <w:ind w:left="6544" w:hanging="330"/>
      </w:pPr>
      <w:rPr>
        <w:rFonts w:hint="default"/>
        <w:lang w:val="en-US" w:eastAsia="en-US" w:bidi="en-US"/>
      </w:rPr>
    </w:lvl>
    <w:lvl w:ilvl="7" w:tplc="E71A8580">
      <w:numFmt w:val="bullet"/>
      <w:lvlText w:val="•"/>
      <w:lvlJc w:val="left"/>
      <w:pPr>
        <w:ind w:left="7498" w:hanging="330"/>
      </w:pPr>
      <w:rPr>
        <w:rFonts w:hint="default"/>
        <w:lang w:val="en-US" w:eastAsia="en-US" w:bidi="en-US"/>
      </w:rPr>
    </w:lvl>
    <w:lvl w:ilvl="8" w:tplc="0CFA4070">
      <w:numFmt w:val="bullet"/>
      <w:lvlText w:val="•"/>
      <w:lvlJc w:val="left"/>
      <w:pPr>
        <w:ind w:left="8452" w:hanging="330"/>
      </w:pPr>
      <w:rPr>
        <w:rFonts w:hint="default"/>
        <w:lang w:val="en-US" w:eastAsia="en-US" w:bidi="en-US"/>
      </w:rPr>
    </w:lvl>
  </w:abstractNum>
  <w:abstractNum w:abstractNumId="1" w15:restartNumberingAfterBreak="0">
    <w:nsid w:val="05BA501D"/>
    <w:multiLevelType w:val="hybridMultilevel"/>
    <w:tmpl w:val="672A333E"/>
    <w:lvl w:ilvl="0" w:tplc="DC1828D6">
      <w:start w:val="1"/>
      <w:numFmt w:val="bullet"/>
      <w:lvlText w:val="►"/>
      <w:lvlJc w:val="left"/>
      <w:pPr>
        <w:ind w:left="1133" w:hanging="360"/>
      </w:pPr>
      <w:rPr>
        <w:rFonts w:ascii="Arial" w:hAnsi="Aria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 w15:restartNumberingAfterBreak="0">
    <w:nsid w:val="0A602D28"/>
    <w:multiLevelType w:val="hybridMultilevel"/>
    <w:tmpl w:val="0564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0331A"/>
    <w:multiLevelType w:val="hybridMultilevel"/>
    <w:tmpl w:val="64B6140C"/>
    <w:lvl w:ilvl="0" w:tplc="8702B982">
      <w:numFmt w:val="bullet"/>
      <w:lvlText w:val=""/>
      <w:lvlJc w:val="left"/>
      <w:pPr>
        <w:ind w:left="880" w:hanging="272"/>
      </w:pPr>
      <w:rPr>
        <w:rFonts w:ascii="Wingdings" w:eastAsia="Wingdings" w:hAnsi="Wingdings" w:cs="Wingdings" w:hint="default"/>
        <w:w w:val="102"/>
        <w:sz w:val="15"/>
        <w:szCs w:val="15"/>
        <w:lang w:val="en-US" w:eastAsia="en-US" w:bidi="en-US"/>
      </w:rPr>
    </w:lvl>
    <w:lvl w:ilvl="1" w:tplc="5FAE202C">
      <w:numFmt w:val="bullet"/>
      <w:lvlText w:val="•"/>
      <w:lvlJc w:val="left"/>
      <w:pPr>
        <w:ind w:left="1850" w:hanging="272"/>
      </w:pPr>
      <w:rPr>
        <w:rFonts w:hint="default"/>
        <w:lang w:val="en-US" w:eastAsia="en-US" w:bidi="en-US"/>
      </w:rPr>
    </w:lvl>
    <w:lvl w:ilvl="2" w:tplc="A50436F4">
      <w:numFmt w:val="bullet"/>
      <w:lvlText w:val="•"/>
      <w:lvlJc w:val="left"/>
      <w:pPr>
        <w:ind w:left="2820" w:hanging="272"/>
      </w:pPr>
      <w:rPr>
        <w:rFonts w:hint="default"/>
        <w:lang w:val="en-US" w:eastAsia="en-US" w:bidi="en-US"/>
      </w:rPr>
    </w:lvl>
    <w:lvl w:ilvl="3" w:tplc="B93A6922">
      <w:numFmt w:val="bullet"/>
      <w:lvlText w:val="•"/>
      <w:lvlJc w:val="left"/>
      <w:pPr>
        <w:ind w:left="3790" w:hanging="272"/>
      </w:pPr>
      <w:rPr>
        <w:rFonts w:hint="default"/>
        <w:lang w:val="en-US" w:eastAsia="en-US" w:bidi="en-US"/>
      </w:rPr>
    </w:lvl>
    <w:lvl w:ilvl="4" w:tplc="DA7E97BE">
      <w:numFmt w:val="bullet"/>
      <w:lvlText w:val="•"/>
      <w:lvlJc w:val="left"/>
      <w:pPr>
        <w:ind w:left="4760" w:hanging="272"/>
      </w:pPr>
      <w:rPr>
        <w:rFonts w:hint="default"/>
        <w:lang w:val="en-US" w:eastAsia="en-US" w:bidi="en-US"/>
      </w:rPr>
    </w:lvl>
    <w:lvl w:ilvl="5" w:tplc="CA189E6C">
      <w:numFmt w:val="bullet"/>
      <w:lvlText w:val="•"/>
      <w:lvlJc w:val="left"/>
      <w:pPr>
        <w:ind w:left="5730" w:hanging="272"/>
      </w:pPr>
      <w:rPr>
        <w:rFonts w:hint="default"/>
        <w:lang w:val="en-US" w:eastAsia="en-US" w:bidi="en-US"/>
      </w:rPr>
    </w:lvl>
    <w:lvl w:ilvl="6" w:tplc="3A646AE2">
      <w:numFmt w:val="bullet"/>
      <w:lvlText w:val="•"/>
      <w:lvlJc w:val="left"/>
      <w:pPr>
        <w:ind w:left="6700" w:hanging="272"/>
      </w:pPr>
      <w:rPr>
        <w:rFonts w:hint="default"/>
        <w:lang w:val="en-US" w:eastAsia="en-US" w:bidi="en-US"/>
      </w:rPr>
    </w:lvl>
    <w:lvl w:ilvl="7" w:tplc="F420079E">
      <w:numFmt w:val="bullet"/>
      <w:lvlText w:val="•"/>
      <w:lvlJc w:val="left"/>
      <w:pPr>
        <w:ind w:left="7670" w:hanging="272"/>
      </w:pPr>
      <w:rPr>
        <w:rFonts w:hint="default"/>
        <w:lang w:val="en-US" w:eastAsia="en-US" w:bidi="en-US"/>
      </w:rPr>
    </w:lvl>
    <w:lvl w:ilvl="8" w:tplc="A7A63304">
      <w:numFmt w:val="bullet"/>
      <w:lvlText w:val="•"/>
      <w:lvlJc w:val="left"/>
      <w:pPr>
        <w:ind w:left="8640" w:hanging="272"/>
      </w:pPr>
      <w:rPr>
        <w:rFonts w:hint="default"/>
        <w:lang w:val="en-US" w:eastAsia="en-US" w:bidi="en-US"/>
      </w:rPr>
    </w:lvl>
  </w:abstractNum>
  <w:abstractNum w:abstractNumId="4" w15:restartNumberingAfterBreak="0">
    <w:nsid w:val="0D4074E8"/>
    <w:multiLevelType w:val="hybridMultilevel"/>
    <w:tmpl w:val="5F548128"/>
    <w:lvl w:ilvl="0" w:tplc="0409000F">
      <w:start w:val="1"/>
      <w:numFmt w:val="decimal"/>
      <w:lvlText w:val="%1."/>
      <w:lvlJc w:val="left"/>
      <w:pPr>
        <w:ind w:left="1210" w:hanging="360"/>
      </w:pPr>
    </w:lvl>
    <w:lvl w:ilvl="1" w:tplc="0409000F">
      <w:start w:val="1"/>
      <w:numFmt w:val="decimal"/>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5" w15:restartNumberingAfterBreak="0">
    <w:nsid w:val="0E561E80"/>
    <w:multiLevelType w:val="multilevel"/>
    <w:tmpl w:val="04127256"/>
    <w:lvl w:ilvl="0">
      <w:start w:val="1"/>
      <w:numFmt w:val="bullet"/>
      <w:lvlText w:val=""/>
      <w:lvlJc w:val="left"/>
      <w:pPr>
        <w:ind w:left="820" w:hanging="330"/>
      </w:pPr>
      <w:rPr>
        <w:rFonts w:ascii="Symbol" w:hAnsi="Symbol" w:hint="default"/>
        <w:color w:val="auto"/>
        <w:spacing w:val="-22"/>
        <w:w w:val="100"/>
        <w:sz w:val="22"/>
        <w:szCs w:val="22"/>
        <w:lang w:val="en-US" w:eastAsia="en-US" w:bidi="en-US"/>
      </w:rPr>
    </w:lvl>
    <w:lvl w:ilvl="1">
      <w:start w:val="1"/>
      <w:numFmt w:val="decimal"/>
      <w:lvlText w:val="%2."/>
      <w:lvlJc w:val="left"/>
      <w:pPr>
        <w:ind w:left="1240" w:hanging="330"/>
      </w:pPr>
      <w:rPr>
        <w:rFonts w:hint="default"/>
        <w:spacing w:val="-22"/>
        <w:w w:val="100"/>
        <w:sz w:val="22"/>
        <w:szCs w:val="22"/>
        <w:lang w:val="en-US" w:eastAsia="en-US" w:bidi="en-US"/>
      </w:rPr>
    </w:lvl>
    <w:lvl w:ilvl="2">
      <w:numFmt w:val="lowerLetter"/>
      <w:lvlText w:val="%3"/>
      <w:lvlJc w:val="left"/>
      <w:pPr>
        <w:ind w:left="2253" w:hanging="330"/>
      </w:pPr>
      <w:rPr>
        <w:rFonts w:hint="default"/>
        <w:lang w:val="en-US" w:eastAsia="en-US" w:bidi="en-US"/>
      </w:rPr>
    </w:lvl>
    <w:lvl w:ilvl="3">
      <w:numFmt w:val="bullet"/>
      <w:lvlText w:val="•"/>
      <w:lvlJc w:val="left"/>
      <w:pPr>
        <w:ind w:left="3266" w:hanging="330"/>
      </w:pPr>
      <w:rPr>
        <w:rFonts w:hint="default"/>
        <w:lang w:val="en-US" w:eastAsia="en-US" w:bidi="en-US"/>
      </w:rPr>
    </w:lvl>
    <w:lvl w:ilvl="4">
      <w:numFmt w:val="bullet"/>
      <w:lvlText w:val="•"/>
      <w:lvlJc w:val="left"/>
      <w:pPr>
        <w:ind w:left="4280" w:hanging="330"/>
      </w:pPr>
      <w:rPr>
        <w:rFonts w:hint="default"/>
        <w:lang w:val="en-US" w:eastAsia="en-US" w:bidi="en-US"/>
      </w:rPr>
    </w:lvl>
    <w:lvl w:ilvl="5">
      <w:numFmt w:val="bullet"/>
      <w:lvlText w:val="•"/>
      <w:lvlJc w:val="left"/>
      <w:pPr>
        <w:ind w:left="5293" w:hanging="330"/>
      </w:pPr>
      <w:rPr>
        <w:rFonts w:hint="default"/>
        <w:lang w:val="en-US" w:eastAsia="en-US" w:bidi="en-US"/>
      </w:rPr>
    </w:lvl>
    <w:lvl w:ilvl="6">
      <w:numFmt w:val="bullet"/>
      <w:lvlText w:val="•"/>
      <w:lvlJc w:val="left"/>
      <w:pPr>
        <w:ind w:left="6306" w:hanging="330"/>
      </w:pPr>
      <w:rPr>
        <w:rFonts w:hint="default"/>
        <w:lang w:val="en-US" w:eastAsia="en-US" w:bidi="en-US"/>
      </w:rPr>
    </w:lvl>
    <w:lvl w:ilvl="7">
      <w:numFmt w:val="bullet"/>
      <w:lvlText w:val="•"/>
      <w:lvlJc w:val="left"/>
      <w:pPr>
        <w:ind w:left="7320" w:hanging="330"/>
      </w:pPr>
      <w:rPr>
        <w:rFonts w:hint="default"/>
        <w:lang w:val="en-US" w:eastAsia="en-US" w:bidi="en-US"/>
      </w:rPr>
    </w:lvl>
    <w:lvl w:ilvl="8">
      <w:numFmt w:val="bullet"/>
      <w:lvlText w:val="•"/>
      <w:lvlJc w:val="left"/>
      <w:pPr>
        <w:ind w:left="8333" w:hanging="330"/>
      </w:pPr>
      <w:rPr>
        <w:rFonts w:hint="default"/>
        <w:lang w:val="en-US" w:eastAsia="en-US" w:bidi="en-US"/>
      </w:rPr>
    </w:lvl>
  </w:abstractNum>
  <w:abstractNum w:abstractNumId="6" w15:restartNumberingAfterBreak="0">
    <w:nsid w:val="0E562BBD"/>
    <w:multiLevelType w:val="hybridMultilevel"/>
    <w:tmpl w:val="5DB8B0D2"/>
    <w:lvl w:ilvl="0" w:tplc="1C60D01E">
      <w:start w:val="1"/>
      <w:numFmt w:val="decimal"/>
      <w:lvlText w:val="%1."/>
      <w:lvlJc w:val="left"/>
      <w:pPr>
        <w:ind w:left="820" w:hanging="330"/>
        <w:jc w:val="right"/>
      </w:pPr>
      <w:rPr>
        <w:rFonts w:ascii="Arial" w:eastAsia="Arial" w:hAnsi="Arial" w:cs="Arial" w:hint="default"/>
        <w:spacing w:val="-19"/>
        <w:w w:val="100"/>
        <w:sz w:val="22"/>
        <w:szCs w:val="22"/>
        <w:lang w:val="en-US" w:eastAsia="en-US" w:bidi="en-US"/>
      </w:rPr>
    </w:lvl>
    <w:lvl w:ilvl="1" w:tplc="985EBB56">
      <w:numFmt w:val="bullet"/>
      <w:lvlText w:val="•"/>
      <w:lvlJc w:val="left"/>
      <w:pPr>
        <w:ind w:left="1774" w:hanging="330"/>
      </w:pPr>
      <w:rPr>
        <w:rFonts w:hint="default"/>
        <w:lang w:val="en-US" w:eastAsia="en-US" w:bidi="en-US"/>
      </w:rPr>
    </w:lvl>
    <w:lvl w:ilvl="2" w:tplc="60C4A5B0">
      <w:numFmt w:val="bullet"/>
      <w:lvlText w:val="•"/>
      <w:lvlJc w:val="left"/>
      <w:pPr>
        <w:ind w:left="2728" w:hanging="330"/>
      </w:pPr>
      <w:rPr>
        <w:rFonts w:hint="default"/>
        <w:lang w:val="en-US" w:eastAsia="en-US" w:bidi="en-US"/>
      </w:rPr>
    </w:lvl>
    <w:lvl w:ilvl="3" w:tplc="ED682F60">
      <w:numFmt w:val="bullet"/>
      <w:lvlText w:val="•"/>
      <w:lvlJc w:val="left"/>
      <w:pPr>
        <w:ind w:left="3682" w:hanging="330"/>
      </w:pPr>
      <w:rPr>
        <w:rFonts w:hint="default"/>
        <w:lang w:val="en-US" w:eastAsia="en-US" w:bidi="en-US"/>
      </w:rPr>
    </w:lvl>
    <w:lvl w:ilvl="4" w:tplc="D9A66F62">
      <w:numFmt w:val="bullet"/>
      <w:lvlText w:val="•"/>
      <w:lvlJc w:val="left"/>
      <w:pPr>
        <w:ind w:left="4636" w:hanging="330"/>
      </w:pPr>
      <w:rPr>
        <w:rFonts w:hint="default"/>
        <w:lang w:val="en-US" w:eastAsia="en-US" w:bidi="en-US"/>
      </w:rPr>
    </w:lvl>
    <w:lvl w:ilvl="5" w:tplc="5D2AA4D4">
      <w:numFmt w:val="bullet"/>
      <w:lvlText w:val="•"/>
      <w:lvlJc w:val="left"/>
      <w:pPr>
        <w:ind w:left="5590" w:hanging="330"/>
      </w:pPr>
      <w:rPr>
        <w:rFonts w:hint="default"/>
        <w:lang w:val="en-US" w:eastAsia="en-US" w:bidi="en-US"/>
      </w:rPr>
    </w:lvl>
    <w:lvl w:ilvl="6" w:tplc="D0E69C30">
      <w:numFmt w:val="bullet"/>
      <w:lvlText w:val="•"/>
      <w:lvlJc w:val="left"/>
      <w:pPr>
        <w:ind w:left="6544" w:hanging="330"/>
      </w:pPr>
      <w:rPr>
        <w:rFonts w:hint="default"/>
        <w:lang w:val="en-US" w:eastAsia="en-US" w:bidi="en-US"/>
      </w:rPr>
    </w:lvl>
    <w:lvl w:ilvl="7" w:tplc="55306C6A">
      <w:numFmt w:val="bullet"/>
      <w:lvlText w:val="•"/>
      <w:lvlJc w:val="left"/>
      <w:pPr>
        <w:ind w:left="7498" w:hanging="330"/>
      </w:pPr>
      <w:rPr>
        <w:rFonts w:hint="default"/>
        <w:lang w:val="en-US" w:eastAsia="en-US" w:bidi="en-US"/>
      </w:rPr>
    </w:lvl>
    <w:lvl w:ilvl="8" w:tplc="B5D084E8">
      <w:numFmt w:val="bullet"/>
      <w:lvlText w:val="•"/>
      <w:lvlJc w:val="left"/>
      <w:pPr>
        <w:ind w:left="8452" w:hanging="330"/>
      </w:pPr>
      <w:rPr>
        <w:rFonts w:hint="default"/>
        <w:lang w:val="en-US" w:eastAsia="en-US" w:bidi="en-US"/>
      </w:rPr>
    </w:lvl>
  </w:abstractNum>
  <w:abstractNum w:abstractNumId="7" w15:restartNumberingAfterBreak="0">
    <w:nsid w:val="0EF9125C"/>
    <w:multiLevelType w:val="hybridMultilevel"/>
    <w:tmpl w:val="FAB0B4BE"/>
    <w:lvl w:ilvl="0" w:tplc="9190ACDE">
      <w:start w:val="1"/>
      <w:numFmt w:val="bullet"/>
      <w:lvlText w:val=""/>
      <w:lvlPicBulletId w:val="0"/>
      <w:lvlJc w:val="left"/>
      <w:pPr>
        <w:tabs>
          <w:tab w:val="num" w:pos="720"/>
        </w:tabs>
        <w:ind w:left="720" w:hanging="360"/>
      </w:pPr>
      <w:rPr>
        <w:rFonts w:ascii="Symbol" w:hAnsi="Symbol" w:hint="default"/>
      </w:rPr>
    </w:lvl>
    <w:lvl w:ilvl="1" w:tplc="4F22608C" w:tentative="1">
      <w:start w:val="1"/>
      <w:numFmt w:val="bullet"/>
      <w:lvlText w:val=""/>
      <w:lvlJc w:val="left"/>
      <w:pPr>
        <w:tabs>
          <w:tab w:val="num" w:pos="1440"/>
        </w:tabs>
        <w:ind w:left="1440" w:hanging="360"/>
      </w:pPr>
      <w:rPr>
        <w:rFonts w:ascii="Symbol" w:hAnsi="Symbol" w:hint="default"/>
      </w:rPr>
    </w:lvl>
    <w:lvl w:ilvl="2" w:tplc="73D084A6" w:tentative="1">
      <w:start w:val="1"/>
      <w:numFmt w:val="bullet"/>
      <w:lvlText w:val=""/>
      <w:lvlJc w:val="left"/>
      <w:pPr>
        <w:tabs>
          <w:tab w:val="num" w:pos="2160"/>
        </w:tabs>
        <w:ind w:left="2160" w:hanging="360"/>
      </w:pPr>
      <w:rPr>
        <w:rFonts w:ascii="Symbol" w:hAnsi="Symbol" w:hint="default"/>
      </w:rPr>
    </w:lvl>
    <w:lvl w:ilvl="3" w:tplc="6C34837E" w:tentative="1">
      <w:start w:val="1"/>
      <w:numFmt w:val="bullet"/>
      <w:lvlText w:val=""/>
      <w:lvlJc w:val="left"/>
      <w:pPr>
        <w:tabs>
          <w:tab w:val="num" w:pos="2880"/>
        </w:tabs>
        <w:ind w:left="2880" w:hanging="360"/>
      </w:pPr>
      <w:rPr>
        <w:rFonts w:ascii="Symbol" w:hAnsi="Symbol" w:hint="default"/>
      </w:rPr>
    </w:lvl>
    <w:lvl w:ilvl="4" w:tplc="D6924562" w:tentative="1">
      <w:start w:val="1"/>
      <w:numFmt w:val="bullet"/>
      <w:lvlText w:val=""/>
      <w:lvlJc w:val="left"/>
      <w:pPr>
        <w:tabs>
          <w:tab w:val="num" w:pos="3600"/>
        </w:tabs>
        <w:ind w:left="3600" w:hanging="360"/>
      </w:pPr>
      <w:rPr>
        <w:rFonts w:ascii="Symbol" w:hAnsi="Symbol" w:hint="default"/>
      </w:rPr>
    </w:lvl>
    <w:lvl w:ilvl="5" w:tplc="2156222A" w:tentative="1">
      <w:start w:val="1"/>
      <w:numFmt w:val="bullet"/>
      <w:lvlText w:val=""/>
      <w:lvlJc w:val="left"/>
      <w:pPr>
        <w:tabs>
          <w:tab w:val="num" w:pos="4320"/>
        </w:tabs>
        <w:ind w:left="4320" w:hanging="360"/>
      </w:pPr>
      <w:rPr>
        <w:rFonts w:ascii="Symbol" w:hAnsi="Symbol" w:hint="default"/>
      </w:rPr>
    </w:lvl>
    <w:lvl w:ilvl="6" w:tplc="08A88794" w:tentative="1">
      <w:start w:val="1"/>
      <w:numFmt w:val="bullet"/>
      <w:lvlText w:val=""/>
      <w:lvlJc w:val="left"/>
      <w:pPr>
        <w:tabs>
          <w:tab w:val="num" w:pos="5040"/>
        </w:tabs>
        <w:ind w:left="5040" w:hanging="360"/>
      </w:pPr>
      <w:rPr>
        <w:rFonts w:ascii="Symbol" w:hAnsi="Symbol" w:hint="default"/>
      </w:rPr>
    </w:lvl>
    <w:lvl w:ilvl="7" w:tplc="A3347430" w:tentative="1">
      <w:start w:val="1"/>
      <w:numFmt w:val="bullet"/>
      <w:lvlText w:val=""/>
      <w:lvlJc w:val="left"/>
      <w:pPr>
        <w:tabs>
          <w:tab w:val="num" w:pos="5760"/>
        </w:tabs>
        <w:ind w:left="5760" w:hanging="360"/>
      </w:pPr>
      <w:rPr>
        <w:rFonts w:ascii="Symbol" w:hAnsi="Symbol" w:hint="default"/>
      </w:rPr>
    </w:lvl>
    <w:lvl w:ilvl="8" w:tplc="F07EC83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106401D"/>
    <w:multiLevelType w:val="hybridMultilevel"/>
    <w:tmpl w:val="F3768D8A"/>
    <w:lvl w:ilvl="0" w:tplc="0409000F">
      <w:start w:val="1"/>
      <w:numFmt w:val="decimal"/>
      <w:lvlText w:val="%1."/>
      <w:lvlJc w:val="left"/>
      <w:pPr>
        <w:ind w:left="1930" w:hanging="360"/>
      </w:pPr>
    </w:lvl>
    <w:lvl w:ilvl="1" w:tplc="0409000F">
      <w:start w:val="1"/>
      <w:numFmt w:val="decimal"/>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9" w15:restartNumberingAfterBreak="0">
    <w:nsid w:val="11690D13"/>
    <w:multiLevelType w:val="hybridMultilevel"/>
    <w:tmpl w:val="BFF0F04E"/>
    <w:lvl w:ilvl="0" w:tplc="9AB47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E7004C"/>
    <w:multiLevelType w:val="hybridMultilevel"/>
    <w:tmpl w:val="1B866E2A"/>
    <w:lvl w:ilvl="0" w:tplc="17463328">
      <w:start w:val="1"/>
      <w:numFmt w:val="lowerLetter"/>
      <w:lvlText w:val="%1"/>
      <w:lvlJc w:val="left"/>
      <w:pPr>
        <w:ind w:left="1960" w:hanging="360"/>
      </w:pPr>
      <w:rPr>
        <w:rFonts w:hint="default"/>
        <w:spacing w:val="-22"/>
        <w:w w:val="100"/>
        <w:sz w:val="22"/>
        <w:szCs w:val="22"/>
      </w:rPr>
    </w:lvl>
    <w:lvl w:ilvl="1" w:tplc="04090019" w:tentative="1">
      <w:start w:val="1"/>
      <w:numFmt w:val="lowerLetter"/>
      <w:lvlText w:val="%2."/>
      <w:lvlJc w:val="left"/>
      <w:pPr>
        <w:ind w:left="2680" w:hanging="360"/>
      </w:pPr>
    </w:lvl>
    <w:lvl w:ilvl="2" w:tplc="0409001B" w:tentative="1">
      <w:start w:val="1"/>
      <w:numFmt w:val="lowerRoman"/>
      <w:lvlText w:val="%3."/>
      <w:lvlJc w:val="right"/>
      <w:pPr>
        <w:ind w:left="3400" w:hanging="180"/>
      </w:pPr>
    </w:lvl>
    <w:lvl w:ilvl="3" w:tplc="0409000F" w:tentative="1">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11" w15:restartNumberingAfterBreak="0">
    <w:nsid w:val="24882142"/>
    <w:multiLevelType w:val="hybridMultilevel"/>
    <w:tmpl w:val="38F0D3B8"/>
    <w:lvl w:ilvl="0" w:tplc="B964A63A">
      <w:start w:val="1"/>
      <w:numFmt w:val="decimal"/>
      <w:lvlText w:val="%1."/>
      <w:lvlJc w:val="left"/>
      <w:pPr>
        <w:ind w:left="820" w:hanging="330"/>
      </w:pPr>
      <w:rPr>
        <w:rFonts w:ascii="Arial" w:eastAsia="Arial" w:hAnsi="Arial" w:cs="Arial" w:hint="default"/>
        <w:spacing w:val="-22"/>
        <w:w w:val="100"/>
        <w:sz w:val="22"/>
        <w:szCs w:val="22"/>
        <w:lang w:val="en-US" w:eastAsia="en-US" w:bidi="en-US"/>
      </w:rPr>
    </w:lvl>
    <w:lvl w:ilvl="1" w:tplc="9E20E0A8">
      <w:numFmt w:val="bullet"/>
      <w:lvlText w:val="•"/>
      <w:lvlJc w:val="left"/>
      <w:pPr>
        <w:ind w:left="1774" w:hanging="330"/>
      </w:pPr>
      <w:rPr>
        <w:rFonts w:hint="default"/>
        <w:lang w:val="en-US" w:eastAsia="en-US" w:bidi="en-US"/>
      </w:rPr>
    </w:lvl>
    <w:lvl w:ilvl="2" w:tplc="52B2C5D6">
      <w:numFmt w:val="bullet"/>
      <w:lvlText w:val="•"/>
      <w:lvlJc w:val="left"/>
      <w:pPr>
        <w:ind w:left="2728" w:hanging="330"/>
      </w:pPr>
      <w:rPr>
        <w:rFonts w:hint="default"/>
        <w:lang w:val="en-US" w:eastAsia="en-US" w:bidi="en-US"/>
      </w:rPr>
    </w:lvl>
    <w:lvl w:ilvl="3" w:tplc="1E980F6A">
      <w:numFmt w:val="bullet"/>
      <w:lvlText w:val="•"/>
      <w:lvlJc w:val="left"/>
      <w:pPr>
        <w:ind w:left="3682" w:hanging="330"/>
      </w:pPr>
      <w:rPr>
        <w:rFonts w:hint="default"/>
        <w:lang w:val="en-US" w:eastAsia="en-US" w:bidi="en-US"/>
      </w:rPr>
    </w:lvl>
    <w:lvl w:ilvl="4" w:tplc="C9B85036">
      <w:numFmt w:val="bullet"/>
      <w:lvlText w:val="•"/>
      <w:lvlJc w:val="left"/>
      <w:pPr>
        <w:ind w:left="4636" w:hanging="330"/>
      </w:pPr>
      <w:rPr>
        <w:rFonts w:hint="default"/>
        <w:lang w:val="en-US" w:eastAsia="en-US" w:bidi="en-US"/>
      </w:rPr>
    </w:lvl>
    <w:lvl w:ilvl="5" w:tplc="8F2C0E24">
      <w:numFmt w:val="bullet"/>
      <w:lvlText w:val="•"/>
      <w:lvlJc w:val="left"/>
      <w:pPr>
        <w:ind w:left="5590" w:hanging="330"/>
      </w:pPr>
      <w:rPr>
        <w:rFonts w:hint="default"/>
        <w:lang w:val="en-US" w:eastAsia="en-US" w:bidi="en-US"/>
      </w:rPr>
    </w:lvl>
    <w:lvl w:ilvl="6" w:tplc="E730BE66">
      <w:numFmt w:val="bullet"/>
      <w:lvlText w:val="•"/>
      <w:lvlJc w:val="left"/>
      <w:pPr>
        <w:ind w:left="6544" w:hanging="330"/>
      </w:pPr>
      <w:rPr>
        <w:rFonts w:hint="default"/>
        <w:lang w:val="en-US" w:eastAsia="en-US" w:bidi="en-US"/>
      </w:rPr>
    </w:lvl>
    <w:lvl w:ilvl="7" w:tplc="F8AC6E96">
      <w:numFmt w:val="bullet"/>
      <w:lvlText w:val="•"/>
      <w:lvlJc w:val="left"/>
      <w:pPr>
        <w:ind w:left="7498" w:hanging="330"/>
      </w:pPr>
      <w:rPr>
        <w:rFonts w:hint="default"/>
        <w:lang w:val="en-US" w:eastAsia="en-US" w:bidi="en-US"/>
      </w:rPr>
    </w:lvl>
    <w:lvl w:ilvl="8" w:tplc="E1C6FA5A">
      <w:numFmt w:val="bullet"/>
      <w:lvlText w:val="•"/>
      <w:lvlJc w:val="left"/>
      <w:pPr>
        <w:ind w:left="8452" w:hanging="330"/>
      </w:pPr>
      <w:rPr>
        <w:rFonts w:hint="default"/>
        <w:lang w:val="en-US" w:eastAsia="en-US" w:bidi="en-US"/>
      </w:rPr>
    </w:lvl>
  </w:abstractNum>
  <w:abstractNum w:abstractNumId="12" w15:restartNumberingAfterBreak="0">
    <w:nsid w:val="25F905BB"/>
    <w:multiLevelType w:val="hybridMultilevel"/>
    <w:tmpl w:val="B4AEF530"/>
    <w:lvl w:ilvl="0" w:tplc="D5024AA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2B368E"/>
    <w:multiLevelType w:val="hybridMultilevel"/>
    <w:tmpl w:val="4016FC1C"/>
    <w:lvl w:ilvl="0" w:tplc="DC1828D6">
      <w:start w:val="1"/>
      <w:numFmt w:val="bullet"/>
      <w:lvlText w:val="►"/>
      <w:lvlJc w:val="left"/>
      <w:pPr>
        <w:ind w:left="1221" w:hanging="360"/>
      </w:pPr>
      <w:rPr>
        <w:rFonts w:ascii="Arial" w:hAnsi="Arial" w:hint="default"/>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14" w15:restartNumberingAfterBreak="0">
    <w:nsid w:val="289F1F7B"/>
    <w:multiLevelType w:val="hybridMultilevel"/>
    <w:tmpl w:val="D04EFFE8"/>
    <w:lvl w:ilvl="0" w:tplc="EE0A74B6">
      <w:numFmt w:val="bullet"/>
      <w:lvlText w:val="•"/>
      <w:lvlJc w:val="left"/>
      <w:pPr>
        <w:ind w:left="1530" w:hanging="360"/>
      </w:pPr>
      <w:rPr>
        <w:rFonts w:ascii="Arial" w:eastAsia="Arial" w:hAnsi="Arial" w:cs="Arial" w:hint="default"/>
      </w:rPr>
    </w:lvl>
    <w:lvl w:ilvl="1" w:tplc="04090003" w:tentative="1">
      <w:start w:val="1"/>
      <w:numFmt w:val="bullet"/>
      <w:lvlText w:val="o"/>
      <w:lvlJc w:val="left"/>
      <w:pPr>
        <w:ind w:left="2048" w:hanging="360"/>
      </w:pPr>
      <w:rPr>
        <w:rFonts w:ascii="Courier New" w:hAnsi="Courier New" w:cs="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cs="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cs="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15" w15:restartNumberingAfterBreak="0">
    <w:nsid w:val="293523BD"/>
    <w:multiLevelType w:val="hybridMultilevel"/>
    <w:tmpl w:val="A7BAF3C0"/>
    <w:lvl w:ilvl="0" w:tplc="972E61DC">
      <w:start w:val="1"/>
      <w:numFmt w:val="decimal"/>
      <w:lvlText w:val="%1."/>
      <w:lvlJc w:val="left"/>
      <w:pPr>
        <w:ind w:left="820" w:hanging="330"/>
      </w:pPr>
      <w:rPr>
        <w:rFonts w:ascii="Arial" w:eastAsia="Arial" w:hAnsi="Arial" w:cs="Arial" w:hint="default"/>
        <w:spacing w:val="-19"/>
        <w:w w:val="100"/>
        <w:sz w:val="22"/>
        <w:szCs w:val="22"/>
        <w:lang w:val="en-US" w:eastAsia="en-US" w:bidi="en-US"/>
      </w:rPr>
    </w:lvl>
    <w:lvl w:ilvl="1" w:tplc="9DF2CC0C">
      <w:numFmt w:val="bullet"/>
      <w:lvlText w:val="•"/>
      <w:lvlJc w:val="left"/>
      <w:pPr>
        <w:ind w:left="1774" w:hanging="330"/>
      </w:pPr>
      <w:rPr>
        <w:rFonts w:hint="default"/>
        <w:lang w:val="en-US" w:eastAsia="en-US" w:bidi="en-US"/>
      </w:rPr>
    </w:lvl>
    <w:lvl w:ilvl="2" w:tplc="95F0A070">
      <w:numFmt w:val="bullet"/>
      <w:lvlText w:val="•"/>
      <w:lvlJc w:val="left"/>
      <w:pPr>
        <w:ind w:left="2728" w:hanging="330"/>
      </w:pPr>
      <w:rPr>
        <w:rFonts w:hint="default"/>
        <w:lang w:val="en-US" w:eastAsia="en-US" w:bidi="en-US"/>
      </w:rPr>
    </w:lvl>
    <w:lvl w:ilvl="3" w:tplc="915CE1D0">
      <w:numFmt w:val="bullet"/>
      <w:lvlText w:val="•"/>
      <w:lvlJc w:val="left"/>
      <w:pPr>
        <w:ind w:left="3682" w:hanging="330"/>
      </w:pPr>
      <w:rPr>
        <w:rFonts w:hint="default"/>
        <w:lang w:val="en-US" w:eastAsia="en-US" w:bidi="en-US"/>
      </w:rPr>
    </w:lvl>
    <w:lvl w:ilvl="4" w:tplc="AA1C60E2">
      <w:numFmt w:val="bullet"/>
      <w:lvlText w:val="•"/>
      <w:lvlJc w:val="left"/>
      <w:pPr>
        <w:ind w:left="4636" w:hanging="330"/>
      </w:pPr>
      <w:rPr>
        <w:rFonts w:hint="default"/>
        <w:lang w:val="en-US" w:eastAsia="en-US" w:bidi="en-US"/>
      </w:rPr>
    </w:lvl>
    <w:lvl w:ilvl="5" w:tplc="3E887C22">
      <w:numFmt w:val="bullet"/>
      <w:lvlText w:val="•"/>
      <w:lvlJc w:val="left"/>
      <w:pPr>
        <w:ind w:left="5590" w:hanging="330"/>
      </w:pPr>
      <w:rPr>
        <w:rFonts w:hint="default"/>
        <w:lang w:val="en-US" w:eastAsia="en-US" w:bidi="en-US"/>
      </w:rPr>
    </w:lvl>
    <w:lvl w:ilvl="6" w:tplc="A660525A">
      <w:numFmt w:val="bullet"/>
      <w:lvlText w:val="•"/>
      <w:lvlJc w:val="left"/>
      <w:pPr>
        <w:ind w:left="6544" w:hanging="330"/>
      </w:pPr>
      <w:rPr>
        <w:rFonts w:hint="default"/>
        <w:lang w:val="en-US" w:eastAsia="en-US" w:bidi="en-US"/>
      </w:rPr>
    </w:lvl>
    <w:lvl w:ilvl="7" w:tplc="97A2C59C">
      <w:numFmt w:val="bullet"/>
      <w:lvlText w:val="•"/>
      <w:lvlJc w:val="left"/>
      <w:pPr>
        <w:ind w:left="7498" w:hanging="330"/>
      </w:pPr>
      <w:rPr>
        <w:rFonts w:hint="default"/>
        <w:lang w:val="en-US" w:eastAsia="en-US" w:bidi="en-US"/>
      </w:rPr>
    </w:lvl>
    <w:lvl w:ilvl="8" w:tplc="9916767E">
      <w:numFmt w:val="bullet"/>
      <w:lvlText w:val="•"/>
      <w:lvlJc w:val="left"/>
      <w:pPr>
        <w:ind w:left="8452" w:hanging="330"/>
      </w:pPr>
      <w:rPr>
        <w:rFonts w:hint="default"/>
        <w:lang w:val="en-US" w:eastAsia="en-US" w:bidi="en-US"/>
      </w:rPr>
    </w:lvl>
  </w:abstractNum>
  <w:abstractNum w:abstractNumId="16" w15:restartNumberingAfterBreak="0">
    <w:nsid w:val="295A2003"/>
    <w:multiLevelType w:val="hybridMultilevel"/>
    <w:tmpl w:val="BA68B118"/>
    <w:lvl w:ilvl="0" w:tplc="64A6B8EA">
      <w:start w:val="1"/>
      <w:numFmt w:val="bullet"/>
      <w:lvlText w:val=""/>
      <w:lvlPicBulletId w:val="0"/>
      <w:lvlJc w:val="left"/>
      <w:pPr>
        <w:tabs>
          <w:tab w:val="num" w:pos="720"/>
        </w:tabs>
        <w:ind w:left="720" w:hanging="360"/>
      </w:pPr>
      <w:rPr>
        <w:rFonts w:ascii="Symbol" w:hAnsi="Symbol" w:hint="default"/>
      </w:rPr>
    </w:lvl>
    <w:lvl w:ilvl="1" w:tplc="61BA9C7E" w:tentative="1">
      <w:start w:val="1"/>
      <w:numFmt w:val="bullet"/>
      <w:lvlText w:val=""/>
      <w:lvlJc w:val="left"/>
      <w:pPr>
        <w:tabs>
          <w:tab w:val="num" w:pos="1440"/>
        </w:tabs>
        <w:ind w:left="1440" w:hanging="360"/>
      </w:pPr>
      <w:rPr>
        <w:rFonts w:ascii="Symbol" w:hAnsi="Symbol" w:hint="default"/>
      </w:rPr>
    </w:lvl>
    <w:lvl w:ilvl="2" w:tplc="082A7E36" w:tentative="1">
      <w:start w:val="1"/>
      <w:numFmt w:val="bullet"/>
      <w:lvlText w:val=""/>
      <w:lvlJc w:val="left"/>
      <w:pPr>
        <w:tabs>
          <w:tab w:val="num" w:pos="2160"/>
        </w:tabs>
        <w:ind w:left="2160" w:hanging="360"/>
      </w:pPr>
      <w:rPr>
        <w:rFonts w:ascii="Symbol" w:hAnsi="Symbol" w:hint="default"/>
      </w:rPr>
    </w:lvl>
    <w:lvl w:ilvl="3" w:tplc="84623B46" w:tentative="1">
      <w:start w:val="1"/>
      <w:numFmt w:val="bullet"/>
      <w:lvlText w:val=""/>
      <w:lvlJc w:val="left"/>
      <w:pPr>
        <w:tabs>
          <w:tab w:val="num" w:pos="2880"/>
        </w:tabs>
        <w:ind w:left="2880" w:hanging="360"/>
      </w:pPr>
      <w:rPr>
        <w:rFonts w:ascii="Symbol" w:hAnsi="Symbol" w:hint="default"/>
      </w:rPr>
    </w:lvl>
    <w:lvl w:ilvl="4" w:tplc="62EEBA82" w:tentative="1">
      <w:start w:val="1"/>
      <w:numFmt w:val="bullet"/>
      <w:lvlText w:val=""/>
      <w:lvlJc w:val="left"/>
      <w:pPr>
        <w:tabs>
          <w:tab w:val="num" w:pos="3600"/>
        </w:tabs>
        <w:ind w:left="3600" w:hanging="360"/>
      </w:pPr>
      <w:rPr>
        <w:rFonts w:ascii="Symbol" w:hAnsi="Symbol" w:hint="default"/>
      </w:rPr>
    </w:lvl>
    <w:lvl w:ilvl="5" w:tplc="B9D81A20" w:tentative="1">
      <w:start w:val="1"/>
      <w:numFmt w:val="bullet"/>
      <w:lvlText w:val=""/>
      <w:lvlJc w:val="left"/>
      <w:pPr>
        <w:tabs>
          <w:tab w:val="num" w:pos="4320"/>
        </w:tabs>
        <w:ind w:left="4320" w:hanging="360"/>
      </w:pPr>
      <w:rPr>
        <w:rFonts w:ascii="Symbol" w:hAnsi="Symbol" w:hint="default"/>
      </w:rPr>
    </w:lvl>
    <w:lvl w:ilvl="6" w:tplc="BCBC1690" w:tentative="1">
      <w:start w:val="1"/>
      <w:numFmt w:val="bullet"/>
      <w:lvlText w:val=""/>
      <w:lvlJc w:val="left"/>
      <w:pPr>
        <w:tabs>
          <w:tab w:val="num" w:pos="5040"/>
        </w:tabs>
        <w:ind w:left="5040" w:hanging="360"/>
      </w:pPr>
      <w:rPr>
        <w:rFonts w:ascii="Symbol" w:hAnsi="Symbol" w:hint="default"/>
      </w:rPr>
    </w:lvl>
    <w:lvl w:ilvl="7" w:tplc="CF92C748" w:tentative="1">
      <w:start w:val="1"/>
      <w:numFmt w:val="bullet"/>
      <w:lvlText w:val=""/>
      <w:lvlJc w:val="left"/>
      <w:pPr>
        <w:tabs>
          <w:tab w:val="num" w:pos="5760"/>
        </w:tabs>
        <w:ind w:left="5760" w:hanging="360"/>
      </w:pPr>
      <w:rPr>
        <w:rFonts w:ascii="Symbol" w:hAnsi="Symbol" w:hint="default"/>
      </w:rPr>
    </w:lvl>
    <w:lvl w:ilvl="8" w:tplc="878ECCD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9C951B8"/>
    <w:multiLevelType w:val="multilevel"/>
    <w:tmpl w:val="9732C1F4"/>
    <w:lvl w:ilvl="0">
      <w:start w:val="1"/>
      <w:numFmt w:val="bullet"/>
      <w:lvlText w:val=""/>
      <w:lvlJc w:val="left"/>
      <w:pPr>
        <w:ind w:left="820" w:hanging="330"/>
      </w:pPr>
      <w:rPr>
        <w:rFonts w:ascii="Symbol" w:hAnsi="Symbol" w:hint="default"/>
        <w:color w:val="auto"/>
        <w:spacing w:val="-22"/>
        <w:w w:val="100"/>
        <w:sz w:val="22"/>
        <w:szCs w:val="22"/>
        <w:lang w:val="en-US" w:eastAsia="en-US" w:bidi="en-US"/>
      </w:rPr>
    </w:lvl>
    <w:lvl w:ilvl="1">
      <w:start w:val="1"/>
      <w:numFmt w:val="decimal"/>
      <w:lvlText w:val="%2."/>
      <w:lvlJc w:val="left"/>
      <w:pPr>
        <w:ind w:left="1240" w:hanging="330"/>
      </w:pPr>
      <w:rPr>
        <w:rFonts w:hint="default"/>
        <w:spacing w:val="-22"/>
        <w:w w:val="100"/>
        <w:sz w:val="22"/>
        <w:szCs w:val="22"/>
        <w:lang w:val="en-US" w:eastAsia="en-US" w:bidi="en-US"/>
      </w:rPr>
    </w:lvl>
    <w:lvl w:ilvl="2">
      <w:start w:val="1"/>
      <w:numFmt w:val="lowerLetter"/>
      <w:lvlText w:val="%3"/>
      <w:lvlJc w:val="left"/>
      <w:pPr>
        <w:ind w:left="2253" w:hanging="330"/>
      </w:pPr>
      <w:rPr>
        <w:rFonts w:hint="default"/>
        <w:lang w:val="en-US" w:eastAsia="en-US" w:bidi="en-US"/>
      </w:rPr>
    </w:lvl>
    <w:lvl w:ilvl="3">
      <w:numFmt w:val="bullet"/>
      <w:lvlText w:val="•"/>
      <w:lvlJc w:val="left"/>
      <w:pPr>
        <w:ind w:left="3266" w:hanging="330"/>
      </w:pPr>
      <w:rPr>
        <w:rFonts w:hint="default"/>
        <w:lang w:val="en-US" w:eastAsia="en-US" w:bidi="en-US"/>
      </w:rPr>
    </w:lvl>
    <w:lvl w:ilvl="4">
      <w:numFmt w:val="bullet"/>
      <w:lvlText w:val="•"/>
      <w:lvlJc w:val="left"/>
      <w:pPr>
        <w:ind w:left="4280" w:hanging="330"/>
      </w:pPr>
      <w:rPr>
        <w:rFonts w:hint="default"/>
        <w:lang w:val="en-US" w:eastAsia="en-US" w:bidi="en-US"/>
      </w:rPr>
    </w:lvl>
    <w:lvl w:ilvl="5">
      <w:numFmt w:val="bullet"/>
      <w:lvlText w:val="•"/>
      <w:lvlJc w:val="left"/>
      <w:pPr>
        <w:ind w:left="5293" w:hanging="330"/>
      </w:pPr>
      <w:rPr>
        <w:rFonts w:hint="default"/>
        <w:lang w:val="en-US" w:eastAsia="en-US" w:bidi="en-US"/>
      </w:rPr>
    </w:lvl>
    <w:lvl w:ilvl="6">
      <w:numFmt w:val="bullet"/>
      <w:lvlText w:val="•"/>
      <w:lvlJc w:val="left"/>
      <w:pPr>
        <w:ind w:left="6306" w:hanging="330"/>
      </w:pPr>
      <w:rPr>
        <w:rFonts w:hint="default"/>
        <w:lang w:val="en-US" w:eastAsia="en-US" w:bidi="en-US"/>
      </w:rPr>
    </w:lvl>
    <w:lvl w:ilvl="7">
      <w:numFmt w:val="bullet"/>
      <w:lvlText w:val="•"/>
      <w:lvlJc w:val="left"/>
      <w:pPr>
        <w:ind w:left="7320" w:hanging="330"/>
      </w:pPr>
      <w:rPr>
        <w:rFonts w:hint="default"/>
        <w:lang w:val="en-US" w:eastAsia="en-US" w:bidi="en-US"/>
      </w:rPr>
    </w:lvl>
    <w:lvl w:ilvl="8">
      <w:numFmt w:val="bullet"/>
      <w:lvlText w:val="•"/>
      <w:lvlJc w:val="left"/>
      <w:pPr>
        <w:ind w:left="8333" w:hanging="330"/>
      </w:pPr>
      <w:rPr>
        <w:rFonts w:hint="default"/>
        <w:lang w:val="en-US" w:eastAsia="en-US" w:bidi="en-US"/>
      </w:rPr>
    </w:lvl>
  </w:abstractNum>
  <w:abstractNum w:abstractNumId="18" w15:restartNumberingAfterBreak="0">
    <w:nsid w:val="2BA20E2A"/>
    <w:multiLevelType w:val="hybridMultilevel"/>
    <w:tmpl w:val="2DDE1202"/>
    <w:lvl w:ilvl="0" w:tplc="DC1828D6">
      <w:start w:val="1"/>
      <w:numFmt w:val="bullet"/>
      <w:lvlText w:val="►"/>
      <w:lvlJc w:val="left"/>
      <w:pPr>
        <w:ind w:left="835" w:hanging="360"/>
      </w:pPr>
      <w:rPr>
        <w:rFonts w:ascii="Arial" w:hAnsi="Aria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9" w15:restartNumberingAfterBreak="0">
    <w:nsid w:val="2EEB2C47"/>
    <w:multiLevelType w:val="hybridMultilevel"/>
    <w:tmpl w:val="B996660A"/>
    <w:lvl w:ilvl="0" w:tplc="2190FA48">
      <w:start w:val="1"/>
      <w:numFmt w:val="decimal"/>
      <w:lvlText w:val="%1."/>
      <w:lvlJc w:val="left"/>
      <w:pPr>
        <w:ind w:left="820" w:hanging="330"/>
      </w:pPr>
      <w:rPr>
        <w:rFonts w:ascii="Arial" w:eastAsia="Arial" w:hAnsi="Arial" w:cs="Arial" w:hint="default"/>
        <w:spacing w:val="-22"/>
        <w:w w:val="100"/>
        <w:position w:val="1"/>
        <w:sz w:val="22"/>
        <w:szCs w:val="22"/>
        <w:lang w:val="en-US" w:eastAsia="en-US" w:bidi="en-US"/>
      </w:rPr>
    </w:lvl>
    <w:lvl w:ilvl="1" w:tplc="29B2FCB8">
      <w:numFmt w:val="bullet"/>
      <w:lvlText w:val="•"/>
      <w:lvlJc w:val="left"/>
      <w:pPr>
        <w:ind w:left="1774" w:hanging="330"/>
      </w:pPr>
      <w:rPr>
        <w:rFonts w:hint="default"/>
        <w:lang w:val="en-US" w:eastAsia="en-US" w:bidi="en-US"/>
      </w:rPr>
    </w:lvl>
    <w:lvl w:ilvl="2" w:tplc="D7F0B15E">
      <w:numFmt w:val="bullet"/>
      <w:lvlText w:val="•"/>
      <w:lvlJc w:val="left"/>
      <w:pPr>
        <w:ind w:left="2728" w:hanging="330"/>
      </w:pPr>
      <w:rPr>
        <w:rFonts w:hint="default"/>
        <w:lang w:val="en-US" w:eastAsia="en-US" w:bidi="en-US"/>
      </w:rPr>
    </w:lvl>
    <w:lvl w:ilvl="3" w:tplc="14DA344E">
      <w:numFmt w:val="bullet"/>
      <w:lvlText w:val="•"/>
      <w:lvlJc w:val="left"/>
      <w:pPr>
        <w:ind w:left="3682" w:hanging="330"/>
      </w:pPr>
      <w:rPr>
        <w:rFonts w:hint="default"/>
        <w:lang w:val="en-US" w:eastAsia="en-US" w:bidi="en-US"/>
      </w:rPr>
    </w:lvl>
    <w:lvl w:ilvl="4" w:tplc="0810BABA">
      <w:numFmt w:val="bullet"/>
      <w:lvlText w:val="•"/>
      <w:lvlJc w:val="left"/>
      <w:pPr>
        <w:ind w:left="4636" w:hanging="330"/>
      </w:pPr>
      <w:rPr>
        <w:rFonts w:hint="default"/>
        <w:lang w:val="en-US" w:eastAsia="en-US" w:bidi="en-US"/>
      </w:rPr>
    </w:lvl>
    <w:lvl w:ilvl="5" w:tplc="F2C0431E">
      <w:numFmt w:val="bullet"/>
      <w:lvlText w:val="•"/>
      <w:lvlJc w:val="left"/>
      <w:pPr>
        <w:ind w:left="5590" w:hanging="330"/>
      </w:pPr>
      <w:rPr>
        <w:rFonts w:hint="default"/>
        <w:lang w:val="en-US" w:eastAsia="en-US" w:bidi="en-US"/>
      </w:rPr>
    </w:lvl>
    <w:lvl w:ilvl="6" w:tplc="41AE3A9A">
      <w:numFmt w:val="bullet"/>
      <w:lvlText w:val="•"/>
      <w:lvlJc w:val="left"/>
      <w:pPr>
        <w:ind w:left="6544" w:hanging="330"/>
      </w:pPr>
      <w:rPr>
        <w:rFonts w:hint="default"/>
        <w:lang w:val="en-US" w:eastAsia="en-US" w:bidi="en-US"/>
      </w:rPr>
    </w:lvl>
    <w:lvl w:ilvl="7" w:tplc="A14ED016">
      <w:numFmt w:val="bullet"/>
      <w:lvlText w:val="•"/>
      <w:lvlJc w:val="left"/>
      <w:pPr>
        <w:ind w:left="7498" w:hanging="330"/>
      </w:pPr>
      <w:rPr>
        <w:rFonts w:hint="default"/>
        <w:lang w:val="en-US" w:eastAsia="en-US" w:bidi="en-US"/>
      </w:rPr>
    </w:lvl>
    <w:lvl w:ilvl="8" w:tplc="82E27726">
      <w:numFmt w:val="bullet"/>
      <w:lvlText w:val="•"/>
      <w:lvlJc w:val="left"/>
      <w:pPr>
        <w:ind w:left="8452" w:hanging="330"/>
      </w:pPr>
      <w:rPr>
        <w:rFonts w:hint="default"/>
        <w:lang w:val="en-US" w:eastAsia="en-US" w:bidi="en-US"/>
      </w:rPr>
    </w:lvl>
  </w:abstractNum>
  <w:abstractNum w:abstractNumId="20" w15:restartNumberingAfterBreak="0">
    <w:nsid w:val="2F56409D"/>
    <w:multiLevelType w:val="hybridMultilevel"/>
    <w:tmpl w:val="F45E634C"/>
    <w:lvl w:ilvl="0" w:tplc="F17AA014">
      <w:start w:val="1"/>
      <w:numFmt w:val="decimal"/>
      <w:lvlText w:val="%1."/>
      <w:lvlJc w:val="left"/>
      <w:pPr>
        <w:ind w:left="940" w:hanging="332"/>
      </w:pPr>
      <w:rPr>
        <w:rFonts w:ascii="Arial" w:eastAsia="Arial" w:hAnsi="Arial" w:cs="Arial" w:hint="default"/>
        <w:spacing w:val="-23"/>
        <w:w w:val="100"/>
        <w:sz w:val="22"/>
        <w:szCs w:val="22"/>
        <w:lang w:val="en-US" w:eastAsia="en-US" w:bidi="en-US"/>
      </w:rPr>
    </w:lvl>
    <w:lvl w:ilvl="1" w:tplc="D0EC816E">
      <w:numFmt w:val="bullet"/>
      <w:lvlText w:val="•"/>
      <w:lvlJc w:val="left"/>
      <w:pPr>
        <w:ind w:left="1904" w:hanging="332"/>
      </w:pPr>
      <w:rPr>
        <w:rFonts w:hint="default"/>
        <w:lang w:val="en-US" w:eastAsia="en-US" w:bidi="en-US"/>
      </w:rPr>
    </w:lvl>
    <w:lvl w:ilvl="2" w:tplc="F9CCCFF4">
      <w:numFmt w:val="bullet"/>
      <w:lvlText w:val="•"/>
      <w:lvlJc w:val="left"/>
      <w:pPr>
        <w:ind w:left="2868" w:hanging="332"/>
      </w:pPr>
      <w:rPr>
        <w:rFonts w:hint="default"/>
        <w:lang w:val="en-US" w:eastAsia="en-US" w:bidi="en-US"/>
      </w:rPr>
    </w:lvl>
    <w:lvl w:ilvl="3" w:tplc="4784E54C">
      <w:numFmt w:val="bullet"/>
      <w:lvlText w:val="•"/>
      <w:lvlJc w:val="left"/>
      <w:pPr>
        <w:ind w:left="3832" w:hanging="332"/>
      </w:pPr>
      <w:rPr>
        <w:rFonts w:hint="default"/>
        <w:lang w:val="en-US" w:eastAsia="en-US" w:bidi="en-US"/>
      </w:rPr>
    </w:lvl>
    <w:lvl w:ilvl="4" w:tplc="4CACD91E">
      <w:numFmt w:val="bullet"/>
      <w:lvlText w:val="•"/>
      <w:lvlJc w:val="left"/>
      <w:pPr>
        <w:ind w:left="4796" w:hanging="332"/>
      </w:pPr>
      <w:rPr>
        <w:rFonts w:hint="default"/>
        <w:lang w:val="en-US" w:eastAsia="en-US" w:bidi="en-US"/>
      </w:rPr>
    </w:lvl>
    <w:lvl w:ilvl="5" w:tplc="D520D212">
      <w:numFmt w:val="bullet"/>
      <w:lvlText w:val="•"/>
      <w:lvlJc w:val="left"/>
      <w:pPr>
        <w:ind w:left="5760" w:hanging="332"/>
      </w:pPr>
      <w:rPr>
        <w:rFonts w:hint="default"/>
        <w:lang w:val="en-US" w:eastAsia="en-US" w:bidi="en-US"/>
      </w:rPr>
    </w:lvl>
    <w:lvl w:ilvl="6" w:tplc="BDA63A30">
      <w:numFmt w:val="bullet"/>
      <w:lvlText w:val="•"/>
      <w:lvlJc w:val="left"/>
      <w:pPr>
        <w:ind w:left="6724" w:hanging="332"/>
      </w:pPr>
      <w:rPr>
        <w:rFonts w:hint="default"/>
        <w:lang w:val="en-US" w:eastAsia="en-US" w:bidi="en-US"/>
      </w:rPr>
    </w:lvl>
    <w:lvl w:ilvl="7" w:tplc="BA108796">
      <w:numFmt w:val="bullet"/>
      <w:lvlText w:val="•"/>
      <w:lvlJc w:val="left"/>
      <w:pPr>
        <w:ind w:left="7688" w:hanging="332"/>
      </w:pPr>
      <w:rPr>
        <w:rFonts w:hint="default"/>
        <w:lang w:val="en-US" w:eastAsia="en-US" w:bidi="en-US"/>
      </w:rPr>
    </w:lvl>
    <w:lvl w:ilvl="8" w:tplc="066A698C">
      <w:numFmt w:val="bullet"/>
      <w:lvlText w:val="•"/>
      <w:lvlJc w:val="left"/>
      <w:pPr>
        <w:ind w:left="8652" w:hanging="332"/>
      </w:pPr>
      <w:rPr>
        <w:rFonts w:hint="default"/>
        <w:lang w:val="en-US" w:eastAsia="en-US" w:bidi="en-US"/>
      </w:rPr>
    </w:lvl>
  </w:abstractNum>
  <w:abstractNum w:abstractNumId="21" w15:restartNumberingAfterBreak="0">
    <w:nsid w:val="31554B21"/>
    <w:multiLevelType w:val="multilevel"/>
    <w:tmpl w:val="A9C6A26E"/>
    <w:lvl w:ilvl="0">
      <w:start w:val="1"/>
      <w:numFmt w:val="bullet"/>
      <w:lvlText w:val=""/>
      <w:lvlJc w:val="left"/>
      <w:pPr>
        <w:ind w:left="820" w:hanging="330"/>
      </w:pPr>
      <w:rPr>
        <w:rFonts w:ascii="Symbol" w:hAnsi="Symbol" w:hint="default"/>
        <w:color w:val="auto"/>
        <w:spacing w:val="-22"/>
        <w:w w:val="100"/>
        <w:sz w:val="22"/>
      </w:rPr>
    </w:lvl>
    <w:lvl w:ilvl="1">
      <w:start w:val="1"/>
      <w:numFmt w:val="decimal"/>
      <w:lvlText w:val="%2"/>
      <w:lvlJc w:val="left"/>
      <w:pPr>
        <w:ind w:left="1240" w:hanging="330"/>
      </w:pPr>
      <w:rPr>
        <w:rFonts w:hint="default"/>
        <w:spacing w:val="-22"/>
        <w:w w:val="100"/>
        <w:sz w:val="22"/>
        <w:szCs w:val="22"/>
      </w:rPr>
    </w:lvl>
    <w:lvl w:ilvl="2">
      <w:start w:val="1"/>
      <w:numFmt w:val="lowerLetter"/>
      <w:lvlText w:val="%3."/>
      <w:lvlJc w:val="right"/>
      <w:pPr>
        <w:ind w:left="2253" w:hanging="330"/>
      </w:pPr>
      <w:rPr>
        <w:rFonts w:hint="default"/>
      </w:rPr>
    </w:lvl>
    <w:lvl w:ilvl="3">
      <w:numFmt w:val="bullet"/>
      <w:lvlText w:val="•"/>
      <w:lvlJc w:val="left"/>
      <w:pPr>
        <w:ind w:left="3266" w:hanging="330"/>
      </w:pPr>
      <w:rPr>
        <w:rFonts w:hint="default"/>
      </w:rPr>
    </w:lvl>
    <w:lvl w:ilvl="4">
      <w:numFmt w:val="bullet"/>
      <w:lvlText w:val="•"/>
      <w:lvlJc w:val="left"/>
      <w:pPr>
        <w:ind w:left="4280" w:hanging="330"/>
      </w:pPr>
      <w:rPr>
        <w:rFonts w:hint="default"/>
      </w:rPr>
    </w:lvl>
    <w:lvl w:ilvl="5">
      <w:numFmt w:val="bullet"/>
      <w:lvlText w:val="•"/>
      <w:lvlJc w:val="left"/>
      <w:pPr>
        <w:ind w:left="5293" w:hanging="330"/>
      </w:pPr>
      <w:rPr>
        <w:rFonts w:hint="default"/>
      </w:rPr>
    </w:lvl>
    <w:lvl w:ilvl="6">
      <w:numFmt w:val="bullet"/>
      <w:lvlText w:val="•"/>
      <w:lvlJc w:val="left"/>
      <w:pPr>
        <w:ind w:left="6306" w:hanging="330"/>
      </w:pPr>
      <w:rPr>
        <w:rFonts w:hint="default"/>
      </w:rPr>
    </w:lvl>
    <w:lvl w:ilvl="7">
      <w:numFmt w:val="bullet"/>
      <w:lvlText w:val="•"/>
      <w:lvlJc w:val="left"/>
      <w:pPr>
        <w:ind w:left="7320" w:hanging="330"/>
      </w:pPr>
      <w:rPr>
        <w:rFonts w:hint="default"/>
      </w:rPr>
    </w:lvl>
    <w:lvl w:ilvl="8">
      <w:numFmt w:val="bullet"/>
      <w:lvlText w:val="•"/>
      <w:lvlJc w:val="left"/>
      <w:pPr>
        <w:ind w:left="8333" w:hanging="330"/>
      </w:pPr>
      <w:rPr>
        <w:rFonts w:hint="default"/>
      </w:rPr>
    </w:lvl>
  </w:abstractNum>
  <w:abstractNum w:abstractNumId="22" w15:restartNumberingAfterBreak="0">
    <w:nsid w:val="367F61B9"/>
    <w:multiLevelType w:val="hybridMultilevel"/>
    <w:tmpl w:val="87649F84"/>
    <w:lvl w:ilvl="0" w:tplc="0409000F">
      <w:start w:val="1"/>
      <w:numFmt w:val="decimal"/>
      <w:lvlText w:val="%1."/>
      <w:lvlJc w:val="left"/>
      <w:pPr>
        <w:ind w:left="1210" w:hanging="360"/>
      </w:pPr>
    </w:lvl>
    <w:lvl w:ilvl="1" w:tplc="04090019">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3" w15:restartNumberingAfterBreak="0">
    <w:nsid w:val="3B66762A"/>
    <w:multiLevelType w:val="hybridMultilevel"/>
    <w:tmpl w:val="07FA766E"/>
    <w:lvl w:ilvl="0" w:tplc="DF2C4F42">
      <w:start w:val="1"/>
      <w:numFmt w:val="decimal"/>
      <w:lvlText w:val="%1."/>
      <w:lvlJc w:val="left"/>
      <w:pPr>
        <w:ind w:left="820" w:hanging="330"/>
      </w:pPr>
      <w:rPr>
        <w:rFonts w:ascii="Arial" w:eastAsia="Arial" w:hAnsi="Arial" w:cs="Arial" w:hint="default"/>
        <w:spacing w:val="-22"/>
        <w:w w:val="100"/>
        <w:sz w:val="22"/>
        <w:szCs w:val="22"/>
        <w:lang w:val="en-US" w:eastAsia="en-US" w:bidi="en-US"/>
      </w:rPr>
    </w:lvl>
    <w:lvl w:ilvl="1" w:tplc="F134EC0C">
      <w:start w:val="1"/>
      <w:numFmt w:val="lowerLetter"/>
      <w:lvlText w:val="%2."/>
      <w:lvlJc w:val="left"/>
      <w:pPr>
        <w:ind w:left="1240" w:hanging="330"/>
      </w:pPr>
      <w:rPr>
        <w:rFonts w:ascii="Arial" w:eastAsia="Arial" w:hAnsi="Arial" w:cs="Arial" w:hint="default"/>
        <w:spacing w:val="-22"/>
        <w:w w:val="100"/>
        <w:sz w:val="22"/>
        <w:szCs w:val="22"/>
        <w:lang w:val="en-US" w:eastAsia="en-US" w:bidi="en-US"/>
      </w:rPr>
    </w:lvl>
    <w:lvl w:ilvl="2" w:tplc="1DF22FAE">
      <w:numFmt w:val="bullet"/>
      <w:lvlText w:val="•"/>
      <w:lvlJc w:val="left"/>
      <w:pPr>
        <w:ind w:left="2253" w:hanging="330"/>
      </w:pPr>
      <w:rPr>
        <w:rFonts w:hint="default"/>
        <w:lang w:val="en-US" w:eastAsia="en-US" w:bidi="en-US"/>
      </w:rPr>
    </w:lvl>
    <w:lvl w:ilvl="3" w:tplc="A888099C">
      <w:numFmt w:val="bullet"/>
      <w:lvlText w:val="•"/>
      <w:lvlJc w:val="left"/>
      <w:pPr>
        <w:ind w:left="3266" w:hanging="330"/>
      </w:pPr>
      <w:rPr>
        <w:rFonts w:hint="default"/>
        <w:lang w:val="en-US" w:eastAsia="en-US" w:bidi="en-US"/>
      </w:rPr>
    </w:lvl>
    <w:lvl w:ilvl="4" w:tplc="DEE47DDC">
      <w:numFmt w:val="bullet"/>
      <w:lvlText w:val="•"/>
      <w:lvlJc w:val="left"/>
      <w:pPr>
        <w:ind w:left="4280" w:hanging="330"/>
      </w:pPr>
      <w:rPr>
        <w:rFonts w:hint="default"/>
        <w:lang w:val="en-US" w:eastAsia="en-US" w:bidi="en-US"/>
      </w:rPr>
    </w:lvl>
    <w:lvl w:ilvl="5" w:tplc="C8249DD0">
      <w:numFmt w:val="bullet"/>
      <w:lvlText w:val="•"/>
      <w:lvlJc w:val="left"/>
      <w:pPr>
        <w:ind w:left="5293" w:hanging="330"/>
      </w:pPr>
      <w:rPr>
        <w:rFonts w:hint="default"/>
        <w:lang w:val="en-US" w:eastAsia="en-US" w:bidi="en-US"/>
      </w:rPr>
    </w:lvl>
    <w:lvl w:ilvl="6" w:tplc="C9E6F1DA">
      <w:numFmt w:val="bullet"/>
      <w:lvlText w:val="•"/>
      <w:lvlJc w:val="left"/>
      <w:pPr>
        <w:ind w:left="6306" w:hanging="330"/>
      </w:pPr>
      <w:rPr>
        <w:rFonts w:hint="default"/>
        <w:lang w:val="en-US" w:eastAsia="en-US" w:bidi="en-US"/>
      </w:rPr>
    </w:lvl>
    <w:lvl w:ilvl="7" w:tplc="BF7A5B0E">
      <w:numFmt w:val="bullet"/>
      <w:lvlText w:val="•"/>
      <w:lvlJc w:val="left"/>
      <w:pPr>
        <w:ind w:left="7320" w:hanging="330"/>
      </w:pPr>
      <w:rPr>
        <w:rFonts w:hint="default"/>
        <w:lang w:val="en-US" w:eastAsia="en-US" w:bidi="en-US"/>
      </w:rPr>
    </w:lvl>
    <w:lvl w:ilvl="8" w:tplc="891EAA06">
      <w:numFmt w:val="bullet"/>
      <w:lvlText w:val="•"/>
      <w:lvlJc w:val="left"/>
      <w:pPr>
        <w:ind w:left="8333" w:hanging="330"/>
      </w:pPr>
      <w:rPr>
        <w:rFonts w:hint="default"/>
        <w:lang w:val="en-US" w:eastAsia="en-US" w:bidi="en-US"/>
      </w:rPr>
    </w:lvl>
  </w:abstractNum>
  <w:abstractNum w:abstractNumId="24" w15:restartNumberingAfterBreak="0">
    <w:nsid w:val="3ECF4FC0"/>
    <w:multiLevelType w:val="hybridMultilevel"/>
    <w:tmpl w:val="4A9CC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52698B"/>
    <w:multiLevelType w:val="hybridMultilevel"/>
    <w:tmpl w:val="8BCED76A"/>
    <w:lvl w:ilvl="0" w:tplc="B1BAD424">
      <w:start w:val="1"/>
      <w:numFmt w:val="decimal"/>
      <w:lvlText w:val="%1."/>
      <w:lvlJc w:val="left"/>
      <w:pPr>
        <w:ind w:left="820" w:hanging="330"/>
      </w:pPr>
      <w:rPr>
        <w:rFonts w:ascii="Arial" w:eastAsia="Arial" w:hAnsi="Arial" w:cs="Arial" w:hint="default"/>
        <w:spacing w:val="-22"/>
        <w:w w:val="100"/>
        <w:position w:val="1"/>
        <w:sz w:val="22"/>
        <w:szCs w:val="22"/>
        <w:lang w:val="en-US" w:eastAsia="en-US" w:bidi="en-US"/>
      </w:rPr>
    </w:lvl>
    <w:lvl w:ilvl="1" w:tplc="177C3D34">
      <w:numFmt w:val="bullet"/>
      <w:lvlText w:val="•"/>
      <w:lvlJc w:val="left"/>
      <w:pPr>
        <w:ind w:left="1774" w:hanging="330"/>
      </w:pPr>
      <w:rPr>
        <w:rFonts w:hint="default"/>
        <w:lang w:val="en-US" w:eastAsia="en-US" w:bidi="en-US"/>
      </w:rPr>
    </w:lvl>
    <w:lvl w:ilvl="2" w:tplc="6C86E324">
      <w:numFmt w:val="bullet"/>
      <w:lvlText w:val="•"/>
      <w:lvlJc w:val="left"/>
      <w:pPr>
        <w:ind w:left="2728" w:hanging="330"/>
      </w:pPr>
      <w:rPr>
        <w:rFonts w:hint="default"/>
        <w:lang w:val="en-US" w:eastAsia="en-US" w:bidi="en-US"/>
      </w:rPr>
    </w:lvl>
    <w:lvl w:ilvl="3" w:tplc="65562C32">
      <w:numFmt w:val="bullet"/>
      <w:lvlText w:val="•"/>
      <w:lvlJc w:val="left"/>
      <w:pPr>
        <w:ind w:left="3682" w:hanging="330"/>
      </w:pPr>
      <w:rPr>
        <w:rFonts w:hint="default"/>
        <w:lang w:val="en-US" w:eastAsia="en-US" w:bidi="en-US"/>
      </w:rPr>
    </w:lvl>
    <w:lvl w:ilvl="4" w:tplc="ED0EC0B6">
      <w:numFmt w:val="bullet"/>
      <w:lvlText w:val="•"/>
      <w:lvlJc w:val="left"/>
      <w:pPr>
        <w:ind w:left="4636" w:hanging="330"/>
      </w:pPr>
      <w:rPr>
        <w:rFonts w:hint="default"/>
        <w:lang w:val="en-US" w:eastAsia="en-US" w:bidi="en-US"/>
      </w:rPr>
    </w:lvl>
    <w:lvl w:ilvl="5" w:tplc="9E2C79A4">
      <w:numFmt w:val="bullet"/>
      <w:lvlText w:val="•"/>
      <w:lvlJc w:val="left"/>
      <w:pPr>
        <w:ind w:left="5590" w:hanging="330"/>
      </w:pPr>
      <w:rPr>
        <w:rFonts w:hint="default"/>
        <w:lang w:val="en-US" w:eastAsia="en-US" w:bidi="en-US"/>
      </w:rPr>
    </w:lvl>
    <w:lvl w:ilvl="6" w:tplc="F9A854C6">
      <w:numFmt w:val="bullet"/>
      <w:lvlText w:val="•"/>
      <w:lvlJc w:val="left"/>
      <w:pPr>
        <w:ind w:left="6544" w:hanging="330"/>
      </w:pPr>
      <w:rPr>
        <w:rFonts w:hint="default"/>
        <w:lang w:val="en-US" w:eastAsia="en-US" w:bidi="en-US"/>
      </w:rPr>
    </w:lvl>
    <w:lvl w:ilvl="7" w:tplc="C77A3DCC">
      <w:numFmt w:val="bullet"/>
      <w:lvlText w:val="•"/>
      <w:lvlJc w:val="left"/>
      <w:pPr>
        <w:ind w:left="7498" w:hanging="330"/>
      </w:pPr>
      <w:rPr>
        <w:rFonts w:hint="default"/>
        <w:lang w:val="en-US" w:eastAsia="en-US" w:bidi="en-US"/>
      </w:rPr>
    </w:lvl>
    <w:lvl w:ilvl="8" w:tplc="49D831F2">
      <w:numFmt w:val="bullet"/>
      <w:lvlText w:val="•"/>
      <w:lvlJc w:val="left"/>
      <w:pPr>
        <w:ind w:left="8452" w:hanging="330"/>
      </w:pPr>
      <w:rPr>
        <w:rFonts w:hint="default"/>
        <w:lang w:val="en-US" w:eastAsia="en-US" w:bidi="en-US"/>
      </w:rPr>
    </w:lvl>
  </w:abstractNum>
  <w:abstractNum w:abstractNumId="26" w15:restartNumberingAfterBreak="0">
    <w:nsid w:val="3FE574B7"/>
    <w:multiLevelType w:val="hybridMultilevel"/>
    <w:tmpl w:val="B6F08384"/>
    <w:lvl w:ilvl="0" w:tplc="60F28026">
      <w:start w:val="1"/>
      <w:numFmt w:val="decimal"/>
      <w:lvlText w:val="%1"/>
      <w:lvlJc w:val="left"/>
      <w:pPr>
        <w:ind w:left="820" w:hanging="330"/>
      </w:pPr>
      <w:rPr>
        <w:rFonts w:hint="default"/>
        <w:spacing w:val="-22"/>
        <w:w w:val="100"/>
        <w:sz w:val="22"/>
        <w:szCs w:val="22"/>
        <w:lang w:val="en-US" w:eastAsia="en-US" w:bidi="en-US"/>
      </w:rPr>
    </w:lvl>
    <w:lvl w:ilvl="1" w:tplc="9DF2CC0C">
      <w:numFmt w:val="bullet"/>
      <w:lvlText w:val="•"/>
      <w:lvlJc w:val="left"/>
      <w:pPr>
        <w:ind w:left="1774" w:hanging="330"/>
      </w:pPr>
      <w:rPr>
        <w:rFonts w:hint="default"/>
        <w:lang w:val="en-US" w:eastAsia="en-US" w:bidi="en-US"/>
      </w:rPr>
    </w:lvl>
    <w:lvl w:ilvl="2" w:tplc="95F0A070">
      <w:numFmt w:val="bullet"/>
      <w:lvlText w:val="•"/>
      <w:lvlJc w:val="left"/>
      <w:pPr>
        <w:ind w:left="2728" w:hanging="330"/>
      </w:pPr>
      <w:rPr>
        <w:rFonts w:hint="default"/>
        <w:lang w:val="en-US" w:eastAsia="en-US" w:bidi="en-US"/>
      </w:rPr>
    </w:lvl>
    <w:lvl w:ilvl="3" w:tplc="915CE1D0">
      <w:numFmt w:val="bullet"/>
      <w:lvlText w:val="•"/>
      <w:lvlJc w:val="left"/>
      <w:pPr>
        <w:ind w:left="3682" w:hanging="330"/>
      </w:pPr>
      <w:rPr>
        <w:rFonts w:hint="default"/>
        <w:lang w:val="en-US" w:eastAsia="en-US" w:bidi="en-US"/>
      </w:rPr>
    </w:lvl>
    <w:lvl w:ilvl="4" w:tplc="AA1C60E2">
      <w:numFmt w:val="bullet"/>
      <w:lvlText w:val="•"/>
      <w:lvlJc w:val="left"/>
      <w:pPr>
        <w:ind w:left="4636" w:hanging="330"/>
      </w:pPr>
      <w:rPr>
        <w:rFonts w:hint="default"/>
        <w:lang w:val="en-US" w:eastAsia="en-US" w:bidi="en-US"/>
      </w:rPr>
    </w:lvl>
    <w:lvl w:ilvl="5" w:tplc="3E887C22">
      <w:numFmt w:val="bullet"/>
      <w:lvlText w:val="•"/>
      <w:lvlJc w:val="left"/>
      <w:pPr>
        <w:ind w:left="5590" w:hanging="330"/>
      </w:pPr>
      <w:rPr>
        <w:rFonts w:hint="default"/>
        <w:lang w:val="en-US" w:eastAsia="en-US" w:bidi="en-US"/>
      </w:rPr>
    </w:lvl>
    <w:lvl w:ilvl="6" w:tplc="A660525A">
      <w:numFmt w:val="bullet"/>
      <w:lvlText w:val="•"/>
      <w:lvlJc w:val="left"/>
      <w:pPr>
        <w:ind w:left="6544" w:hanging="330"/>
      </w:pPr>
      <w:rPr>
        <w:rFonts w:hint="default"/>
        <w:lang w:val="en-US" w:eastAsia="en-US" w:bidi="en-US"/>
      </w:rPr>
    </w:lvl>
    <w:lvl w:ilvl="7" w:tplc="97A2C59C">
      <w:numFmt w:val="bullet"/>
      <w:lvlText w:val="•"/>
      <w:lvlJc w:val="left"/>
      <w:pPr>
        <w:ind w:left="7498" w:hanging="330"/>
      </w:pPr>
      <w:rPr>
        <w:rFonts w:hint="default"/>
        <w:lang w:val="en-US" w:eastAsia="en-US" w:bidi="en-US"/>
      </w:rPr>
    </w:lvl>
    <w:lvl w:ilvl="8" w:tplc="9916767E">
      <w:numFmt w:val="bullet"/>
      <w:lvlText w:val="•"/>
      <w:lvlJc w:val="left"/>
      <w:pPr>
        <w:ind w:left="8452" w:hanging="330"/>
      </w:pPr>
      <w:rPr>
        <w:rFonts w:hint="default"/>
        <w:lang w:val="en-US" w:eastAsia="en-US" w:bidi="en-US"/>
      </w:rPr>
    </w:lvl>
  </w:abstractNum>
  <w:abstractNum w:abstractNumId="27" w15:restartNumberingAfterBreak="0">
    <w:nsid w:val="44442FA9"/>
    <w:multiLevelType w:val="hybridMultilevel"/>
    <w:tmpl w:val="3F74A30C"/>
    <w:lvl w:ilvl="0" w:tplc="DC1828D6">
      <w:start w:val="1"/>
      <w:numFmt w:val="bullet"/>
      <w:lvlText w:val="►"/>
      <w:lvlJc w:val="left"/>
      <w:pPr>
        <w:ind w:left="1170" w:hanging="360"/>
      </w:pPr>
      <w:rPr>
        <w:rFonts w:ascii="Arial" w:hAnsi="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45F04334"/>
    <w:multiLevelType w:val="hybridMultilevel"/>
    <w:tmpl w:val="D9ECC950"/>
    <w:lvl w:ilvl="0" w:tplc="ADB20A9C">
      <w:start w:val="1"/>
      <w:numFmt w:val="decimal"/>
      <w:lvlText w:val="%1."/>
      <w:lvlJc w:val="left"/>
      <w:pPr>
        <w:ind w:left="820" w:hanging="330"/>
      </w:pPr>
      <w:rPr>
        <w:rFonts w:ascii="Arial" w:eastAsia="Arial" w:hAnsi="Arial" w:cs="Arial" w:hint="default"/>
        <w:spacing w:val="-22"/>
        <w:w w:val="100"/>
        <w:sz w:val="22"/>
        <w:szCs w:val="22"/>
        <w:lang w:val="en-US" w:eastAsia="en-US" w:bidi="en-US"/>
      </w:rPr>
    </w:lvl>
    <w:lvl w:ilvl="1" w:tplc="5C7EDF20">
      <w:numFmt w:val="bullet"/>
      <w:lvlText w:val="•"/>
      <w:lvlJc w:val="left"/>
      <w:pPr>
        <w:ind w:left="1774" w:hanging="330"/>
      </w:pPr>
      <w:rPr>
        <w:rFonts w:hint="default"/>
        <w:lang w:val="en-US" w:eastAsia="en-US" w:bidi="en-US"/>
      </w:rPr>
    </w:lvl>
    <w:lvl w:ilvl="2" w:tplc="7C5C6562">
      <w:numFmt w:val="bullet"/>
      <w:lvlText w:val="•"/>
      <w:lvlJc w:val="left"/>
      <w:pPr>
        <w:ind w:left="2728" w:hanging="330"/>
      </w:pPr>
      <w:rPr>
        <w:rFonts w:hint="default"/>
        <w:lang w:val="en-US" w:eastAsia="en-US" w:bidi="en-US"/>
      </w:rPr>
    </w:lvl>
    <w:lvl w:ilvl="3" w:tplc="B756DF90">
      <w:numFmt w:val="bullet"/>
      <w:lvlText w:val="•"/>
      <w:lvlJc w:val="left"/>
      <w:pPr>
        <w:ind w:left="3682" w:hanging="330"/>
      </w:pPr>
      <w:rPr>
        <w:rFonts w:hint="default"/>
        <w:lang w:val="en-US" w:eastAsia="en-US" w:bidi="en-US"/>
      </w:rPr>
    </w:lvl>
    <w:lvl w:ilvl="4" w:tplc="45588CB4">
      <w:numFmt w:val="bullet"/>
      <w:lvlText w:val="•"/>
      <w:lvlJc w:val="left"/>
      <w:pPr>
        <w:ind w:left="4636" w:hanging="330"/>
      </w:pPr>
      <w:rPr>
        <w:rFonts w:hint="default"/>
        <w:lang w:val="en-US" w:eastAsia="en-US" w:bidi="en-US"/>
      </w:rPr>
    </w:lvl>
    <w:lvl w:ilvl="5" w:tplc="6B286E22">
      <w:numFmt w:val="bullet"/>
      <w:lvlText w:val="•"/>
      <w:lvlJc w:val="left"/>
      <w:pPr>
        <w:ind w:left="5590" w:hanging="330"/>
      </w:pPr>
      <w:rPr>
        <w:rFonts w:hint="default"/>
        <w:lang w:val="en-US" w:eastAsia="en-US" w:bidi="en-US"/>
      </w:rPr>
    </w:lvl>
    <w:lvl w:ilvl="6" w:tplc="AF084B72">
      <w:numFmt w:val="bullet"/>
      <w:lvlText w:val="•"/>
      <w:lvlJc w:val="left"/>
      <w:pPr>
        <w:ind w:left="6544" w:hanging="330"/>
      </w:pPr>
      <w:rPr>
        <w:rFonts w:hint="default"/>
        <w:lang w:val="en-US" w:eastAsia="en-US" w:bidi="en-US"/>
      </w:rPr>
    </w:lvl>
    <w:lvl w:ilvl="7" w:tplc="E47AAC14">
      <w:numFmt w:val="bullet"/>
      <w:lvlText w:val="•"/>
      <w:lvlJc w:val="left"/>
      <w:pPr>
        <w:ind w:left="7498" w:hanging="330"/>
      </w:pPr>
      <w:rPr>
        <w:rFonts w:hint="default"/>
        <w:lang w:val="en-US" w:eastAsia="en-US" w:bidi="en-US"/>
      </w:rPr>
    </w:lvl>
    <w:lvl w:ilvl="8" w:tplc="F53E0CC8">
      <w:numFmt w:val="bullet"/>
      <w:lvlText w:val="•"/>
      <w:lvlJc w:val="left"/>
      <w:pPr>
        <w:ind w:left="8452" w:hanging="330"/>
      </w:pPr>
      <w:rPr>
        <w:rFonts w:hint="default"/>
        <w:lang w:val="en-US" w:eastAsia="en-US" w:bidi="en-US"/>
      </w:rPr>
    </w:lvl>
  </w:abstractNum>
  <w:abstractNum w:abstractNumId="29" w15:restartNumberingAfterBreak="0">
    <w:nsid w:val="494B02E9"/>
    <w:multiLevelType w:val="multilevel"/>
    <w:tmpl w:val="0374D74C"/>
    <w:lvl w:ilvl="0">
      <w:start w:val="1"/>
      <w:numFmt w:val="bullet"/>
      <w:lvlText w:val=""/>
      <w:lvlJc w:val="left"/>
      <w:pPr>
        <w:ind w:left="820" w:hanging="330"/>
      </w:pPr>
      <w:rPr>
        <w:rFonts w:ascii="Symbol" w:hAnsi="Symbol" w:hint="default"/>
        <w:color w:val="auto"/>
        <w:spacing w:val="-22"/>
        <w:w w:val="100"/>
        <w:sz w:val="22"/>
        <w:szCs w:val="22"/>
        <w:lang w:val="en-US" w:eastAsia="en-US" w:bidi="en-US"/>
      </w:rPr>
    </w:lvl>
    <w:lvl w:ilvl="1">
      <w:start w:val="1"/>
      <w:numFmt w:val="decimal"/>
      <w:lvlText w:val="%2."/>
      <w:lvlJc w:val="left"/>
      <w:pPr>
        <w:ind w:left="1240" w:hanging="330"/>
      </w:pPr>
      <w:rPr>
        <w:rFonts w:hint="default"/>
        <w:spacing w:val="-22"/>
        <w:w w:val="100"/>
        <w:sz w:val="22"/>
        <w:szCs w:val="22"/>
        <w:lang w:val="en-US" w:eastAsia="en-US" w:bidi="en-US"/>
      </w:rPr>
    </w:lvl>
    <w:lvl w:ilvl="2">
      <w:start w:val="1"/>
      <w:numFmt w:val="lowerLetter"/>
      <w:lvlText w:val="%3."/>
      <w:lvlJc w:val="right"/>
      <w:pPr>
        <w:ind w:left="2253" w:hanging="330"/>
      </w:pPr>
      <w:rPr>
        <w:rFonts w:hint="default"/>
        <w:lang w:val="en-US" w:eastAsia="en-US" w:bidi="en-US"/>
      </w:rPr>
    </w:lvl>
    <w:lvl w:ilvl="3">
      <w:numFmt w:val="bullet"/>
      <w:lvlText w:val="•"/>
      <w:lvlJc w:val="left"/>
      <w:pPr>
        <w:ind w:left="3266" w:hanging="330"/>
      </w:pPr>
      <w:rPr>
        <w:rFonts w:hint="default"/>
        <w:lang w:val="en-US" w:eastAsia="en-US" w:bidi="en-US"/>
      </w:rPr>
    </w:lvl>
    <w:lvl w:ilvl="4">
      <w:numFmt w:val="bullet"/>
      <w:lvlText w:val="•"/>
      <w:lvlJc w:val="left"/>
      <w:pPr>
        <w:ind w:left="4280" w:hanging="330"/>
      </w:pPr>
      <w:rPr>
        <w:rFonts w:hint="default"/>
        <w:lang w:val="en-US" w:eastAsia="en-US" w:bidi="en-US"/>
      </w:rPr>
    </w:lvl>
    <w:lvl w:ilvl="5">
      <w:numFmt w:val="bullet"/>
      <w:lvlText w:val="•"/>
      <w:lvlJc w:val="left"/>
      <w:pPr>
        <w:ind w:left="5293" w:hanging="330"/>
      </w:pPr>
      <w:rPr>
        <w:rFonts w:hint="default"/>
        <w:lang w:val="en-US" w:eastAsia="en-US" w:bidi="en-US"/>
      </w:rPr>
    </w:lvl>
    <w:lvl w:ilvl="6">
      <w:numFmt w:val="bullet"/>
      <w:lvlText w:val="•"/>
      <w:lvlJc w:val="left"/>
      <w:pPr>
        <w:ind w:left="6306" w:hanging="330"/>
      </w:pPr>
      <w:rPr>
        <w:rFonts w:hint="default"/>
        <w:lang w:val="en-US" w:eastAsia="en-US" w:bidi="en-US"/>
      </w:rPr>
    </w:lvl>
    <w:lvl w:ilvl="7">
      <w:numFmt w:val="bullet"/>
      <w:lvlText w:val="•"/>
      <w:lvlJc w:val="left"/>
      <w:pPr>
        <w:ind w:left="7320" w:hanging="330"/>
      </w:pPr>
      <w:rPr>
        <w:rFonts w:hint="default"/>
        <w:lang w:val="en-US" w:eastAsia="en-US" w:bidi="en-US"/>
      </w:rPr>
    </w:lvl>
    <w:lvl w:ilvl="8">
      <w:numFmt w:val="bullet"/>
      <w:lvlText w:val="•"/>
      <w:lvlJc w:val="left"/>
      <w:pPr>
        <w:ind w:left="8333" w:hanging="330"/>
      </w:pPr>
      <w:rPr>
        <w:rFonts w:hint="default"/>
        <w:lang w:val="en-US" w:eastAsia="en-US" w:bidi="en-US"/>
      </w:rPr>
    </w:lvl>
  </w:abstractNum>
  <w:abstractNum w:abstractNumId="30" w15:restartNumberingAfterBreak="0">
    <w:nsid w:val="4A3F1653"/>
    <w:multiLevelType w:val="multilevel"/>
    <w:tmpl w:val="7A5E0320"/>
    <w:lvl w:ilvl="0">
      <w:start w:val="1"/>
      <w:numFmt w:val="bullet"/>
      <w:lvlText w:val=""/>
      <w:lvlJc w:val="left"/>
      <w:pPr>
        <w:ind w:left="820" w:hanging="330"/>
      </w:pPr>
      <w:rPr>
        <w:rFonts w:ascii="Symbol" w:hAnsi="Symbol" w:hint="default"/>
        <w:color w:val="auto"/>
        <w:spacing w:val="-22"/>
        <w:w w:val="100"/>
        <w:sz w:val="22"/>
        <w:szCs w:val="22"/>
        <w:lang w:val="en-US" w:eastAsia="en-US" w:bidi="en-US"/>
      </w:rPr>
    </w:lvl>
    <w:lvl w:ilvl="1">
      <w:start w:val="1"/>
      <w:numFmt w:val="decimal"/>
      <w:lvlText w:val="%2."/>
      <w:lvlJc w:val="left"/>
      <w:pPr>
        <w:ind w:left="1240" w:hanging="330"/>
      </w:pPr>
      <w:rPr>
        <w:rFonts w:hint="default"/>
        <w:spacing w:val="-22"/>
        <w:w w:val="100"/>
        <w:sz w:val="22"/>
        <w:szCs w:val="22"/>
        <w:lang w:val="en-US" w:eastAsia="en-US" w:bidi="en-US"/>
      </w:rPr>
    </w:lvl>
    <w:lvl w:ilvl="2">
      <w:start w:val="1"/>
      <w:numFmt w:val="lowerLetter"/>
      <w:lvlText w:val="%3"/>
      <w:lvlJc w:val="left"/>
      <w:pPr>
        <w:ind w:left="2253" w:hanging="330"/>
      </w:pPr>
      <w:rPr>
        <w:rFonts w:hint="default"/>
        <w:lang w:val="en-US" w:eastAsia="en-US" w:bidi="en-US"/>
      </w:rPr>
    </w:lvl>
    <w:lvl w:ilvl="3">
      <w:numFmt w:val="bullet"/>
      <w:lvlText w:val="•"/>
      <w:lvlJc w:val="left"/>
      <w:pPr>
        <w:ind w:left="3266" w:hanging="330"/>
      </w:pPr>
      <w:rPr>
        <w:rFonts w:hint="default"/>
        <w:lang w:val="en-US" w:eastAsia="en-US" w:bidi="en-US"/>
      </w:rPr>
    </w:lvl>
    <w:lvl w:ilvl="4">
      <w:numFmt w:val="bullet"/>
      <w:lvlText w:val="•"/>
      <w:lvlJc w:val="left"/>
      <w:pPr>
        <w:ind w:left="4280" w:hanging="330"/>
      </w:pPr>
      <w:rPr>
        <w:rFonts w:hint="default"/>
        <w:lang w:val="en-US" w:eastAsia="en-US" w:bidi="en-US"/>
      </w:rPr>
    </w:lvl>
    <w:lvl w:ilvl="5">
      <w:numFmt w:val="bullet"/>
      <w:lvlText w:val="•"/>
      <w:lvlJc w:val="left"/>
      <w:pPr>
        <w:ind w:left="5293" w:hanging="330"/>
      </w:pPr>
      <w:rPr>
        <w:rFonts w:hint="default"/>
        <w:lang w:val="en-US" w:eastAsia="en-US" w:bidi="en-US"/>
      </w:rPr>
    </w:lvl>
    <w:lvl w:ilvl="6">
      <w:numFmt w:val="bullet"/>
      <w:lvlText w:val="•"/>
      <w:lvlJc w:val="left"/>
      <w:pPr>
        <w:ind w:left="6306" w:hanging="330"/>
      </w:pPr>
      <w:rPr>
        <w:rFonts w:hint="default"/>
        <w:lang w:val="en-US" w:eastAsia="en-US" w:bidi="en-US"/>
      </w:rPr>
    </w:lvl>
    <w:lvl w:ilvl="7">
      <w:numFmt w:val="bullet"/>
      <w:lvlText w:val="•"/>
      <w:lvlJc w:val="left"/>
      <w:pPr>
        <w:ind w:left="7320" w:hanging="330"/>
      </w:pPr>
      <w:rPr>
        <w:rFonts w:hint="default"/>
        <w:lang w:val="en-US" w:eastAsia="en-US" w:bidi="en-US"/>
      </w:rPr>
    </w:lvl>
    <w:lvl w:ilvl="8">
      <w:numFmt w:val="bullet"/>
      <w:lvlText w:val="•"/>
      <w:lvlJc w:val="left"/>
      <w:pPr>
        <w:ind w:left="8333" w:hanging="330"/>
      </w:pPr>
      <w:rPr>
        <w:rFonts w:hint="default"/>
        <w:lang w:val="en-US" w:eastAsia="en-US" w:bidi="en-US"/>
      </w:rPr>
    </w:lvl>
  </w:abstractNum>
  <w:abstractNum w:abstractNumId="31" w15:restartNumberingAfterBreak="0">
    <w:nsid w:val="4C7B5C7B"/>
    <w:multiLevelType w:val="hybridMultilevel"/>
    <w:tmpl w:val="532AE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3B0BBE"/>
    <w:multiLevelType w:val="hybridMultilevel"/>
    <w:tmpl w:val="5AE46BB0"/>
    <w:lvl w:ilvl="0" w:tplc="C5561F3C">
      <w:start w:val="1"/>
      <w:numFmt w:val="decimal"/>
      <w:lvlText w:val="%1."/>
      <w:lvlJc w:val="left"/>
      <w:pPr>
        <w:ind w:left="820" w:hanging="330"/>
      </w:pPr>
      <w:rPr>
        <w:rFonts w:ascii="Arial" w:eastAsia="Arial" w:hAnsi="Arial" w:cs="Arial" w:hint="default"/>
        <w:spacing w:val="-19"/>
        <w:w w:val="100"/>
        <w:sz w:val="22"/>
        <w:szCs w:val="22"/>
        <w:lang w:val="en-US" w:eastAsia="en-US" w:bidi="en-US"/>
      </w:rPr>
    </w:lvl>
    <w:lvl w:ilvl="1" w:tplc="A34625CE">
      <w:start w:val="1"/>
      <w:numFmt w:val="lowerLetter"/>
      <w:lvlText w:val="%2."/>
      <w:lvlJc w:val="left"/>
      <w:pPr>
        <w:ind w:left="1240" w:hanging="330"/>
      </w:pPr>
      <w:rPr>
        <w:rFonts w:ascii="Arial" w:eastAsia="Arial" w:hAnsi="Arial" w:cs="Arial" w:hint="default"/>
        <w:spacing w:val="-19"/>
        <w:w w:val="100"/>
        <w:sz w:val="22"/>
        <w:szCs w:val="22"/>
        <w:lang w:val="en-US" w:eastAsia="en-US" w:bidi="en-US"/>
      </w:rPr>
    </w:lvl>
    <w:lvl w:ilvl="2" w:tplc="BF8C0276">
      <w:numFmt w:val="bullet"/>
      <w:lvlText w:val="•"/>
      <w:lvlJc w:val="left"/>
      <w:pPr>
        <w:ind w:left="2253" w:hanging="330"/>
      </w:pPr>
      <w:rPr>
        <w:rFonts w:hint="default"/>
        <w:lang w:val="en-US" w:eastAsia="en-US" w:bidi="en-US"/>
      </w:rPr>
    </w:lvl>
    <w:lvl w:ilvl="3" w:tplc="C64A9AEA">
      <w:numFmt w:val="bullet"/>
      <w:lvlText w:val="•"/>
      <w:lvlJc w:val="left"/>
      <w:pPr>
        <w:ind w:left="3266" w:hanging="330"/>
      </w:pPr>
      <w:rPr>
        <w:rFonts w:hint="default"/>
        <w:lang w:val="en-US" w:eastAsia="en-US" w:bidi="en-US"/>
      </w:rPr>
    </w:lvl>
    <w:lvl w:ilvl="4" w:tplc="90FA449C">
      <w:numFmt w:val="bullet"/>
      <w:lvlText w:val="•"/>
      <w:lvlJc w:val="left"/>
      <w:pPr>
        <w:ind w:left="4280" w:hanging="330"/>
      </w:pPr>
      <w:rPr>
        <w:rFonts w:hint="default"/>
        <w:lang w:val="en-US" w:eastAsia="en-US" w:bidi="en-US"/>
      </w:rPr>
    </w:lvl>
    <w:lvl w:ilvl="5" w:tplc="96049F0A">
      <w:numFmt w:val="bullet"/>
      <w:lvlText w:val="•"/>
      <w:lvlJc w:val="left"/>
      <w:pPr>
        <w:ind w:left="5293" w:hanging="330"/>
      </w:pPr>
      <w:rPr>
        <w:rFonts w:hint="default"/>
        <w:lang w:val="en-US" w:eastAsia="en-US" w:bidi="en-US"/>
      </w:rPr>
    </w:lvl>
    <w:lvl w:ilvl="6" w:tplc="AFE2E9A4">
      <w:numFmt w:val="bullet"/>
      <w:lvlText w:val="•"/>
      <w:lvlJc w:val="left"/>
      <w:pPr>
        <w:ind w:left="6306" w:hanging="330"/>
      </w:pPr>
      <w:rPr>
        <w:rFonts w:hint="default"/>
        <w:lang w:val="en-US" w:eastAsia="en-US" w:bidi="en-US"/>
      </w:rPr>
    </w:lvl>
    <w:lvl w:ilvl="7" w:tplc="C08EA004">
      <w:numFmt w:val="bullet"/>
      <w:lvlText w:val="•"/>
      <w:lvlJc w:val="left"/>
      <w:pPr>
        <w:ind w:left="7320" w:hanging="330"/>
      </w:pPr>
      <w:rPr>
        <w:rFonts w:hint="default"/>
        <w:lang w:val="en-US" w:eastAsia="en-US" w:bidi="en-US"/>
      </w:rPr>
    </w:lvl>
    <w:lvl w:ilvl="8" w:tplc="60587BA8">
      <w:numFmt w:val="bullet"/>
      <w:lvlText w:val="•"/>
      <w:lvlJc w:val="left"/>
      <w:pPr>
        <w:ind w:left="8333" w:hanging="330"/>
      </w:pPr>
      <w:rPr>
        <w:rFonts w:hint="default"/>
        <w:lang w:val="en-US" w:eastAsia="en-US" w:bidi="en-US"/>
      </w:rPr>
    </w:lvl>
  </w:abstractNum>
  <w:abstractNum w:abstractNumId="33" w15:restartNumberingAfterBreak="0">
    <w:nsid w:val="4F193F6F"/>
    <w:multiLevelType w:val="hybridMultilevel"/>
    <w:tmpl w:val="AC34D5D8"/>
    <w:lvl w:ilvl="0" w:tplc="DC1828D6">
      <w:start w:val="1"/>
      <w:numFmt w:val="bullet"/>
      <w:lvlText w:val="►"/>
      <w:lvlJc w:val="left"/>
      <w:pPr>
        <w:ind w:left="1170" w:hanging="360"/>
      </w:pPr>
      <w:rPr>
        <w:rFonts w:ascii="Arial" w:hAnsi="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5AAC50D6"/>
    <w:multiLevelType w:val="hybridMultilevel"/>
    <w:tmpl w:val="E092F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7E2206"/>
    <w:multiLevelType w:val="multilevel"/>
    <w:tmpl w:val="6CE2A5DA"/>
    <w:lvl w:ilvl="0">
      <w:start w:val="1"/>
      <w:numFmt w:val="decimal"/>
      <w:lvlText w:val="%1"/>
      <w:lvlJc w:val="left"/>
      <w:pPr>
        <w:ind w:left="820" w:hanging="330"/>
      </w:pPr>
      <w:rPr>
        <w:rFonts w:hint="default"/>
        <w:color w:val="auto"/>
        <w:spacing w:val="-22"/>
        <w:w w:val="100"/>
        <w:sz w:val="22"/>
        <w:szCs w:val="22"/>
        <w:lang w:val="en-US" w:eastAsia="en-US" w:bidi="en-US"/>
      </w:rPr>
    </w:lvl>
    <w:lvl w:ilvl="1">
      <w:start w:val="1"/>
      <w:numFmt w:val="decimal"/>
      <w:lvlText w:val="%2."/>
      <w:lvlJc w:val="left"/>
      <w:pPr>
        <w:ind w:left="1240" w:hanging="330"/>
      </w:pPr>
      <w:rPr>
        <w:rFonts w:hint="default"/>
        <w:spacing w:val="-22"/>
        <w:w w:val="100"/>
        <w:sz w:val="22"/>
        <w:szCs w:val="22"/>
        <w:lang w:val="en-US" w:eastAsia="en-US" w:bidi="en-US"/>
      </w:rPr>
    </w:lvl>
    <w:lvl w:ilvl="2">
      <w:start w:val="1"/>
      <w:numFmt w:val="lowerLetter"/>
      <w:lvlText w:val="%3"/>
      <w:lvlJc w:val="left"/>
      <w:pPr>
        <w:ind w:left="2253" w:hanging="330"/>
      </w:pPr>
      <w:rPr>
        <w:rFonts w:hint="default"/>
        <w:lang w:val="en-US" w:eastAsia="en-US" w:bidi="en-US"/>
      </w:rPr>
    </w:lvl>
    <w:lvl w:ilvl="3">
      <w:numFmt w:val="bullet"/>
      <w:lvlText w:val="•"/>
      <w:lvlJc w:val="left"/>
      <w:pPr>
        <w:ind w:left="3266" w:hanging="330"/>
      </w:pPr>
      <w:rPr>
        <w:rFonts w:hint="default"/>
        <w:lang w:val="en-US" w:eastAsia="en-US" w:bidi="en-US"/>
      </w:rPr>
    </w:lvl>
    <w:lvl w:ilvl="4">
      <w:numFmt w:val="bullet"/>
      <w:lvlText w:val="•"/>
      <w:lvlJc w:val="left"/>
      <w:pPr>
        <w:ind w:left="4280" w:hanging="330"/>
      </w:pPr>
      <w:rPr>
        <w:rFonts w:hint="default"/>
        <w:lang w:val="en-US" w:eastAsia="en-US" w:bidi="en-US"/>
      </w:rPr>
    </w:lvl>
    <w:lvl w:ilvl="5">
      <w:numFmt w:val="bullet"/>
      <w:lvlText w:val="•"/>
      <w:lvlJc w:val="left"/>
      <w:pPr>
        <w:ind w:left="5293" w:hanging="330"/>
      </w:pPr>
      <w:rPr>
        <w:rFonts w:hint="default"/>
        <w:lang w:val="en-US" w:eastAsia="en-US" w:bidi="en-US"/>
      </w:rPr>
    </w:lvl>
    <w:lvl w:ilvl="6">
      <w:numFmt w:val="bullet"/>
      <w:lvlText w:val="•"/>
      <w:lvlJc w:val="left"/>
      <w:pPr>
        <w:ind w:left="6306" w:hanging="330"/>
      </w:pPr>
      <w:rPr>
        <w:rFonts w:hint="default"/>
        <w:lang w:val="en-US" w:eastAsia="en-US" w:bidi="en-US"/>
      </w:rPr>
    </w:lvl>
    <w:lvl w:ilvl="7">
      <w:numFmt w:val="bullet"/>
      <w:lvlText w:val="•"/>
      <w:lvlJc w:val="left"/>
      <w:pPr>
        <w:ind w:left="7320" w:hanging="330"/>
      </w:pPr>
      <w:rPr>
        <w:rFonts w:hint="default"/>
        <w:lang w:val="en-US" w:eastAsia="en-US" w:bidi="en-US"/>
      </w:rPr>
    </w:lvl>
    <w:lvl w:ilvl="8">
      <w:numFmt w:val="bullet"/>
      <w:lvlText w:val="•"/>
      <w:lvlJc w:val="left"/>
      <w:pPr>
        <w:ind w:left="8333" w:hanging="330"/>
      </w:pPr>
      <w:rPr>
        <w:rFonts w:hint="default"/>
        <w:lang w:val="en-US" w:eastAsia="en-US" w:bidi="en-US"/>
      </w:rPr>
    </w:lvl>
  </w:abstractNum>
  <w:abstractNum w:abstractNumId="36" w15:restartNumberingAfterBreak="0">
    <w:nsid w:val="63F62C77"/>
    <w:multiLevelType w:val="multilevel"/>
    <w:tmpl w:val="8C181492"/>
    <w:lvl w:ilvl="0">
      <w:start w:val="1"/>
      <w:numFmt w:val="bullet"/>
      <w:lvlText w:val=""/>
      <w:lvlJc w:val="left"/>
      <w:pPr>
        <w:ind w:left="820" w:hanging="330"/>
      </w:pPr>
      <w:rPr>
        <w:rFonts w:ascii="Symbol" w:hAnsi="Symbol" w:hint="default"/>
        <w:color w:val="auto"/>
        <w:spacing w:val="-22"/>
        <w:w w:val="100"/>
        <w:sz w:val="22"/>
        <w:szCs w:val="22"/>
        <w:lang w:val="en-US" w:eastAsia="en-US" w:bidi="en-US"/>
      </w:rPr>
    </w:lvl>
    <w:lvl w:ilvl="1">
      <w:start w:val="1"/>
      <w:numFmt w:val="decimal"/>
      <w:lvlText w:val="%2"/>
      <w:lvlJc w:val="left"/>
      <w:pPr>
        <w:ind w:left="1240" w:hanging="330"/>
      </w:pPr>
      <w:rPr>
        <w:rFonts w:hint="default"/>
        <w:spacing w:val="-22"/>
        <w:w w:val="100"/>
        <w:sz w:val="22"/>
        <w:szCs w:val="22"/>
        <w:lang w:val="en-US" w:eastAsia="en-US" w:bidi="en-US"/>
      </w:rPr>
    </w:lvl>
    <w:lvl w:ilvl="2">
      <w:start w:val="1"/>
      <w:numFmt w:val="lowerLetter"/>
      <w:lvlText w:val="%3"/>
      <w:lvlJc w:val="left"/>
      <w:pPr>
        <w:ind w:left="2253" w:hanging="330"/>
      </w:pPr>
      <w:rPr>
        <w:rFonts w:hint="default"/>
        <w:lang w:val="en-US" w:eastAsia="en-US" w:bidi="en-US"/>
      </w:rPr>
    </w:lvl>
    <w:lvl w:ilvl="3">
      <w:numFmt w:val="bullet"/>
      <w:lvlText w:val="•"/>
      <w:lvlJc w:val="left"/>
      <w:pPr>
        <w:ind w:left="3266" w:hanging="330"/>
      </w:pPr>
      <w:rPr>
        <w:rFonts w:hint="default"/>
        <w:lang w:val="en-US" w:eastAsia="en-US" w:bidi="en-US"/>
      </w:rPr>
    </w:lvl>
    <w:lvl w:ilvl="4">
      <w:numFmt w:val="bullet"/>
      <w:lvlText w:val="•"/>
      <w:lvlJc w:val="left"/>
      <w:pPr>
        <w:ind w:left="4280" w:hanging="330"/>
      </w:pPr>
      <w:rPr>
        <w:rFonts w:hint="default"/>
        <w:lang w:val="en-US" w:eastAsia="en-US" w:bidi="en-US"/>
      </w:rPr>
    </w:lvl>
    <w:lvl w:ilvl="5">
      <w:numFmt w:val="bullet"/>
      <w:lvlText w:val="•"/>
      <w:lvlJc w:val="left"/>
      <w:pPr>
        <w:ind w:left="5293" w:hanging="330"/>
      </w:pPr>
      <w:rPr>
        <w:rFonts w:hint="default"/>
        <w:lang w:val="en-US" w:eastAsia="en-US" w:bidi="en-US"/>
      </w:rPr>
    </w:lvl>
    <w:lvl w:ilvl="6">
      <w:numFmt w:val="bullet"/>
      <w:lvlText w:val="•"/>
      <w:lvlJc w:val="left"/>
      <w:pPr>
        <w:ind w:left="6306" w:hanging="330"/>
      </w:pPr>
      <w:rPr>
        <w:rFonts w:hint="default"/>
        <w:lang w:val="en-US" w:eastAsia="en-US" w:bidi="en-US"/>
      </w:rPr>
    </w:lvl>
    <w:lvl w:ilvl="7">
      <w:numFmt w:val="bullet"/>
      <w:lvlText w:val="•"/>
      <w:lvlJc w:val="left"/>
      <w:pPr>
        <w:ind w:left="7320" w:hanging="330"/>
      </w:pPr>
      <w:rPr>
        <w:rFonts w:hint="default"/>
        <w:lang w:val="en-US" w:eastAsia="en-US" w:bidi="en-US"/>
      </w:rPr>
    </w:lvl>
    <w:lvl w:ilvl="8">
      <w:numFmt w:val="bullet"/>
      <w:lvlText w:val="•"/>
      <w:lvlJc w:val="left"/>
      <w:pPr>
        <w:ind w:left="8333" w:hanging="330"/>
      </w:pPr>
      <w:rPr>
        <w:rFonts w:hint="default"/>
        <w:lang w:val="en-US" w:eastAsia="en-US" w:bidi="en-US"/>
      </w:rPr>
    </w:lvl>
  </w:abstractNum>
  <w:abstractNum w:abstractNumId="37" w15:restartNumberingAfterBreak="0">
    <w:nsid w:val="6573269F"/>
    <w:multiLevelType w:val="hybridMultilevel"/>
    <w:tmpl w:val="B45EFE84"/>
    <w:lvl w:ilvl="0" w:tplc="60F28026">
      <w:start w:val="1"/>
      <w:numFmt w:val="decimal"/>
      <w:lvlText w:val="%1"/>
      <w:lvlJc w:val="left"/>
      <w:pPr>
        <w:ind w:left="1960" w:hanging="360"/>
      </w:pPr>
      <w:rPr>
        <w:rFonts w:hint="default"/>
        <w:spacing w:val="-22"/>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FA2D69"/>
    <w:multiLevelType w:val="multilevel"/>
    <w:tmpl w:val="D49CE130"/>
    <w:lvl w:ilvl="0">
      <w:start w:val="3"/>
      <w:numFmt w:val="decimal"/>
      <w:lvlText w:val="%1"/>
      <w:lvlJc w:val="left"/>
      <w:pPr>
        <w:ind w:left="820" w:hanging="330"/>
      </w:pPr>
      <w:rPr>
        <w:rFonts w:hint="default"/>
        <w:color w:val="auto"/>
        <w:spacing w:val="-22"/>
        <w:w w:val="100"/>
        <w:sz w:val="22"/>
        <w:szCs w:val="22"/>
      </w:rPr>
    </w:lvl>
    <w:lvl w:ilvl="1">
      <w:start w:val="3"/>
      <w:numFmt w:val="decimal"/>
      <w:lvlText w:val="%2"/>
      <w:lvlJc w:val="left"/>
      <w:pPr>
        <w:ind w:left="1240" w:hanging="330"/>
      </w:pPr>
      <w:rPr>
        <w:rFonts w:hint="default"/>
        <w:spacing w:val="-22"/>
        <w:w w:val="100"/>
        <w:sz w:val="22"/>
        <w:szCs w:val="22"/>
      </w:rPr>
    </w:lvl>
    <w:lvl w:ilvl="2">
      <w:start w:val="1"/>
      <w:numFmt w:val="lowerLetter"/>
      <w:lvlText w:val="%3"/>
      <w:lvlJc w:val="left"/>
      <w:pPr>
        <w:ind w:left="2253" w:hanging="330"/>
      </w:pPr>
      <w:rPr>
        <w:rFonts w:hint="default"/>
      </w:rPr>
    </w:lvl>
    <w:lvl w:ilvl="3">
      <w:numFmt w:val="bullet"/>
      <w:lvlText w:val="•"/>
      <w:lvlJc w:val="left"/>
      <w:pPr>
        <w:ind w:left="3266" w:hanging="330"/>
      </w:pPr>
      <w:rPr>
        <w:rFonts w:hint="default"/>
      </w:rPr>
    </w:lvl>
    <w:lvl w:ilvl="4">
      <w:numFmt w:val="bullet"/>
      <w:lvlText w:val="•"/>
      <w:lvlJc w:val="left"/>
      <w:pPr>
        <w:ind w:left="4280" w:hanging="330"/>
      </w:pPr>
      <w:rPr>
        <w:rFonts w:hint="default"/>
      </w:rPr>
    </w:lvl>
    <w:lvl w:ilvl="5">
      <w:numFmt w:val="bullet"/>
      <w:lvlText w:val="•"/>
      <w:lvlJc w:val="left"/>
      <w:pPr>
        <w:ind w:left="5293" w:hanging="330"/>
      </w:pPr>
      <w:rPr>
        <w:rFonts w:hint="default"/>
      </w:rPr>
    </w:lvl>
    <w:lvl w:ilvl="6">
      <w:numFmt w:val="bullet"/>
      <w:lvlText w:val="•"/>
      <w:lvlJc w:val="left"/>
      <w:pPr>
        <w:ind w:left="6306" w:hanging="330"/>
      </w:pPr>
      <w:rPr>
        <w:rFonts w:hint="default"/>
      </w:rPr>
    </w:lvl>
    <w:lvl w:ilvl="7">
      <w:numFmt w:val="bullet"/>
      <w:lvlText w:val="•"/>
      <w:lvlJc w:val="left"/>
      <w:pPr>
        <w:ind w:left="7320" w:hanging="330"/>
      </w:pPr>
      <w:rPr>
        <w:rFonts w:hint="default"/>
      </w:rPr>
    </w:lvl>
    <w:lvl w:ilvl="8">
      <w:numFmt w:val="bullet"/>
      <w:lvlText w:val="•"/>
      <w:lvlJc w:val="left"/>
      <w:pPr>
        <w:ind w:left="8333" w:hanging="330"/>
      </w:pPr>
      <w:rPr>
        <w:rFonts w:hint="default"/>
      </w:rPr>
    </w:lvl>
  </w:abstractNum>
  <w:abstractNum w:abstractNumId="39" w15:restartNumberingAfterBreak="0">
    <w:nsid w:val="7314275A"/>
    <w:multiLevelType w:val="hybridMultilevel"/>
    <w:tmpl w:val="CB4489DC"/>
    <w:lvl w:ilvl="0" w:tplc="8C645B8E">
      <w:start w:val="1"/>
      <w:numFmt w:val="decimal"/>
      <w:lvlText w:val="%1."/>
      <w:lvlJc w:val="left"/>
      <w:pPr>
        <w:ind w:left="850" w:hanging="360"/>
      </w:pPr>
      <w:rPr>
        <w:rFonts w:hint="default"/>
      </w:rPr>
    </w:lvl>
    <w:lvl w:ilvl="1" w:tplc="04090019">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40" w15:restartNumberingAfterBreak="0">
    <w:nsid w:val="772358C0"/>
    <w:multiLevelType w:val="multilevel"/>
    <w:tmpl w:val="CC126B8C"/>
    <w:lvl w:ilvl="0">
      <w:start w:val="1"/>
      <w:numFmt w:val="bullet"/>
      <w:lvlText w:val=""/>
      <w:lvlJc w:val="left"/>
      <w:pPr>
        <w:ind w:left="820" w:hanging="330"/>
      </w:pPr>
      <w:rPr>
        <w:rFonts w:ascii="Symbol" w:hAnsi="Symbol" w:hint="default"/>
        <w:color w:val="auto"/>
        <w:spacing w:val="-22"/>
        <w:w w:val="100"/>
        <w:sz w:val="22"/>
      </w:rPr>
    </w:lvl>
    <w:lvl w:ilvl="1">
      <w:start w:val="1"/>
      <w:numFmt w:val="decimal"/>
      <w:lvlText w:val="%2."/>
      <w:lvlJc w:val="left"/>
      <w:pPr>
        <w:ind w:left="1240" w:hanging="330"/>
      </w:pPr>
      <w:rPr>
        <w:rFonts w:hint="default"/>
        <w:spacing w:val="-22"/>
        <w:w w:val="100"/>
        <w:sz w:val="22"/>
        <w:szCs w:val="22"/>
      </w:rPr>
    </w:lvl>
    <w:lvl w:ilvl="2">
      <w:start w:val="1"/>
      <w:numFmt w:val="lowerLetter"/>
      <w:lvlText w:val="%3"/>
      <w:lvlJc w:val="left"/>
      <w:pPr>
        <w:ind w:left="2253" w:hanging="330"/>
      </w:pPr>
      <w:rPr>
        <w:rFonts w:hint="default"/>
      </w:rPr>
    </w:lvl>
    <w:lvl w:ilvl="3">
      <w:numFmt w:val="bullet"/>
      <w:lvlText w:val="•"/>
      <w:lvlJc w:val="left"/>
      <w:pPr>
        <w:ind w:left="3266" w:hanging="330"/>
      </w:pPr>
      <w:rPr>
        <w:rFonts w:hint="default"/>
      </w:rPr>
    </w:lvl>
    <w:lvl w:ilvl="4">
      <w:numFmt w:val="bullet"/>
      <w:lvlText w:val="•"/>
      <w:lvlJc w:val="left"/>
      <w:pPr>
        <w:ind w:left="4280" w:hanging="330"/>
      </w:pPr>
      <w:rPr>
        <w:rFonts w:hint="default"/>
      </w:rPr>
    </w:lvl>
    <w:lvl w:ilvl="5">
      <w:numFmt w:val="bullet"/>
      <w:lvlText w:val="•"/>
      <w:lvlJc w:val="left"/>
      <w:pPr>
        <w:ind w:left="5293" w:hanging="330"/>
      </w:pPr>
      <w:rPr>
        <w:rFonts w:hint="default"/>
      </w:rPr>
    </w:lvl>
    <w:lvl w:ilvl="6">
      <w:numFmt w:val="bullet"/>
      <w:lvlText w:val="•"/>
      <w:lvlJc w:val="left"/>
      <w:pPr>
        <w:ind w:left="6306" w:hanging="330"/>
      </w:pPr>
      <w:rPr>
        <w:rFonts w:hint="default"/>
      </w:rPr>
    </w:lvl>
    <w:lvl w:ilvl="7">
      <w:numFmt w:val="bullet"/>
      <w:lvlText w:val="•"/>
      <w:lvlJc w:val="left"/>
      <w:pPr>
        <w:ind w:left="7320" w:hanging="330"/>
      </w:pPr>
      <w:rPr>
        <w:rFonts w:hint="default"/>
      </w:rPr>
    </w:lvl>
    <w:lvl w:ilvl="8">
      <w:numFmt w:val="bullet"/>
      <w:lvlText w:val="•"/>
      <w:lvlJc w:val="left"/>
      <w:pPr>
        <w:ind w:left="8333" w:hanging="330"/>
      </w:pPr>
      <w:rPr>
        <w:rFonts w:hint="default"/>
      </w:rPr>
    </w:lvl>
  </w:abstractNum>
  <w:abstractNum w:abstractNumId="41" w15:restartNumberingAfterBreak="0">
    <w:nsid w:val="7C0E716A"/>
    <w:multiLevelType w:val="multilevel"/>
    <w:tmpl w:val="71AC743C"/>
    <w:lvl w:ilvl="0">
      <w:start w:val="1"/>
      <w:numFmt w:val="decimal"/>
      <w:lvlText w:val="%1"/>
      <w:lvlJc w:val="left"/>
      <w:pPr>
        <w:ind w:left="820" w:hanging="330"/>
      </w:pPr>
      <w:rPr>
        <w:rFonts w:hint="default"/>
        <w:color w:val="auto"/>
        <w:spacing w:val="-22"/>
        <w:w w:val="100"/>
        <w:sz w:val="22"/>
        <w:szCs w:val="22"/>
        <w:lang w:val="en-US" w:eastAsia="en-US" w:bidi="en-US"/>
      </w:rPr>
    </w:lvl>
    <w:lvl w:ilvl="1">
      <w:start w:val="1"/>
      <w:numFmt w:val="decimal"/>
      <w:lvlText w:val="%2."/>
      <w:lvlJc w:val="left"/>
      <w:pPr>
        <w:ind w:left="1240" w:hanging="330"/>
      </w:pPr>
      <w:rPr>
        <w:rFonts w:hint="default"/>
        <w:spacing w:val="-22"/>
        <w:w w:val="100"/>
        <w:sz w:val="22"/>
        <w:szCs w:val="22"/>
        <w:lang w:val="en-US" w:eastAsia="en-US" w:bidi="en-US"/>
      </w:rPr>
    </w:lvl>
    <w:lvl w:ilvl="2">
      <w:start w:val="1"/>
      <w:numFmt w:val="lowerLetter"/>
      <w:lvlText w:val="%3"/>
      <w:lvlJc w:val="left"/>
      <w:pPr>
        <w:ind w:left="2253" w:hanging="330"/>
      </w:pPr>
      <w:rPr>
        <w:rFonts w:hint="default"/>
        <w:lang w:val="en-US" w:eastAsia="en-US" w:bidi="en-US"/>
      </w:rPr>
    </w:lvl>
    <w:lvl w:ilvl="3">
      <w:numFmt w:val="bullet"/>
      <w:lvlText w:val="•"/>
      <w:lvlJc w:val="left"/>
      <w:pPr>
        <w:ind w:left="3266" w:hanging="330"/>
      </w:pPr>
      <w:rPr>
        <w:rFonts w:hint="default"/>
        <w:lang w:val="en-US" w:eastAsia="en-US" w:bidi="en-US"/>
      </w:rPr>
    </w:lvl>
    <w:lvl w:ilvl="4">
      <w:numFmt w:val="bullet"/>
      <w:lvlText w:val="•"/>
      <w:lvlJc w:val="left"/>
      <w:pPr>
        <w:ind w:left="4280" w:hanging="330"/>
      </w:pPr>
      <w:rPr>
        <w:rFonts w:hint="default"/>
        <w:lang w:val="en-US" w:eastAsia="en-US" w:bidi="en-US"/>
      </w:rPr>
    </w:lvl>
    <w:lvl w:ilvl="5">
      <w:numFmt w:val="bullet"/>
      <w:lvlText w:val="•"/>
      <w:lvlJc w:val="left"/>
      <w:pPr>
        <w:ind w:left="5293" w:hanging="330"/>
      </w:pPr>
      <w:rPr>
        <w:rFonts w:hint="default"/>
        <w:lang w:val="en-US" w:eastAsia="en-US" w:bidi="en-US"/>
      </w:rPr>
    </w:lvl>
    <w:lvl w:ilvl="6">
      <w:numFmt w:val="bullet"/>
      <w:lvlText w:val="•"/>
      <w:lvlJc w:val="left"/>
      <w:pPr>
        <w:ind w:left="6306" w:hanging="330"/>
      </w:pPr>
      <w:rPr>
        <w:rFonts w:hint="default"/>
        <w:lang w:val="en-US" w:eastAsia="en-US" w:bidi="en-US"/>
      </w:rPr>
    </w:lvl>
    <w:lvl w:ilvl="7">
      <w:numFmt w:val="bullet"/>
      <w:lvlText w:val="•"/>
      <w:lvlJc w:val="left"/>
      <w:pPr>
        <w:ind w:left="7320" w:hanging="330"/>
      </w:pPr>
      <w:rPr>
        <w:rFonts w:hint="default"/>
        <w:lang w:val="en-US" w:eastAsia="en-US" w:bidi="en-US"/>
      </w:rPr>
    </w:lvl>
    <w:lvl w:ilvl="8">
      <w:numFmt w:val="bullet"/>
      <w:lvlText w:val="•"/>
      <w:lvlJc w:val="left"/>
      <w:pPr>
        <w:ind w:left="8333" w:hanging="330"/>
      </w:pPr>
      <w:rPr>
        <w:rFonts w:hint="default"/>
        <w:lang w:val="en-US" w:eastAsia="en-US" w:bidi="en-US"/>
      </w:rPr>
    </w:lvl>
  </w:abstractNum>
  <w:abstractNum w:abstractNumId="42" w15:restartNumberingAfterBreak="0">
    <w:nsid w:val="7CA10853"/>
    <w:multiLevelType w:val="hybridMultilevel"/>
    <w:tmpl w:val="21FAE4AE"/>
    <w:lvl w:ilvl="0" w:tplc="C5561F3C">
      <w:start w:val="1"/>
      <w:numFmt w:val="decimal"/>
      <w:lvlText w:val="%1."/>
      <w:lvlJc w:val="left"/>
      <w:pPr>
        <w:ind w:left="820" w:hanging="330"/>
      </w:pPr>
      <w:rPr>
        <w:rFonts w:ascii="Arial" w:eastAsia="Arial" w:hAnsi="Arial" w:cs="Arial" w:hint="default"/>
        <w:spacing w:val="-19"/>
        <w:w w:val="100"/>
        <w:sz w:val="22"/>
        <w:szCs w:val="22"/>
        <w:lang w:val="en-US" w:eastAsia="en-US" w:bidi="en-US"/>
      </w:rPr>
    </w:lvl>
    <w:lvl w:ilvl="1" w:tplc="A34625CE">
      <w:start w:val="1"/>
      <w:numFmt w:val="lowerLetter"/>
      <w:lvlText w:val="%2."/>
      <w:lvlJc w:val="left"/>
      <w:pPr>
        <w:ind w:left="1240" w:hanging="330"/>
      </w:pPr>
      <w:rPr>
        <w:rFonts w:ascii="Arial" w:eastAsia="Arial" w:hAnsi="Arial" w:cs="Arial" w:hint="default"/>
        <w:spacing w:val="-19"/>
        <w:w w:val="100"/>
        <w:sz w:val="22"/>
        <w:szCs w:val="22"/>
        <w:lang w:val="en-US" w:eastAsia="en-US" w:bidi="en-US"/>
      </w:rPr>
    </w:lvl>
    <w:lvl w:ilvl="2" w:tplc="04090019">
      <w:start w:val="1"/>
      <w:numFmt w:val="lowerLetter"/>
      <w:lvlText w:val="%3."/>
      <w:lvlJc w:val="left"/>
      <w:pPr>
        <w:ind w:left="2253" w:hanging="330"/>
      </w:pPr>
      <w:rPr>
        <w:rFonts w:hint="default"/>
        <w:lang w:val="en-US" w:eastAsia="en-US" w:bidi="en-US"/>
      </w:rPr>
    </w:lvl>
    <w:lvl w:ilvl="3" w:tplc="C64A9AEA">
      <w:numFmt w:val="bullet"/>
      <w:lvlText w:val="•"/>
      <w:lvlJc w:val="left"/>
      <w:pPr>
        <w:ind w:left="3266" w:hanging="330"/>
      </w:pPr>
      <w:rPr>
        <w:rFonts w:hint="default"/>
        <w:lang w:val="en-US" w:eastAsia="en-US" w:bidi="en-US"/>
      </w:rPr>
    </w:lvl>
    <w:lvl w:ilvl="4" w:tplc="90FA449C">
      <w:numFmt w:val="bullet"/>
      <w:lvlText w:val="•"/>
      <w:lvlJc w:val="left"/>
      <w:pPr>
        <w:ind w:left="4280" w:hanging="330"/>
      </w:pPr>
      <w:rPr>
        <w:rFonts w:hint="default"/>
        <w:lang w:val="en-US" w:eastAsia="en-US" w:bidi="en-US"/>
      </w:rPr>
    </w:lvl>
    <w:lvl w:ilvl="5" w:tplc="96049F0A">
      <w:numFmt w:val="bullet"/>
      <w:lvlText w:val="•"/>
      <w:lvlJc w:val="left"/>
      <w:pPr>
        <w:ind w:left="5293" w:hanging="330"/>
      </w:pPr>
      <w:rPr>
        <w:rFonts w:hint="default"/>
        <w:lang w:val="en-US" w:eastAsia="en-US" w:bidi="en-US"/>
      </w:rPr>
    </w:lvl>
    <w:lvl w:ilvl="6" w:tplc="AFE2E9A4">
      <w:numFmt w:val="bullet"/>
      <w:lvlText w:val="•"/>
      <w:lvlJc w:val="left"/>
      <w:pPr>
        <w:ind w:left="6306" w:hanging="330"/>
      </w:pPr>
      <w:rPr>
        <w:rFonts w:hint="default"/>
        <w:lang w:val="en-US" w:eastAsia="en-US" w:bidi="en-US"/>
      </w:rPr>
    </w:lvl>
    <w:lvl w:ilvl="7" w:tplc="C08EA004">
      <w:numFmt w:val="bullet"/>
      <w:lvlText w:val="•"/>
      <w:lvlJc w:val="left"/>
      <w:pPr>
        <w:ind w:left="7320" w:hanging="330"/>
      </w:pPr>
      <w:rPr>
        <w:rFonts w:hint="default"/>
        <w:lang w:val="en-US" w:eastAsia="en-US" w:bidi="en-US"/>
      </w:rPr>
    </w:lvl>
    <w:lvl w:ilvl="8" w:tplc="60587BA8">
      <w:numFmt w:val="bullet"/>
      <w:lvlText w:val="•"/>
      <w:lvlJc w:val="left"/>
      <w:pPr>
        <w:ind w:left="8333" w:hanging="330"/>
      </w:pPr>
      <w:rPr>
        <w:rFonts w:hint="default"/>
        <w:lang w:val="en-US" w:eastAsia="en-US" w:bidi="en-US"/>
      </w:rPr>
    </w:lvl>
  </w:abstractNum>
  <w:abstractNum w:abstractNumId="43" w15:restartNumberingAfterBreak="0">
    <w:nsid w:val="7F2A4644"/>
    <w:multiLevelType w:val="hybridMultilevel"/>
    <w:tmpl w:val="CAD625E4"/>
    <w:lvl w:ilvl="0" w:tplc="038A362A">
      <w:numFmt w:val="bullet"/>
      <w:lvlText w:val=""/>
      <w:lvlJc w:val="left"/>
      <w:pPr>
        <w:ind w:left="760" w:hanging="270"/>
      </w:pPr>
      <w:rPr>
        <w:rFonts w:ascii="Wingdings" w:eastAsia="Wingdings" w:hAnsi="Wingdings" w:cs="Wingdings" w:hint="default"/>
        <w:w w:val="102"/>
        <w:sz w:val="15"/>
        <w:szCs w:val="15"/>
        <w:lang w:val="en-US" w:eastAsia="en-US" w:bidi="en-US"/>
      </w:rPr>
    </w:lvl>
    <w:lvl w:ilvl="1" w:tplc="698813B4">
      <w:numFmt w:val="bullet"/>
      <w:lvlText w:val="•"/>
      <w:lvlJc w:val="left"/>
      <w:pPr>
        <w:ind w:left="1720" w:hanging="270"/>
      </w:pPr>
      <w:rPr>
        <w:rFonts w:hint="default"/>
        <w:lang w:val="en-US" w:eastAsia="en-US" w:bidi="en-US"/>
      </w:rPr>
    </w:lvl>
    <w:lvl w:ilvl="2" w:tplc="47B8B44C">
      <w:numFmt w:val="bullet"/>
      <w:lvlText w:val="•"/>
      <w:lvlJc w:val="left"/>
      <w:pPr>
        <w:ind w:left="2680" w:hanging="270"/>
      </w:pPr>
      <w:rPr>
        <w:rFonts w:hint="default"/>
        <w:lang w:val="en-US" w:eastAsia="en-US" w:bidi="en-US"/>
      </w:rPr>
    </w:lvl>
    <w:lvl w:ilvl="3" w:tplc="384AC762">
      <w:numFmt w:val="bullet"/>
      <w:lvlText w:val="•"/>
      <w:lvlJc w:val="left"/>
      <w:pPr>
        <w:ind w:left="3640" w:hanging="270"/>
      </w:pPr>
      <w:rPr>
        <w:rFonts w:hint="default"/>
        <w:lang w:val="en-US" w:eastAsia="en-US" w:bidi="en-US"/>
      </w:rPr>
    </w:lvl>
    <w:lvl w:ilvl="4" w:tplc="A00679BE">
      <w:numFmt w:val="bullet"/>
      <w:lvlText w:val="•"/>
      <w:lvlJc w:val="left"/>
      <w:pPr>
        <w:ind w:left="4600" w:hanging="270"/>
      </w:pPr>
      <w:rPr>
        <w:rFonts w:hint="default"/>
        <w:lang w:val="en-US" w:eastAsia="en-US" w:bidi="en-US"/>
      </w:rPr>
    </w:lvl>
    <w:lvl w:ilvl="5" w:tplc="0F5EFC40">
      <w:numFmt w:val="bullet"/>
      <w:lvlText w:val="•"/>
      <w:lvlJc w:val="left"/>
      <w:pPr>
        <w:ind w:left="5560" w:hanging="270"/>
      </w:pPr>
      <w:rPr>
        <w:rFonts w:hint="default"/>
        <w:lang w:val="en-US" w:eastAsia="en-US" w:bidi="en-US"/>
      </w:rPr>
    </w:lvl>
    <w:lvl w:ilvl="6" w:tplc="AFE09B4C">
      <w:numFmt w:val="bullet"/>
      <w:lvlText w:val="•"/>
      <w:lvlJc w:val="left"/>
      <w:pPr>
        <w:ind w:left="6520" w:hanging="270"/>
      </w:pPr>
      <w:rPr>
        <w:rFonts w:hint="default"/>
        <w:lang w:val="en-US" w:eastAsia="en-US" w:bidi="en-US"/>
      </w:rPr>
    </w:lvl>
    <w:lvl w:ilvl="7" w:tplc="3F840D52">
      <w:numFmt w:val="bullet"/>
      <w:lvlText w:val="•"/>
      <w:lvlJc w:val="left"/>
      <w:pPr>
        <w:ind w:left="7480" w:hanging="270"/>
      </w:pPr>
      <w:rPr>
        <w:rFonts w:hint="default"/>
        <w:lang w:val="en-US" w:eastAsia="en-US" w:bidi="en-US"/>
      </w:rPr>
    </w:lvl>
    <w:lvl w:ilvl="8" w:tplc="48DA571C">
      <w:numFmt w:val="bullet"/>
      <w:lvlText w:val="•"/>
      <w:lvlJc w:val="left"/>
      <w:pPr>
        <w:ind w:left="8440" w:hanging="270"/>
      </w:pPr>
      <w:rPr>
        <w:rFonts w:hint="default"/>
        <w:lang w:val="en-US" w:eastAsia="en-US" w:bidi="en-US"/>
      </w:rPr>
    </w:lvl>
  </w:abstractNum>
  <w:num w:numId="1" w16cid:durableId="2140609159">
    <w:abstractNumId w:val="32"/>
  </w:num>
  <w:num w:numId="2" w16cid:durableId="903030119">
    <w:abstractNumId w:val="15"/>
  </w:num>
  <w:num w:numId="3" w16cid:durableId="953051292">
    <w:abstractNumId w:val="6"/>
  </w:num>
  <w:num w:numId="4" w16cid:durableId="1165322014">
    <w:abstractNumId w:val="17"/>
  </w:num>
  <w:num w:numId="5" w16cid:durableId="1580365788">
    <w:abstractNumId w:val="23"/>
  </w:num>
  <w:num w:numId="6" w16cid:durableId="180704552">
    <w:abstractNumId w:val="5"/>
  </w:num>
  <w:num w:numId="7" w16cid:durableId="1438410480">
    <w:abstractNumId w:val="19"/>
  </w:num>
  <w:num w:numId="8" w16cid:durableId="181357461">
    <w:abstractNumId w:val="11"/>
  </w:num>
  <w:num w:numId="9" w16cid:durableId="1832721776">
    <w:abstractNumId w:val="0"/>
  </w:num>
  <w:num w:numId="10" w16cid:durableId="507333987">
    <w:abstractNumId w:val="25"/>
  </w:num>
  <w:num w:numId="11" w16cid:durableId="1444152086">
    <w:abstractNumId w:val="28"/>
  </w:num>
  <w:num w:numId="12" w16cid:durableId="1587761742">
    <w:abstractNumId w:val="35"/>
  </w:num>
  <w:num w:numId="13" w16cid:durableId="52389413">
    <w:abstractNumId w:val="43"/>
  </w:num>
  <w:num w:numId="14" w16cid:durableId="1753551595">
    <w:abstractNumId w:val="9"/>
  </w:num>
  <w:num w:numId="15" w16cid:durableId="479271467">
    <w:abstractNumId w:val="24"/>
  </w:num>
  <w:num w:numId="16" w16cid:durableId="804589051">
    <w:abstractNumId w:val="2"/>
  </w:num>
  <w:num w:numId="17" w16cid:durableId="1389232864">
    <w:abstractNumId w:val="3"/>
  </w:num>
  <w:num w:numId="18" w16cid:durableId="551384175">
    <w:abstractNumId w:val="20"/>
  </w:num>
  <w:num w:numId="19" w16cid:durableId="1668559071">
    <w:abstractNumId w:val="12"/>
  </w:num>
  <w:num w:numId="20" w16cid:durableId="760612135">
    <w:abstractNumId w:val="31"/>
  </w:num>
  <w:num w:numId="21" w16cid:durableId="1915623060">
    <w:abstractNumId w:val="34"/>
  </w:num>
  <w:num w:numId="22" w16cid:durableId="607084899">
    <w:abstractNumId w:val="7"/>
  </w:num>
  <w:num w:numId="23" w16cid:durableId="1642615598">
    <w:abstractNumId w:val="16"/>
  </w:num>
  <w:num w:numId="24" w16cid:durableId="1267814595">
    <w:abstractNumId w:val="18"/>
  </w:num>
  <w:num w:numId="25" w16cid:durableId="479928977">
    <w:abstractNumId w:val="10"/>
  </w:num>
  <w:num w:numId="26" w16cid:durableId="1560480806">
    <w:abstractNumId w:val="37"/>
  </w:num>
  <w:num w:numId="27" w16cid:durableId="767385311">
    <w:abstractNumId w:val="21"/>
  </w:num>
  <w:num w:numId="28" w16cid:durableId="1744449856">
    <w:abstractNumId w:val="29"/>
  </w:num>
  <w:num w:numId="29" w16cid:durableId="1912233960">
    <w:abstractNumId w:val="38"/>
  </w:num>
  <w:num w:numId="30" w16cid:durableId="2096902236">
    <w:abstractNumId w:val="27"/>
  </w:num>
  <w:num w:numId="31" w16cid:durableId="1108427518">
    <w:abstractNumId w:val="33"/>
  </w:num>
  <w:num w:numId="32" w16cid:durableId="1529685105">
    <w:abstractNumId w:val="40"/>
  </w:num>
  <w:num w:numId="33" w16cid:durableId="794058127">
    <w:abstractNumId w:val="26"/>
  </w:num>
  <w:num w:numId="34" w16cid:durableId="865286782">
    <w:abstractNumId w:val="30"/>
  </w:num>
  <w:num w:numId="35" w16cid:durableId="868375372">
    <w:abstractNumId w:val="36"/>
  </w:num>
  <w:num w:numId="36" w16cid:durableId="1341005275">
    <w:abstractNumId w:val="41"/>
  </w:num>
  <w:num w:numId="37" w16cid:durableId="1067071461">
    <w:abstractNumId w:val="42"/>
  </w:num>
  <w:num w:numId="38" w16cid:durableId="1379550275">
    <w:abstractNumId w:val="13"/>
  </w:num>
  <w:num w:numId="39" w16cid:durableId="645627325">
    <w:abstractNumId w:val="1"/>
  </w:num>
  <w:num w:numId="40" w16cid:durableId="569854433">
    <w:abstractNumId w:val="39"/>
  </w:num>
  <w:num w:numId="41" w16cid:durableId="1203135747">
    <w:abstractNumId w:val="8"/>
  </w:num>
  <w:num w:numId="42" w16cid:durableId="829753607">
    <w:abstractNumId w:val="22"/>
  </w:num>
  <w:num w:numId="43" w16cid:durableId="1941062944">
    <w:abstractNumId w:val="4"/>
  </w:num>
  <w:num w:numId="44" w16cid:durableId="8210436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52"/>
    <w:rsid w:val="0000096D"/>
    <w:rsid w:val="0000188D"/>
    <w:rsid w:val="00002EF3"/>
    <w:rsid w:val="000030DA"/>
    <w:rsid w:val="0000376C"/>
    <w:rsid w:val="00003D4A"/>
    <w:rsid w:val="000071AB"/>
    <w:rsid w:val="000112D3"/>
    <w:rsid w:val="00011515"/>
    <w:rsid w:val="000142DA"/>
    <w:rsid w:val="00014B99"/>
    <w:rsid w:val="00017A1B"/>
    <w:rsid w:val="0002073B"/>
    <w:rsid w:val="00022655"/>
    <w:rsid w:val="0002373E"/>
    <w:rsid w:val="0002472F"/>
    <w:rsid w:val="000300F9"/>
    <w:rsid w:val="00030101"/>
    <w:rsid w:val="000310E3"/>
    <w:rsid w:val="000314F8"/>
    <w:rsid w:val="000338C7"/>
    <w:rsid w:val="000466A6"/>
    <w:rsid w:val="000476CA"/>
    <w:rsid w:val="00053612"/>
    <w:rsid w:val="00054BC2"/>
    <w:rsid w:val="00061350"/>
    <w:rsid w:val="00066823"/>
    <w:rsid w:val="000668B4"/>
    <w:rsid w:val="000704F1"/>
    <w:rsid w:val="000725D5"/>
    <w:rsid w:val="00077808"/>
    <w:rsid w:val="00077A16"/>
    <w:rsid w:val="00081584"/>
    <w:rsid w:val="0008208D"/>
    <w:rsid w:val="000845C7"/>
    <w:rsid w:val="0008745B"/>
    <w:rsid w:val="00093F10"/>
    <w:rsid w:val="00097255"/>
    <w:rsid w:val="000A1C19"/>
    <w:rsid w:val="000A3974"/>
    <w:rsid w:val="000A4079"/>
    <w:rsid w:val="000A5B4A"/>
    <w:rsid w:val="000A613F"/>
    <w:rsid w:val="000A6CE1"/>
    <w:rsid w:val="000B0CCC"/>
    <w:rsid w:val="000B1FE7"/>
    <w:rsid w:val="000B4F28"/>
    <w:rsid w:val="000B568B"/>
    <w:rsid w:val="000C1D5A"/>
    <w:rsid w:val="000C4246"/>
    <w:rsid w:val="000C6C92"/>
    <w:rsid w:val="000D1715"/>
    <w:rsid w:val="000D3427"/>
    <w:rsid w:val="000D6AE0"/>
    <w:rsid w:val="000E0D02"/>
    <w:rsid w:val="000E0FEB"/>
    <w:rsid w:val="000E1459"/>
    <w:rsid w:val="000E342D"/>
    <w:rsid w:val="000E5374"/>
    <w:rsid w:val="000E5D6B"/>
    <w:rsid w:val="000E6785"/>
    <w:rsid w:val="000E70CC"/>
    <w:rsid w:val="000F028F"/>
    <w:rsid w:val="000F2EEA"/>
    <w:rsid w:val="000F6416"/>
    <w:rsid w:val="00106301"/>
    <w:rsid w:val="0011030A"/>
    <w:rsid w:val="00110370"/>
    <w:rsid w:val="00112DD2"/>
    <w:rsid w:val="001130EF"/>
    <w:rsid w:val="00113805"/>
    <w:rsid w:val="00114AD5"/>
    <w:rsid w:val="00115AA0"/>
    <w:rsid w:val="00116938"/>
    <w:rsid w:val="001258B9"/>
    <w:rsid w:val="00132EB4"/>
    <w:rsid w:val="00133E22"/>
    <w:rsid w:val="00134CD6"/>
    <w:rsid w:val="00137BFB"/>
    <w:rsid w:val="00140578"/>
    <w:rsid w:val="00142E92"/>
    <w:rsid w:val="001503BE"/>
    <w:rsid w:val="0015104C"/>
    <w:rsid w:val="0015198D"/>
    <w:rsid w:val="001530CC"/>
    <w:rsid w:val="001538C8"/>
    <w:rsid w:val="00156327"/>
    <w:rsid w:val="00156C5B"/>
    <w:rsid w:val="001623C0"/>
    <w:rsid w:val="00162707"/>
    <w:rsid w:val="00167A3E"/>
    <w:rsid w:val="00167DC1"/>
    <w:rsid w:val="00170850"/>
    <w:rsid w:val="00174CC8"/>
    <w:rsid w:val="00175267"/>
    <w:rsid w:val="00176E00"/>
    <w:rsid w:val="00180AE5"/>
    <w:rsid w:val="00184028"/>
    <w:rsid w:val="00190E3D"/>
    <w:rsid w:val="001911E1"/>
    <w:rsid w:val="0019327D"/>
    <w:rsid w:val="00195E19"/>
    <w:rsid w:val="0019629B"/>
    <w:rsid w:val="001A331B"/>
    <w:rsid w:val="001A6765"/>
    <w:rsid w:val="001A676D"/>
    <w:rsid w:val="001B0C54"/>
    <w:rsid w:val="001B0F7D"/>
    <w:rsid w:val="001B1373"/>
    <w:rsid w:val="001C03AC"/>
    <w:rsid w:val="001C356E"/>
    <w:rsid w:val="001C365F"/>
    <w:rsid w:val="001C5EC2"/>
    <w:rsid w:val="001D4982"/>
    <w:rsid w:val="001F037A"/>
    <w:rsid w:val="001F5CEB"/>
    <w:rsid w:val="00204264"/>
    <w:rsid w:val="0021234F"/>
    <w:rsid w:val="00212C1A"/>
    <w:rsid w:val="00214885"/>
    <w:rsid w:val="002231BC"/>
    <w:rsid w:val="00223445"/>
    <w:rsid w:val="00223BB6"/>
    <w:rsid w:val="00224144"/>
    <w:rsid w:val="0022470F"/>
    <w:rsid w:val="00227198"/>
    <w:rsid w:val="002274E9"/>
    <w:rsid w:val="00230CC8"/>
    <w:rsid w:val="00231640"/>
    <w:rsid w:val="00232404"/>
    <w:rsid w:val="00232D27"/>
    <w:rsid w:val="002345D4"/>
    <w:rsid w:val="00242A32"/>
    <w:rsid w:val="00244D09"/>
    <w:rsid w:val="0024531E"/>
    <w:rsid w:val="002468A3"/>
    <w:rsid w:val="00246CB3"/>
    <w:rsid w:val="00246E52"/>
    <w:rsid w:val="0025090B"/>
    <w:rsid w:val="00256021"/>
    <w:rsid w:val="00256384"/>
    <w:rsid w:val="00262318"/>
    <w:rsid w:val="002627D6"/>
    <w:rsid w:val="00262C51"/>
    <w:rsid w:val="00264BD4"/>
    <w:rsid w:val="002671D0"/>
    <w:rsid w:val="00275349"/>
    <w:rsid w:val="00281FC5"/>
    <w:rsid w:val="002822B4"/>
    <w:rsid w:val="00283AB8"/>
    <w:rsid w:val="00287CC5"/>
    <w:rsid w:val="00290D18"/>
    <w:rsid w:val="0029148E"/>
    <w:rsid w:val="00291EE5"/>
    <w:rsid w:val="00293AB3"/>
    <w:rsid w:val="00294896"/>
    <w:rsid w:val="00294A66"/>
    <w:rsid w:val="00296EA3"/>
    <w:rsid w:val="002A0BB8"/>
    <w:rsid w:val="002A3B9B"/>
    <w:rsid w:val="002A4F2A"/>
    <w:rsid w:val="002B13C2"/>
    <w:rsid w:val="002B165E"/>
    <w:rsid w:val="002B36A8"/>
    <w:rsid w:val="002B4C6C"/>
    <w:rsid w:val="002B6024"/>
    <w:rsid w:val="002B7977"/>
    <w:rsid w:val="002C2C71"/>
    <w:rsid w:val="002C2CC4"/>
    <w:rsid w:val="002C3ED2"/>
    <w:rsid w:val="002D115C"/>
    <w:rsid w:val="002D1D2B"/>
    <w:rsid w:val="002D277F"/>
    <w:rsid w:val="002D392D"/>
    <w:rsid w:val="002E0B2E"/>
    <w:rsid w:val="002E1B74"/>
    <w:rsid w:val="002E1E06"/>
    <w:rsid w:val="002E3B70"/>
    <w:rsid w:val="002E54D0"/>
    <w:rsid w:val="002E7119"/>
    <w:rsid w:val="002F1214"/>
    <w:rsid w:val="002F2C27"/>
    <w:rsid w:val="002F6CCB"/>
    <w:rsid w:val="002F705A"/>
    <w:rsid w:val="00306B17"/>
    <w:rsid w:val="00306FB2"/>
    <w:rsid w:val="0031093E"/>
    <w:rsid w:val="00313F73"/>
    <w:rsid w:val="003153A2"/>
    <w:rsid w:val="00316D4D"/>
    <w:rsid w:val="00322C98"/>
    <w:rsid w:val="00324B6A"/>
    <w:rsid w:val="00325ED3"/>
    <w:rsid w:val="00327CCD"/>
    <w:rsid w:val="00335D30"/>
    <w:rsid w:val="00335D96"/>
    <w:rsid w:val="00341A85"/>
    <w:rsid w:val="003478A6"/>
    <w:rsid w:val="00347A91"/>
    <w:rsid w:val="00350B9B"/>
    <w:rsid w:val="0035149C"/>
    <w:rsid w:val="003533F3"/>
    <w:rsid w:val="0036375B"/>
    <w:rsid w:val="00364362"/>
    <w:rsid w:val="00367BC2"/>
    <w:rsid w:val="00370648"/>
    <w:rsid w:val="0037071A"/>
    <w:rsid w:val="003715CA"/>
    <w:rsid w:val="00377F88"/>
    <w:rsid w:val="00380E98"/>
    <w:rsid w:val="00383F74"/>
    <w:rsid w:val="003843E9"/>
    <w:rsid w:val="00384DEE"/>
    <w:rsid w:val="00384EF4"/>
    <w:rsid w:val="00393C89"/>
    <w:rsid w:val="00394330"/>
    <w:rsid w:val="00396271"/>
    <w:rsid w:val="003962B9"/>
    <w:rsid w:val="003964FB"/>
    <w:rsid w:val="003A085E"/>
    <w:rsid w:val="003A0C46"/>
    <w:rsid w:val="003A196E"/>
    <w:rsid w:val="003A33B4"/>
    <w:rsid w:val="003A466B"/>
    <w:rsid w:val="003A4985"/>
    <w:rsid w:val="003A6FAD"/>
    <w:rsid w:val="003B36C4"/>
    <w:rsid w:val="003B3991"/>
    <w:rsid w:val="003B3AAB"/>
    <w:rsid w:val="003B59DC"/>
    <w:rsid w:val="003C009E"/>
    <w:rsid w:val="003C37FA"/>
    <w:rsid w:val="003C5C8A"/>
    <w:rsid w:val="003C6B87"/>
    <w:rsid w:val="003C7284"/>
    <w:rsid w:val="003C76A7"/>
    <w:rsid w:val="003D1CC4"/>
    <w:rsid w:val="003D2052"/>
    <w:rsid w:val="003D4FE8"/>
    <w:rsid w:val="003E3CE6"/>
    <w:rsid w:val="003E440A"/>
    <w:rsid w:val="003E6C62"/>
    <w:rsid w:val="003F032C"/>
    <w:rsid w:val="003F57B4"/>
    <w:rsid w:val="003F5B0F"/>
    <w:rsid w:val="003F7C96"/>
    <w:rsid w:val="0040224B"/>
    <w:rsid w:val="0040237C"/>
    <w:rsid w:val="0040258C"/>
    <w:rsid w:val="00402855"/>
    <w:rsid w:val="00403E79"/>
    <w:rsid w:val="00405BCF"/>
    <w:rsid w:val="00407E0F"/>
    <w:rsid w:val="00410430"/>
    <w:rsid w:val="00412135"/>
    <w:rsid w:val="004138A3"/>
    <w:rsid w:val="00416F04"/>
    <w:rsid w:val="004174BF"/>
    <w:rsid w:val="0042081F"/>
    <w:rsid w:val="00421F77"/>
    <w:rsid w:val="0042417B"/>
    <w:rsid w:val="004267F4"/>
    <w:rsid w:val="00426A91"/>
    <w:rsid w:val="004305AE"/>
    <w:rsid w:val="004331B2"/>
    <w:rsid w:val="00433F5A"/>
    <w:rsid w:val="004347E1"/>
    <w:rsid w:val="00436A36"/>
    <w:rsid w:val="004461BD"/>
    <w:rsid w:val="00451018"/>
    <w:rsid w:val="00452074"/>
    <w:rsid w:val="004521FE"/>
    <w:rsid w:val="004523B6"/>
    <w:rsid w:val="00454A5E"/>
    <w:rsid w:val="00457AB4"/>
    <w:rsid w:val="00461A40"/>
    <w:rsid w:val="00463555"/>
    <w:rsid w:val="00464C36"/>
    <w:rsid w:val="00467209"/>
    <w:rsid w:val="00471E04"/>
    <w:rsid w:val="00472DA4"/>
    <w:rsid w:val="0047321C"/>
    <w:rsid w:val="00474C3F"/>
    <w:rsid w:val="004779E7"/>
    <w:rsid w:val="004815C2"/>
    <w:rsid w:val="00481AE3"/>
    <w:rsid w:val="004844A6"/>
    <w:rsid w:val="00484BAC"/>
    <w:rsid w:val="00486622"/>
    <w:rsid w:val="0049416D"/>
    <w:rsid w:val="00494E81"/>
    <w:rsid w:val="004951B9"/>
    <w:rsid w:val="00496F7A"/>
    <w:rsid w:val="004A1BC7"/>
    <w:rsid w:val="004A3052"/>
    <w:rsid w:val="004A3FB7"/>
    <w:rsid w:val="004A5096"/>
    <w:rsid w:val="004B3381"/>
    <w:rsid w:val="004B57C0"/>
    <w:rsid w:val="004B6756"/>
    <w:rsid w:val="004C1D2B"/>
    <w:rsid w:val="004C4225"/>
    <w:rsid w:val="004D435A"/>
    <w:rsid w:val="004D5218"/>
    <w:rsid w:val="004D72AC"/>
    <w:rsid w:val="004E0052"/>
    <w:rsid w:val="004E257B"/>
    <w:rsid w:val="004E2A29"/>
    <w:rsid w:val="004E3437"/>
    <w:rsid w:val="004F1A12"/>
    <w:rsid w:val="004F1D7D"/>
    <w:rsid w:val="004F6E68"/>
    <w:rsid w:val="00503C3D"/>
    <w:rsid w:val="00504B81"/>
    <w:rsid w:val="005050BF"/>
    <w:rsid w:val="005065C0"/>
    <w:rsid w:val="00506BB0"/>
    <w:rsid w:val="00510C8D"/>
    <w:rsid w:val="00512796"/>
    <w:rsid w:val="00512994"/>
    <w:rsid w:val="00514BE8"/>
    <w:rsid w:val="0051502C"/>
    <w:rsid w:val="0051582B"/>
    <w:rsid w:val="00515CFF"/>
    <w:rsid w:val="005170EB"/>
    <w:rsid w:val="005177DE"/>
    <w:rsid w:val="00522E50"/>
    <w:rsid w:val="00523281"/>
    <w:rsid w:val="00532A3A"/>
    <w:rsid w:val="00533BE8"/>
    <w:rsid w:val="00537034"/>
    <w:rsid w:val="00540E7A"/>
    <w:rsid w:val="005414DB"/>
    <w:rsid w:val="005423C0"/>
    <w:rsid w:val="00543835"/>
    <w:rsid w:val="00543974"/>
    <w:rsid w:val="00546476"/>
    <w:rsid w:val="005469BB"/>
    <w:rsid w:val="00554A0E"/>
    <w:rsid w:val="00561EA2"/>
    <w:rsid w:val="00562D1E"/>
    <w:rsid w:val="00565145"/>
    <w:rsid w:val="00565CC1"/>
    <w:rsid w:val="00566782"/>
    <w:rsid w:val="005669BD"/>
    <w:rsid w:val="00567874"/>
    <w:rsid w:val="00575C6E"/>
    <w:rsid w:val="00581B30"/>
    <w:rsid w:val="005828B6"/>
    <w:rsid w:val="00587F85"/>
    <w:rsid w:val="00595D05"/>
    <w:rsid w:val="00596E35"/>
    <w:rsid w:val="00597AFA"/>
    <w:rsid w:val="005A0106"/>
    <w:rsid w:val="005A7B02"/>
    <w:rsid w:val="005B4141"/>
    <w:rsid w:val="005B53A2"/>
    <w:rsid w:val="005B5EE4"/>
    <w:rsid w:val="005B6C01"/>
    <w:rsid w:val="005B7017"/>
    <w:rsid w:val="005B77F8"/>
    <w:rsid w:val="005C2D75"/>
    <w:rsid w:val="005D0567"/>
    <w:rsid w:val="005D0E9F"/>
    <w:rsid w:val="005D31C6"/>
    <w:rsid w:val="005D635B"/>
    <w:rsid w:val="005D687A"/>
    <w:rsid w:val="005D77E4"/>
    <w:rsid w:val="005E1011"/>
    <w:rsid w:val="005E12DD"/>
    <w:rsid w:val="005E1C12"/>
    <w:rsid w:val="005E3E4B"/>
    <w:rsid w:val="005E6E4C"/>
    <w:rsid w:val="005E7191"/>
    <w:rsid w:val="005E746B"/>
    <w:rsid w:val="005F0A78"/>
    <w:rsid w:val="005F29C2"/>
    <w:rsid w:val="005F5168"/>
    <w:rsid w:val="005F798E"/>
    <w:rsid w:val="00600CFE"/>
    <w:rsid w:val="00605B81"/>
    <w:rsid w:val="006061C9"/>
    <w:rsid w:val="006066E0"/>
    <w:rsid w:val="00607BE6"/>
    <w:rsid w:val="00607FBD"/>
    <w:rsid w:val="006126CF"/>
    <w:rsid w:val="0061294A"/>
    <w:rsid w:val="00612FD8"/>
    <w:rsid w:val="00613B58"/>
    <w:rsid w:val="0062100E"/>
    <w:rsid w:val="006226B6"/>
    <w:rsid w:val="00626D5C"/>
    <w:rsid w:val="00627AC8"/>
    <w:rsid w:val="00633FD5"/>
    <w:rsid w:val="00634F37"/>
    <w:rsid w:val="00637586"/>
    <w:rsid w:val="00637613"/>
    <w:rsid w:val="00645546"/>
    <w:rsid w:val="00646E35"/>
    <w:rsid w:val="006504E5"/>
    <w:rsid w:val="00650B0E"/>
    <w:rsid w:val="006542B2"/>
    <w:rsid w:val="00656382"/>
    <w:rsid w:val="00656761"/>
    <w:rsid w:val="00657592"/>
    <w:rsid w:val="0066148E"/>
    <w:rsid w:val="00661B9D"/>
    <w:rsid w:val="00662626"/>
    <w:rsid w:val="00665343"/>
    <w:rsid w:val="00665839"/>
    <w:rsid w:val="006677FF"/>
    <w:rsid w:val="00667DCC"/>
    <w:rsid w:val="00670010"/>
    <w:rsid w:val="006702EC"/>
    <w:rsid w:val="0067047F"/>
    <w:rsid w:val="00673830"/>
    <w:rsid w:val="00677647"/>
    <w:rsid w:val="00680325"/>
    <w:rsid w:val="00684960"/>
    <w:rsid w:val="00685248"/>
    <w:rsid w:val="00692545"/>
    <w:rsid w:val="00695B07"/>
    <w:rsid w:val="006A3EB5"/>
    <w:rsid w:val="006A41B7"/>
    <w:rsid w:val="006A4A4B"/>
    <w:rsid w:val="006B0E9B"/>
    <w:rsid w:val="006B1777"/>
    <w:rsid w:val="006B6ACF"/>
    <w:rsid w:val="006C2994"/>
    <w:rsid w:val="006C37AD"/>
    <w:rsid w:val="006C3D51"/>
    <w:rsid w:val="006D3789"/>
    <w:rsid w:val="006D4D2A"/>
    <w:rsid w:val="006D6140"/>
    <w:rsid w:val="006D6550"/>
    <w:rsid w:val="006E2D01"/>
    <w:rsid w:val="006E6955"/>
    <w:rsid w:val="006E6E20"/>
    <w:rsid w:val="006E7510"/>
    <w:rsid w:val="006E778A"/>
    <w:rsid w:val="006F2D61"/>
    <w:rsid w:val="006F32E7"/>
    <w:rsid w:val="006F7729"/>
    <w:rsid w:val="0070241D"/>
    <w:rsid w:val="00702A02"/>
    <w:rsid w:val="00704223"/>
    <w:rsid w:val="007061E6"/>
    <w:rsid w:val="0071031E"/>
    <w:rsid w:val="007129AF"/>
    <w:rsid w:val="00714536"/>
    <w:rsid w:val="00715535"/>
    <w:rsid w:val="00715D7B"/>
    <w:rsid w:val="00721349"/>
    <w:rsid w:val="007218EB"/>
    <w:rsid w:val="00725486"/>
    <w:rsid w:val="00726086"/>
    <w:rsid w:val="00732E03"/>
    <w:rsid w:val="00733111"/>
    <w:rsid w:val="00741AF1"/>
    <w:rsid w:val="00742885"/>
    <w:rsid w:val="00743240"/>
    <w:rsid w:val="0074522A"/>
    <w:rsid w:val="007547C7"/>
    <w:rsid w:val="00755E85"/>
    <w:rsid w:val="00756DDB"/>
    <w:rsid w:val="00757A8F"/>
    <w:rsid w:val="0076100E"/>
    <w:rsid w:val="00762811"/>
    <w:rsid w:val="00765ACC"/>
    <w:rsid w:val="00773C25"/>
    <w:rsid w:val="00775190"/>
    <w:rsid w:val="007778B2"/>
    <w:rsid w:val="0078185E"/>
    <w:rsid w:val="00784A92"/>
    <w:rsid w:val="00784AA5"/>
    <w:rsid w:val="00785914"/>
    <w:rsid w:val="00795FE6"/>
    <w:rsid w:val="0079641E"/>
    <w:rsid w:val="007A3A95"/>
    <w:rsid w:val="007A486C"/>
    <w:rsid w:val="007A708F"/>
    <w:rsid w:val="007B011C"/>
    <w:rsid w:val="007B16D4"/>
    <w:rsid w:val="007B50DD"/>
    <w:rsid w:val="007B7AF7"/>
    <w:rsid w:val="007C2830"/>
    <w:rsid w:val="007C530A"/>
    <w:rsid w:val="007D30E1"/>
    <w:rsid w:val="007D4E7A"/>
    <w:rsid w:val="007D5184"/>
    <w:rsid w:val="007E10B2"/>
    <w:rsid w:val="007E57CB"/>
    <w:rsid w:val="007E7EBC"/>
    <w:rsid w:val="007F00AF"/>
    <w:rsid w:val="007F229D"/>
    <w:rsid w:val="007F264C"/>
    <w:rsid w:val="007F3FEF"/>
    <w:rsid w:val="007F482D"/>
    <w:rsid w:val="007F5B00"/>
    <w:rsid w:val="007F758D"/>
    <w:rsid w:val="007F7D1C"/>
    <w:rsid w:val="00805A94"/>
    <w:rsid w:val="008111AC"/>
    <w:rsid w:val="00811B3F"/>
    <w:rsid w:val="00813E14"/>
    <w:rsid w:val="00820B8C"/>
    <w:rsid w:val="00823300"/>
    <w:rsid w:val="008347ED"/>
    <w:rsid w:val="00834C0B"/>
    <w:rsid w:val="008362A2"/>
    <w:rsid w:val="008370A4"/>
    <w:rsid w:val="00840FD4"/>
    <w:rsid w:val="0084296B"/>
    <w:rsid w:val="008431F8"/>
    <w:rsid w:val="00844189"/>
    <w:rsid w:val="00845587"/>
    <w:rsid w:val="00850FA9"/>
    <w:rsid w:val="0085216D"/>
    <w:rsid w:val="008523A1"/>
    <w:rsid w:val="00852E13"/>
    <w:rsid w:val="00854C34"/>
    <w:rsid w:val="00855141"/>
    <w:rsid w:val="00855BD3"/>
    <w:rsid w:val="00856E7D"/>
    <w:rsid w:val="00864C7B"/>
    <w:rsid w:val="00866101"/>
    <w:rsid w:val="00866401"/>
    <w:rsid w:val="00866E5B"/>
    <w:rsid w:val="0087280F"/>
    <w:rsid w:val="00873014"/>
    <w:rsid w:val="008734DE"/>
    <w:rsid w:val="008757BF"/>
    <w:rsid w:val="00875DA4"/>
    <w:rsid w:val="0088143D"/>
    <w:rsid w:val="00890B5A"/>
    <w:rsid w:val="00892CF0"/>
    <w:rsid w:val="0089778E"/>
    <w:rsid w:val="0089780F"/>
    <w:rsid w:val="008A3D6E"/>
    <w:rsid w:val="008A41F2"/>
    <w:rsid w:val="008A5008"/>
    <w:rsid w:val="008A5966"/>
    <w:rsid w:val="008A64E2"/>
    <w:rsid w:val="008B2230"/>
    <w:rsid w:val="008B4A3E"/>
    <w:rsid w:val="008B5BA4"/>
    <w:rsid w:val="008C2F16"/>
    <w:rsid w:val="008C4CB7"/>
    <w:rsid w:val="008C562E"/>
    <w:rsid w:val="008C6828"/>
    <w:rsid w:val="008D0D0A"/>
    <w:rsid w:val="008D1BB9"/>
    <w:rsid w:val="008D67D4"/>
    <w:rsid w:val="008E0E98"/>
    <w:rsid w:val="008E66BF"/>
    <w:rsid w:val="008E70AF"/>
    <w:rsid w:val="008F1608"/>
    <w:rsid w:val="008F5BBD"/>
    <w:rsid w:val="00902AF7"/>
    <w:rsid w:val="00903AA1"/>
    <w:rsid w:val="00903AB9"/>
    <w:rsid w:val="00904DAD"/>
    <w:rsid w:val="0090615D"/>
    <w:rsid w:val="0091080B"/>
    <w:rsid w:val="00914EAD"/>
    <w:rsid w:val="009167A0"/>
    <w:rsid w:val="00920305"/>
    <w:rsid w:val="009223DA"/>
    <w:rsid w:val="00923698"/>
    <w:rsid w:val="00924624"/>
    <w:rsid w:val="0092650D"/>
    <w:rsid w:val="009275AA"/>
    <w:rsid w:val="00927DB3"/>
    <w:rsid w:val="00927E24"/>
    <w:rsid w:val="00931DB6"/>
    <w:rsid w:val="00933693"/>
    <w:rsid w:val="00935F8D"/>
    <w:rsid w:val="00936133"/>
    <w:rsid w:val="00936F0F"/>
    <w:rsid w:val="00945EAE"/>
    <w:rsid w:val="0094794E"/>
    <w:rsid w:val="00947DD3"/>
    <w:rsid w:val="0095288D"/>
    <w:rsid w:val="00953C49"/>
    <w:rsid w:val="00955506"/>
    <w:rsid w:val="009633B4"/>
    <w:rsid w:val="009657CF"/>
    <w:rsid w:val="00967197"/>
    <w:rsid w:val="00972017"/>
    <w:rsid w:val="00973B3B"/>
    <w:rsid w:val="00977353"/>
    <w:rsid w:val="00980375"/>
    <w:rsid w:val="00987737"/>
    <w:rsid w:val="00994A55"/>
    <w:rsid w:val="00994F86"/>
    <w:rsid w:val="0099609C"/>
    <w:rsid w:val="009967BF"/>
    <w:rsid w:val="009A1016"/>
    <w:rsid w:val="009A368F"/>
    <w:rsid w:val="009A4A3A"/>
    <w:rsid w:val="009A7C4F"/>
    <w:rsid w:val="009B4FCE"/>
    <w:rsid w:val="009B5009"/>
    <w:rsid w:val="009B54E8"/>
    <w:rsid w:val="009C3C33"/>
    <w:rsid w:val="009C45D9"/>
    <w:rsid w:val="009C4EFB"/>
    <w:rsid w:val="009C7E32"/>
    <w:rsid w:val="009D0E05"/>
    <w:rsid w:val="009D1AB5"/>
    <w:rsid w:val="009D1D4B"/>
    <w:rsid w:val="009D2709"/>
    <w:rsid w:val="009D5A45"/>
    <w:rsid w:val="009D61DB"/>
    <w:rsid w:val="009D7406"/>
    <w:rsid w:val="009E62E8"/>
    <w:rsid w:val="009E70D6"/>
    <w:rsid w:val="009F12DC"/>
    <w:rsid w:val="009F2E53"/>
    <w:rsid w:val="009F4544"/>
    <w:rsid w:val="009F4F1A"/>
    <w:rsid w:val="009F5D8B"/>
    <w:rsid w:val="00A02E18"/>
    <w:rsid w:val="00A120BA"/>
    <w:rsid w:val="00A16610"/>
    <w:rsid w:val="00A21901"/>
    <w:rsid w:val="00A21F71"/>
    <w:rsid w:val="00A23630"/>
    <w:rsid w:val="00A27EBF"/>
    <w:rsid w:val="00A27F6D"/>
    <w:rsid w:val="00A3432E"/>
    <w:rsid w:val="00A428FD"/>
    <w:rsid w:val="00A505E0"/>
    <w:rsid w:val="00A6098E"/>
    <w:rsid w:val="00A610BF"/>
    <w:rsid w:val="00A61BEF"/>
    <w:rsid w:val="00A65AF4"/>
    <w:rsid w:val="00A75821"/>
    <w:rsid w:val="00A77831"/>
    <w:rsid w:val="00A8149B"/>
    <w:rsid w:val="00A8345E"/>
    <w:rsid w:val="00A837B2"/>
    <w:rsid w:val="00A83BE6"/>
    <w:rsid w:val="00A8580A"/>
    <w:rsid w:val="00AA54E4"/>
    <w:rsid w:val="00AB0EFD"/>
    <w:rsid w:val="00AB0F3B"/>
    <w:rsid w:val="00AB2163"/>
    <w:rsid w:val="00AB379D"/>
    <w:rsid w:val="00AB3F2B"/>
    <w:rsid w:val="00AB49C7"/>
    <w:rsid w:val="00AB5458"/>
    <w:rsid w:val="00AB6F00"/>
    <w:rsid w:val="00AB752E"/>
    <w:rsid w:val="00AB7D67"/>
    <w:rsid w:val="00AC07BE"/>
    <w:rsid w:val="00AC155F"/>
    <w:rsid w:val="00AC24D2"/>
    <w:rsid w:val="00AC25B2"/>
    <w:rsid w:val="00AC2A0A"/>
    <w:rsid w:val="00AC4343"/>
    <w:rsid w:val="00AC4A21"/>
    <w:rsid w:val="00AC6397"/>
    <w:rsid w:val="00AC73D2"/>
    <w:rsid w:val="00AE0515"/>
    <w:rsid w:val="00AE0824"/>
    <w:rsid w:val="00AE083B"/>
    <w:rsid w:val="00AE173A"/>
    <w:rsid w:val="00AE17C8"/>
    <w:rsid w:val="00AE7CBA"/>
    <w:rsid w:val="00AF3BF5"/>
    <w:rsid w:val="00AF6504"/>
    <w:rsid w:val="00AF6A1D"/>
    <w:rsid w:val="00B000BE"/>
    <w:rsid w:val="00B0092C"/>
    <w:rsid w:val="00B00F49"/>
    <w:rsid w:val="00B0250D"/>
    <w:rsid w:val="00B05227"/>
    <w:rsid w:val="00B07034"/>
    <w:rsid w:val="00B1136B"/>
    <w:rsid w:val="00B12468"/>
    <w:rsid w:val="00B13EC5"/>
    <w:rsid w:val="00B2056C"/>
    <w:rsid w:val="00B23686"/>
    <w:rsid w:val="00B26088"/>
    <w:rsid w:val="00B260B8"/>
    <w:rsid w:val="00B34985"/>
    <w:rsid w:val="00B360AE"/>
    <w:rsid w:val="00B376BA"/>
    <w:rsid w:val="00B37B44"/>
    <w:rsid w:val="00B42062"/>
    <w:rsid w:val="00B42FA3"/>
    <w:rsid w:val="00B436E1"/>
    <w:rsid w:val="00B46185"/>
    <w:rsid w:val="00B463F5"/>
    <w:rsid w:val="00B4676F"/>
    <w:rsid w:val="00B5291A"/>
    <w:rsid w:val="00B56D5E"/>
    <w:rsid w:val="00B576EA"/>
    <w:rsid w:val="00B61273"/>
    <w:rsid w:val="00B67DA8"/>
    <w:rsid w:val="00B70562"/>
    <w:rsid w:val="00B70C60"/>
    <w:rsid w:val="00B710CE"/>
    <w:rsid w:val="00B76ADD"/>
    <w:rsid w:val="00B82D4D"/>
    <w:rsid w:val="00B94DBF"/>
    <w:rsid w:val="00B95B49"/>
    <w:rsid w:val="00BA4603"/>
    <w:rsid w:val="00BA53BC"/>
    <w:rsid w:val="00BB017B"/>
    <w:rsid w:val="00BB24BC"/>
    <w:rsid w:val="00BB4FCE"/>
    <w:rsid w:val="00BC0479"/>
    <w:rsid w:val="00BC247D"/>
    <w:rsid w:val="00BC24BA"/>
    <w:rsid w:val="00BC2A29"/>
    <w:rsid w:val="00BC2A2E"/>
    <w:rsid w:val="00BC3CCF"/>
    <w:rsid w:val="00BC42E0"/>
    <w:rsid w:val="00BC542C"/>
    <w:rsid w:val="00BC5FC9"/>
    <w:rsid w:val="00BD0D33"/>
    <w:rsid w:val="00BD1D69"/>
    <w:rsid w:val="00BD597F"/>
    <w:rsid w:val="00BE3640"/>
    <w:rsid w:val="00BE5A42"/>
    <w:rsid w:val="00BF7FFA"/>
    <w:rsid w:val="00C017B2"/>
    <w:rsid w:val="00C10D6A"/>
    <w:rsid w:val="00C124CD"/>
    <w:rsid w:val="00C12769"/>
    <w:rsid w:val="00C1362E"/>
    <w:rsid w:val="00C166C5"/>
    <w:rsid w:val="00C1726A"/>
    <w:rsid w:val="00C249CB"/>
    <w:rsid w:val="00C31E35"/>
    <w:rsid w:val="00C32AF8"/>
    <w:rsid w:val="00C33D23"/>
    <w:rsid w:val="00C37C6D"/>
    <w:rsid w:val="00C42303"/>
    <w:rsid w:val="00C42DC1"/>
    <w:rsid w:val="00C43157"/>
    <w:rsid w:val="00C43DBF"/>
    <w:rsid w:val="00C5188A"/>
    <w:rsid w:val="00C52FB8"/>
    <w:rsid w:val="00C56CB8"/>
    <w:rsid w:val="00C57467"/>
    <w:rsid w:val="00C578CB"/>
    <w:rsid w:val="00C6503A"/>
    <w:rsid w:val="00C653DF"/>
    <w:rsid w:val="00C6713C"/>
    <w:rsid w:val="00C70551"/>
    <w:rsid w:val="00C75392"/>
    <w:rsid w:val="00C8096D"/>
    <w:rsid w:val="00C80985"/>
    <w:rsid w:val="00C8107C"/>
    <w:rsid w:val="00C81B1E"/>
    <w:rsid w:val="00C82712"/>
    <w:rsid w:val="00C877AB"/>
    <w:rsid w:val="00C9276B"/>
    <w:rsid w:val="00C948EF"/>
    <w:rsid w:val="00C96B3C"/>
    <w:rsid w:val="00CA0AD1"/>
    <w:rsid w:val="00CA2B76"/>
    <w:rsid w:val="00CB1D61"/>
    <w:rsid w:val="00CC04A9"/>
    <w:rsid w:val="00CC2CA6"/>
    <w:rsid w:val="00CC5491"/>
    <w:rsid w:val="00CC7856"/>
    <w:rsid w:val="00CD053E"/>
    <w:rsid w:val="00CD21D7"/>
    <w:rsid w:val="00CD21DA"/>
    <w:rsid w:val="00CD2300"/>
    <w:rsid w:val="00CD56ED"/>
    <w:rsid w:val="00CD7C89"/>
    <w:rsid w:val="00CE266B"/>
    <w:rsid w:val="00CE508F"/>
    <w:rsid w:val="00CE7924"/>
    <w:rsid w:val="00CF44BE"/>
    <w:rsid w:val="00D0033A"/>
    <w:rsid w:val="00D03E08"/>
    <w:rsid w:val="00D04542"/>
    <w:rsid w:val="00D055D4"/>
    <w:rsid w:val="00D05DFD"/>
    <w:rsid w:val="00D123AA"/>
    <w:rsid w:val="00D12618"/>
    <w:rsid w:val="00D1265E"/>
    <w:rsid w:val="00D20CF1"/>
    <w:rsid w:val="00D23705"/>
    <w:rsid w:val="00D25238"/>
    <w:rsid w:val="00D25E7D"/>
    <w:rsid w:val="00D26394"/>
    <w:rsid w:val="00D306AC"/>
    <w:rsid w:val="00D34C9F"/>
    <w:rsid w:val="00D354DC"/>
    <w:rsid w:val="00D3789A"/>
    <w:rsid w:val="00D40272"/>
    <w:rsid w:val="00D41A6F"/>
    <w:rsid w:val="00D420AC"/>
    <w:rsid w:val="00D433D7"/>
    <w:rsid w:val="00D50FF6"/>
    <w:rsid w:val="00D51AAF"/>
    <w:rsid w:val="00D51E04"/>
    <w:rsid w:val="00D57D92"/>
    <w:rsid w:val="00D61204"/>
    <w:rsid w:val="00D62FEC"/>
    <w:rsid w:val="00D65DD8"/>
    <w:rsid w:val="00D7015C"/>
    <w:rsid w:val="00D719CA"/>
    <w:rsid w:val="00D870E0"/>
    <w:rsid w:val="00D92121"/>
    <w:rsid w:val="00D94886"/>
    <w:rsid w:val="00D96D28"/>
    <w:rsid w:val="00DA0D68"/>
    <w:rsid w:val="00DA355A"/>
    <w:rsid w:val="00DB023D"/>
    <w:rsid w:val="00DB0B7C"/>
    <w:rsid w:val="00DB1A7F"/>
    <w:rsid w:val="00DB4CCE"/>
    <w:rsid w:val="00DB6B95"/>
    <w:rsid w:val="00DB796B"/>
    <w:rsid w:val="00DC2107"/>
    <w:rsid w:val="00DC2569"/>
    <w:rsid w:val="00DC523B"/>
    <w:rsid w:val="00DC5686"/>
    <w:rsid w:val="00DC7147"/>
    <w:rsid w:val="00DD03F8"/>
    <w:rsid w:val="00DD1C67"/>
    <w:rsid w:val="00DD4C0C"/>
    <w:rsid w:val="00DE2AB5"/>
    <w:rsid w:val="00DE3135"/>
    <w:rsid w:val="00DE315E"/>
    <w:rsid w:val="00DE6179"/>
    <w:rsid w:val="00DE66BE"/>
    <w:rsid w:val="00DE7962"/>
    <w:rsid w:val="00DF1599"/>
    <w:rsid w:val="00DF1800"/>
    <w:rsid w:val="00DF728F"/>
    <w:rsid w:val="00E01061"/>
    <w:rsid w:val="00E01E8A"/>
    <w:rsid w:val="00E0524C"/>
    <w:rsid w:val="00E10519"/>
    <w:rsid w:val="00E16B98"/>
    <w:rsid w:val="00E21EEE"/>
    <w:rsid w:val="00E24C10"/>
    <w:rsid w:val="00E30F42"/>
    <w:rsid w:val="00E31B96"/>
    <w:rsid w:val="00E35852"/>
    <w:rsid w:val="00E37CEA"/>
    <w:rsid w:val="00E37D04"/>
    <w:rsid w:val="00E4088C"/>
    <w:rsid w:val="00E4199A"/>
    <w:rsid w:val="00E4298F"/>
    <w:rsid w:val="00E42AC8"/>
    <w:rsid w:val="00E43650"/>
    <w:rsid w:val="00E4369B"/>
    <w:rsid w:val="00E44ABB"/>
    <w:rsid w:val="00E46B26"/>
    <w:rsid w:val="00E5076D"/>
    <w:rsid w:val="00E52C85"/>
    <w:rsid w:val="00E52EE0"/>
    <w:rsid w:val="00E56900"/>
    <w:rsid w:val="00E61BA3"/>
    <w:rsid w:val="00E636DD"/>
    <w:rsid w:val="00E66D40"/>
    <w:rsid w:val="00E710F2"/>
    <w:rsid w:val="00E71741"/>
    <w:rsid w:val="00E81898"/>
    <w:rsid w:val="00E8333F"/>
    <w:rsid w:val="00E83CA1"/>
    <w:rsid w:val="00E84264"/>
    <w:rsid w:val="00E844EB"/>
    <w:rsid w:val="00E86F0B"/>
    <w:rsid w:val="00E9044D"/>
    <w:rsid w:val="00E942AC"/>
    <w:rsid w:val="00E9574D"/>
    <w:rsid w:val="00EA0FFE"/>
    <w:rsid w:val="00EB1814"/>
    <w:rsid w:val="00EB5237"/>
    <w:rsid w:val="00EB5FC1"/>
    <w:rsid w:val="00EB79C0"/>
    <w:rsid w:val="00EC3A99"/>
    <w:rsid w:val="00EC681C"/>
    <w:rsid w:val="00EC6982"/>
    <w:rsid w:val="00ED0365"/>
    <w:rsid w:val="00ED0F0F"/>
    <w:rsid w:val="00ED16AD"/>
    <w:rsid w:val="00ED3029"/>
    <w:rsid w:val="00ED58BC"/>
    <w:rsid w:val="00ED5E52"/>
    <w:rsid w:val="00EE2C9C"/>
    <w:rsid w:val="00EE5D00"/>
    <w:rsid w:val="00EF2767"/>
    <w:rsid w:val="00EF39A6"/>
    <w:rsid w:val="00EF55F8"/>
    <w:rsid w:val="00EF5CF9"/>
    <w:rsid w:val="00F00232"/>
    <w:rsid w:val="00F00E5E"/>
    <w:rsid w:val="00F0180B"/>
    <w:rsid w:val="00F0312B"/>
    <w:rsid w:val="00F10179"/>
    <w:rsid w:val="00F10217"/>
    <w:rsid w:val="00F108DD"/>
    <w:rsid w:val="00F11464"/>
    <w:rsid w:val="00F11B53"/>
    <w:rsid w:val="00F13560"/>
    <w:rsid w:val="00F14764"/>
    <w:rsid w:val="00F14E78"/>
    <w:rsid w:val="00F15823"/>
    <w:rsid w:val="00F161EA"/>
    <w:rsid w:val="00F225A3"/>
    <w:rsid w:val="00F23130"/>
    <w:rsid w:val="00F250B5"/>
    <w:rsid w:val="00F30B76"/>
    <w:rsid w:val="00F33FB6"/>
    <w:rsid w:val="00F35636"/>
    <w:rsid w:val="00F35F30"/>
    <w:rsid w:val="00F44313"/>
    <w:rsid w:val="00F45578"/>
    <w:rsid w:val="00F524D3"/>
    <w:rsid w:val="00F542A9"/>
    <w:rsid w:val="00F5718B"/>
    <w:rsid w:val="00F617EC"/>
    <w:rsid w:val="00F748B5"/>
    <w:rsid w:val="00F80D6D"/>
    <w:rsid w:val="00F82EEB"/>
    <w:rsid w:val="00F83505"/>
    <w:rsid w:val="00F90A40"/>
    <w:rsid w:val="00F93147"/>
    <w:rsid w:val="00F9382C"/>
    <w:rsid w:val="00F945E7"/>
    <w:rsid w:val="00F955D9"/>
    <w:rsid w:val="00FA38F0"/>
    <w:rsid w:val="00FB307A"/>
    <w:rsid w:val="00FB6DA0"/>
    <w:rsid w:val="00FC1D21"/>
    <w:rsid w:val="00FC3A03"/>
    <w:rsid w:val="00FC3A40"/>
    <w:rsid w:val="00FC3D15"/>
    <w:rsid w:val="00FC4F07"/>
    <w:rsid w:val="00FC546C"/>
    <w:rsid w:val="00FC56A8"/>
    <w:rsid w:val="00FC5868"/>
    <w:rsid w:val="00FC58C9"/>
    <w:rsid w:val="00FD1863"/>
    <w:rsid w:val="00FD4389"/>
    <w:rsid w:val="00FD6A0D"/>
    <w:rsid w:val="00FD7542"/>
    <w:rsid w:val="00FE1770"/>
    <w:rsid w:val="00FE1D57"/>
    <w:rsid w:val="00FE3F8A"/>
    <w:rsid w:val="00FE59CA"/>
    <w:rsid w:val="00FE6AA3"/>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5A3A0516"/>
  <w15:docId w15:val="{44FBEB3A-850F-475D-8ADF-BB84520E0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BodyText"/>
    <w:uiPriority w:val="1"/>
    <w:qFormat/>
    <w:rsid w:val="00C1726A"/>
    <w:pPr>
      <w:spacing w:before="780"/>
      <w:ind w:left="399"/>
      <w:outlineLvl w:val="0"/>
    </w:pPr>
    <w:rPr>
      <w:sz w:val="48"/>
      <w:szCs w:val="48"/>
    </w:rPr>
  </w:style>
  <w:style w:type="paragraph" w:styleId="Heading2">
    <w:name w:val="heading 2"/>
    <w:uiPriority w:val="1"/>
    <w:qFormat/>
    <w:rsid w:val="00F617EC"/>
    <w:pPr>
      <w:spacing w:before="100"/>
      <w:outlineLvl w:val="1"/>
    </w:pPr>
    <w:rPr>
      <w:rFonts w:ascii="Microsoft Sans Serif" w:eastAsia="Microsoft Sans Serif" w:hAnsi="Microsoft Sans Serif" w:cs="Microsoft Sans Serif"/>
      <w:b/>
      <w:bCs/>
      <w:color w:val="3E5566"/>
      <w:sz w:val="42"/>
      <w:szCs w:val="42"/>
      <w:lang w:bidi="en-US"/>
    </w:rPr>
  </w:style>
  <w:style w:type="paragraph" w:styleId="Heading3">
    <w:name w:val="heading 3"/>
    <w:uiPriority w:val="1"/>
    <w:qFormat/>
    <w:rsid w:val="00F617EC"/>
    <w:pPr>
      <w:spacing w:before="238"/>
      <w:outlineLvl w:val="2"/>
    </w:pPr>
    <w:rPr>
      <w:rFonts w:ascii="Microsoft Sans Serif" w:eastAsia="Microsoft Sans Serif" w:hAnsi="Microsoft Sans Serif" w:cs="Microsoft Sans Serif"/>
      <w:b/>
      <w:bCs/>
      <w:color w:val="000001"/>
      <w:sz w:val="34"/>
      <w:szCs w:val="42"/>
      <w:lang w:bidi="en-US"/>
    </w:rPr>
  </w:style>
  <w:style w:type="paragraph" w:styleId="Heading4">
    <w:name w:val="heading 4"/>
    <w:basedOn w:val="Heading3"/>
    <w:next w:val="Normal"/>
    <w:link w:val="Heading4Char"/>
    <w:uiPriority w:val="9"/>
    <w:unhideWhenUsed/>
    <w:qFormat/>
    <w:rsid w:val="00D62FEC"/>
    <w:pPr>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77"/>
      <w:ind w:left="820" w:hanging="330"/>
    </w:pPr>
  </w:style>
  <w:style w:type="paragraph" w:customStyle="1" w:styleId="TableParagraph">
    <w:name w:val="Table Paragraph"/>
    <w:basedOn w:val="Normal"/>
    <w:uiPriority w:val="1"/>
    <w:qFormat/>
    <w:pPr>
      <w:spacing w:before="53"/>
    </w:pPr>
  </w:style>
  <w:style w:type="character" w:styleId="CommentReference">
    <w:name w:val="annotation reference"/>
    <w:basedOn w:val="DefaultParagraphFont"/>
    <w:uiPriority w:val="99"/>
    <w:semiHidden/>
    <w:unhideWhenUsed/>
    <w:rsid w:val="008D0D0A"/>
    <w:rPr>
      <w:sz w:val="16"/>
      <w:szCs w:val="16"/>
    </w:rPr>
  </w:style>
  <w:style w:type="paragraph" w:styleId="CommentText">
    <w:name w:val="annotation text"/>
    <w:basedOn w:val="Normal"/>
    <w:link w:val="CommentTextChar"/>
    <w:uiPriority w:val="99"/>
    <w:unhideWhenUsed/>
    <w:rsid w:val="008D0D0A"/>
    <w:rPr>
      <w:sz w:val="20"/>
      <w:szCs w:val="20"/>
    </w:rPr>
  </w:style>
  <w:style w:type="character" w:customStyle="1" w:styleId="CommentTextChar">
    <w:name w:val="Comment Text Char"/>
    <w:basedOn w:val="DefaultParagraphFont"/>
    <w:link w:val="CommentText"/>
    <w:uiPriority w:val="99"/>
    <w:rsid w:val="008D0D0A"/>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8D0D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D0A"/>
    <w:rPr>
      <w:rFonts w:ascii="Segoe UI" w:eastAsia="Arial" w:hAnsi="Segoe UI" w:cs="Segoe UI"/>
      <w:sz w:val="18"/>
      <w:szCs w:val="18"/>
      <w:lang w:bidi="en-US"/>
    </w:rPr>
  </w:style>
  <w:style w:type="paragraph" w:styleId="CommentSubject">
    <w:name w:val="annotation subject"/>
    <w:basedOn w:val="CommentText"/>
    <w:next w:val="CommentText"/>
    <w:link w:val="CommentSubjectChar"/>
    <w:uiPriority w:val="99"/>
    <w:semiHidden/>
    <w:unhideWhenUsed/>
    <w:rsid w:val="00A27EBF"/>
    <w:rPr>
      <w:b/>
      <w:bCs/>
    </w:rPr>
  </w:style>
  <w:style w:type="character" w:customStyle="1" w:styleId="CommentSubjectChar">
    <w:name w:val="Comment Subject Char"/>
    <w:basedOn w:val="CommentTextChar"/>
    <w:link w:val="CommentSubject"/>
    <w:uiPriority w:val="99"/>
    <w:semiHidden/>
    <w:rsid w:val="00A27EBF"/>
    <w:rPr>
      <w:rFonts w:ascii="Arial" w:eastAsia="Arial" w:hAnsi="Arial" w:cs="Arial"/>
      <w:b/>
      <w:bCs/>
      <w:sz w:val="20"/>
      <w:szCs w:val="20"/>
      <w:lang w:bidi="en-US"/>
    </w:rPr>
  </w:style>
  <w:style w:type="paragraph" w:styleId="Revision">
    <w:name w:val="Revision"/>
    <w:hidden/>
    <w:uiPriority w:val="99"/>
    <w:semiHidden/>
    <w:rsid w:val="00A27EBF"/>
    <w:pPr>
      <w:widowControl/>
      <w:autoSpaceDE/>
      <w:autoSpaceDN/>
    </w:pPr>
    <w:rPr>
      <w:rFonts w:ascii="Arial" w:eastAsia="Arial" w:hAnsi="Arial" w:cs="Arial"/>
      <w:lang w:bidi="en-US"/>
    </w:rPr>
  </w:style>
  <w:style w:type="character" w:styleId="Hyperlink">
    <w:name w:val="Hyperlink"/>
    <w:basedOn w:val="DefaultParagraphFont"/>
    <w:uiPriority w:val="99"/>
    <w:unhideWhenUsed/>
    <w:rsid w:val="005B53A2"/>
    <w:rPr>
      <w:color w:val="0000FF" w:themeColor="hyperlink"/>
      <w:u w:val="single"/>
    </w:rPr>
  </w:style>
  <w:style w:type="character" w:styleId="FollowedHyperlink">
    <w:name w:val="FollowedHyperlink"/>
    <w:basedOn w:val="DefaultParagraphFont"/>
    <w:uiPriority w:val="99"/>
    <w:semiHidden/>
    <w:unhideWhenUsed/>
    <w:rsid w:val="005B53A2"/>
    <w:rPr>
      <w:color w:val="800080" w:themeColor="followedHyperlink"/>
      <w:u w:val="single"/>
    </w:rPr>
  </w:style>
  <w:style w:type="paragraph" w:styleId="Title">
    <w:name w:val="Title"/>
    <w:basedOn w:val="Normal"/>
    <w:next w:val="Normal"/>
    <w:link w:val="TitleChar"/>
    <w:uiPriority w:val="10"/>
    <w:qFormat/>
    <w:rsid w:val="00A6098E"/>
    <w:pPr>
      <w:widowControl/>
      <w:autoSpaceDE/>
      <w:autoSpaceDN/>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A6098E"/>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6098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629B"/>
    <w:pPr>
      <w:tabs>
        <w:tab w:val="center" w:pos="4680"/>
        <w:tab w:val="right" w:pos="9360"/>
      </w:tabs>
    </w:pPr>
  </w:style>
  <w:style w:type="character" w:customStyle="1" w:styleId="HeaderChar">
    <w:name w:val="Header Char"/>
    <w:basedOn w:val="DefaultParagraphFont"/>
    <w:link w:val="Header"/>
    <w:uiPriority w:val="99"/>
    <w:rsid w:val="0019629B"/>
    <w:rPr>
      <w:rFonts w:ascii="Arial" w:eastAsia="Arial" w:hAnsi="Arial" w:cs="Arial"/>
      <w:lang w:bidi="en-US"/>
    </w:rPr>
  </w:style>
  <w:style w:type="paragraph" w:styleId="Footer">
    <w:name w:val="footer"/>
    <w:basedOn w:val="Normal"/>
    <w:link w:val="FooterChar"/>
    <w:uiPriority w:val="99"/>
    <w:unhideWhenUsed/>
    <w:rsid w:val="0019629B"/>
    <w:pPr>
      <w:tabs>
        <w:tab w:val="center" w:pos="4680"/>
        <w:tab w:val="right" w:pos="9360"/>
      </w:tabs>
    </w:pPr>
  </w:style>
  <w:style w:type="character" w:customStyle="1" w:styleId="FooterChar">
    <w:name w:val="Footer Char"/>
    <w:basedOn w:val="DefaultParagraphFont"/>
    <w:link w:val="Footer"/>
    <w:uiPriority w:val="99"/>
    <w:rsid w:val="0019629B"/>
    <w:rPr>
      <w:rFonts w:ascii="Arial" w:eastAsia="Arial" w:hAnsi="Arial" w:cs="Arial"/>
      <w:lang w:bidi="en-US"/>
    </w:rPr>
  </w:style>
  <w:style w:type="paragraph" w:styleId="TOCHeading">
    <w:name w:val="TOC Heading"/>
    <w:basedOn w:val="Heading1"/>
    <w:next w:val="Normal"/>
    <w:uiPriority w:val="39"/>
    <w:unhideWhenUsed/>
    <w:qFormat/>
    <w:rsid w:val="00D433D7"/>
    <w:pPr>
      <w:keepNext/>
      <w:keepLines/>
      <w:widowControl/>
      <w:autoSpaceDE/>
      <w:autoSpaceDN/>
      <w:spacing w:before="240" w:line="259" w:lineRule="auto"/>
      <w:outlineLvl w:val="9"/>
    </w:pPr>
    <w:rPr>
      <w:rFonts w:asciiTheme="majorHAnsi" w:eastAsiaTheme="majorEastAsia" w:hAnsiTheme="majorHAnsi" w:cstheme="majorBidi"/>
      <w:b/>
      <w:bCs/>
      <w:color w:val="365F91" w:themeColor="accent1" w:themeShade="BF"/>
      <w:sz w:val="32"/>
      <w:szCs w:val="32"/>
      <w:lang w:bidi="ar-SA"/>
    </w:rPr>
  </w:style>
  <w:style w:type="paragraph" w:styleId="TOC1">
    <w:name w:val="toc 1"/>
    <w:basedOn w:val="Normal"/>
    <w:next w:val="Normal"/>
    <w:autoRedefine/>
    <w:uiPriority w:val="39"/>
    <w:unhideWhenUsed/>
    <w:rsid w:val="00D433D7"/>
    <w:pPr>
      <w:spacing w:after="100"/>
    </w:pPr>
  </w:style>
  <w:style w:type="paragraph" w:styleId="TOC2">
    <w:name w:val="toc 2"/>
    <w:basedOn w:val="Normal"/>
    <w:next w:val="Normal"/>
    <w:autoRedefine/>
    <w:uiPriority w:val="39"/>
    <w:unhideWhenUsed/>
    <w:rsid w:val="008111AC"/>
    <w:pPr>
      <w:tabs>
        <w:tab w:val="right" w:leader="dot" w:pos="10350"/>
      </w:tabs>
      <w:spacing w:after="100"/>
    </w:pPr>
  </w:style>
  <w:style w:type="paragraph" w:styleId="TOC3">
    <w:name w:val="toc 3"/>
    <w:basedOn w:val="Normal"/>
    <w:next w:val="Normal"/>
    <w:autoRedefine/>
    <w:uiPriority w:val="39"/>
    <w:unhideWhenUsed/>
    <w:rsid w:val="009A7C4F"/>
    <w:pPr>
      <w:tabs>
        <w:tab w:val="right" w:leader="dot" w:pos="10350"/>
      </w:tabs>
      <w:spacing w:after="100"/>
      <w:ind w:left="216"/>
    </w:pPr>
  </w:style>
  <w:style w:type="character" w:customStyle="1" w:styleId="Heading4Char">
    <w:name w:val="Heading 4 Char"/>
    <w:basedOn w:val="DefaultParagraphFont"/>
    <w:link w:val="Heading4"/>
    <w:uiPriority w:val="9"/>
    <w:rsid w:val="00D62FEC"/>
    <w:rPr>
      <w:rFonts w:ascii="Arial" w:eastAsia="Microsoft Sans Serif" w:hAnsi="Arial" w:cs="Microsoft Sans Serif"/>
      <w:b/>
      <w:bCs/>
      <w:color w:val="000001"/>
      <w:sz w:val="24"/>
      <w:szCs w:val="42"/>
      <w:lang w:bidi="en-US"/>
    </w:rPr>
  </w:style>
  <w:style w:type="table" w:styleId="PlainTable2">
    <w:name w:val="Plain Table 2"/>
    <w:basedOn w:val="TableNormal"/>
    <w:uiPriority w:val="42"/>
    <w:rsid w:val="00EC3A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E01E8A"/>
    <w:pPr>
      <w:tabs>
        <w:tab w:val="right" w:leader="dot" w:pos="10350"/>
      </w:tabs>
      <w:spacing w:after="100"/>
      <w:ind w:left="446"/>
    </w:pPr>
  </w:style>
  <w:style w:type="character" w:styleId="UnresolvedMention">
    <w:name w:val="Unresolved Mention"/>
    <w:basedOn w:val="DefaultParagraphFont"/>
    <w:uiPriority w:val="99"/>
    <w:semiHidden/>
    <w:unhideWhenUsed/>
    <w:rsid w:val="00430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eg"/><Relationship Id="rId21"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yperlink" Target="https://one.iu.edu/" TargetMode="External"/><Relationship Id="rId68" Type="http://schemas.openxmlformats.org/officeDocument/2006/relationships/image" Target="media/image24.jpeg"/><Relationship Id="rId84" Type="http://schemas.openxmlformats.org/officeDocument/2006/relationships/image" Target="media/image38.png"/><Relationship Id="rId89" Type="http://schemas.openxmlformats.org/officeDocument/2006/relationships/image" Target="media/image41.png"/><Relationship Id="rId112" Type="http://schemas.openxmlformats.org/officeDocument/2006/relationships/image" Target="media/image56.jpeg"/><Relationship Id="rId133"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image" Target="media/image59.png"/><Relationship Id="rId11" Type="http://schemas.openxmlformats.org/officeDocument/2006/relationships/image" Target="media/image2.png"/><Relationship Id="rId37" Type="http://schemas.openxmlformats.org/officeDocument/2006/relationships/image" Target="media/image10.jpeg"/><Relationship Id="rId53" Type="http://schemas.openxmlformats.org/officeDocument/2006/relationships/hyperlink" Target="https://tableau.bi.iu.edu/t/prd/views/ORA_GEN_ExpiringAccounts/ExpiringAccountswithLabor?:embed=y" TargetMode="External"/><Relationship Id="rId74" Type="http://schemas.openxmlformats.org/officeDocument/2006/relationships/image" Target="media/image27.png"/><Relationship Id="rId79" Type="http://schemas.openxmlformats.org/officeDocument/2006/relationships/image" Target="media/image33.png"/><Relationship Id="rId102" Type="http://schemas.openxmlformats.org/officeDocument/2006/relationships/image" Target="media/image48.jpeg"/><Relationship Id="rId123" Type="http://schemas.openxmlformats.org/officeDocument/2006/relationships/image" Target="media/image64.png"/><Relationship Id="rId128"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hyperlink" Target="mailto:iueffort@iu.edu" TargetMode="External"/><Relationship Id="rId95" Type="http://schemas.openxmlformats.org/officeDocument/2006/relationships/image" Target="media/image47.jpeg"/><Relationship Id="rId43" Type="http://schemas.openxmlformats.org/officeDocument/2006/relationships/hyperlink" Target="https://policies.iu.edu/policies/spa-11-003-cost-transfers-cost-reimbursable-grants-contracts/index.html" TargetMode="External"/><Relationship Id="rId48" Type="http://schemas.openxmlformats.org/officeDocument/2006/relationships/image" Target="media/image18.png"/><Relationship Id="rId69" Type="http://schemas.openxmlformats.org/officeDocument/2006/relationships/image" Target="media/image35.jpeg"/><Relationship Id="rId113" Type="http://schemas.openxmlformats.org/officeDocument/2006/relationships/image" Target="media/image65.jpeg"/><Relationship Id="rId118" Type="http://schemas.openxmlformats.org/officeDocument/2006/relationships/hyperlink" Target="https://research.iu.edu/awards-agreements/award-management/compensation/institutional-base-salary.html" TargetMode="External"/><Relationship Id="rId134" Type="http://schemas.openxmlformats.org/officeDocument/2006/relationships/theme" Target="theme/theme1.xml"/><Relationship Id="rId80" Type="http://schemas.openxmlformats.org/officeDocument/2006/relationships/image" Target="media/image34.png"/><Relationship Id="rId85" Type="http://schemas.openxmlformats.org/officeDocument/2006/relationships/image" Target="media/image37.jpeg"/><Relationship Id="rId12" Type="http://schemas.openxmlformats.org/officeDocument/2006/relationships/header" Target="header1.xml"/><Relationship Id="rId17" Type="http://schemas.openxmlformats.org/officeDocument/2006/relationships/image" Target="media/image4.JPG"/><Relationship Id="rId38" Type="http://schemas.openxmlformats.org/officeDocument/2006/relationships/image" Target="media/image11.jpeg"/><Relationship Id="rId103" Type="http://schemas.openxmlformats.org/officeDocument/2006/relationships/image" Target="media/image55.jpeg"/><Relationship Id="rId108" Type="http://schemas.openxmlformats.org/officeDocument/2006/relationships/image" Target="media/image52.png"/><Relationship Id="rId124" Type="http://schemas.openxmlformats.org/officeDocument/2006/relationships/image" Target="media/image65.png"/><Relationship Id="rId129" Type="http://schemas.openxmlformats.org/officeDocument/2006/relationships/hyperlink" Target="mailto:iueffort@iu.edu" TargetMode="External"/><Relationship Id="rId54" Type="http://schemas.openxmlformats.org/officeDocument/2006/relationships/hyperlink" Target="https://tableau.bi.iu.edu/t/prd/views/ORA_GEN_SalaryCoveredonGrants/SalarybyPerson?:embed=y" TargetMode="External"/><Relationship Id="rId70" Type="http://schemas.openxmlformats.org/officeDocument/2006/relationships/image" Target="media/image36.jpeg"/><Relationship Id="rId75" Type="http://schemas.openxmlformats.org/officeDocument/2006/relationships/image" Target="media/image29.png"/><Relationship Id="rId91" Type="http://schemas.openxmlformats.org/officeDocument/2006/relationships/hyperlink" Target="https://iu.mediaspace.kaltura.com/media/Assigning+Effort+Coordinators/1_uowkxikj" TargetMode="External"/><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diana.huronecc.com/ecc/" TargetMode="External"/><Relationship Id="rId36" Type="http://schemas.openxmlformats.org/officeDocument/2006/relationships/image" Target="media/image9.png"/><Relationship Id="rId49" Type="http://schemas.openxmlformats.org/officeDocument/2006/relationships/hyperlink" Target="https://one.iu.edu/launch-task/iu/ora-departmental-management-dashboards" TargetMode="External"/><Relationship Id="rId57" Type="http://schemas.openxmlformats.org/officeDocument/2006/relationships/image" Target="media/image22.jpeg"/><Relationship Id="rId106" Type="http://schemas.openxmlformats.org/officeDocument/2006/relationships/image" Target="media/image50.png"/><Relationship Id="rId114" Type="http://schemas.openxmlformats.org/officeDocument/2006/relationships/image" Target="media/image58.jpeg"/><Relationship Id="rId119" Type="http://schemas.openxmlformats.org/officeDocument/2006/relationships/image" Target="media/image60.png"/><Relationship Id="rId127" Type="http://schemas.openxmlformats.org/officeDocument/2006/relationships/image" Target="media/image68.jpeg"/><Relationship Id="rId10" Type="http://schemas.openxmlformats.org/officeDocument/2006/relationships/endnotes" Target="endnotes.xml"/><Relationship Id="rId44" Type="http://schemas.openxmlformats.org/officeDocument/2006/relationships/image" Target="media/image16.png"/><Relationship Id="rId52" Type="http://schemas.openxmlformats.org/officeDocument/2006/relationships/image" Target="media/image20.png"/><Relationship Id="rId65" Type="http://schemas.openxmlformats.org/officeDocument/2006/relationships/image" Target="media/image310.jpe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2.png"/><Relationship Id="rId86" Type="http://schemas.openxmlformats.org/officeDocument/2006/relationships/image" Target="media/image40.jpeg"/><Relationship Id="rId94" Type="http://schemas.openxmlformats.org/officeDocument/2006/relationships/image" Target="media/image43.jpe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63.svg"/><Relationship Id="rId130"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tableau.bi.iu.edu/t/prd/views/ORA_GEN_CalendarYearEffortView/CalendarYearEffortView?:embed=y" TargetMode="External"/><Relationship Id="rId39" Type="http://schemas.openxmlformats.org/officeDocument/2006/relationships/image" Target="media/image12.png"/><Relationship Id="rId109" Type="http://schemas.openxmlformats.org/officeDocument/2006/relationships/image" Target="media/image61.png"/><Relationship Id="rId34" Type="http://schemas.openxmlformats.org/officeDocument/2006/relationships/image" Target="media/image150.png"/><Relationship Id="rId50" Type="http://schemas.openxmlformats.org/officeDocument/2006/relationships/hyperlink" Target="https://one.iu.edu/" TargetMode="External"/><Relationship Id="rId55" Type="http://schemas.openxmlformats.org/officeDocument/2006/relationships/hyperlink" Target="https://tableau.bi.iu.edu/t/prd/views/ORA_GEN_LaboronContinuationAccounts/LaboronContinuationAccts?:embed=y" TargetMode="External"/><Relationship Id="rId76" Type="http://schemas.openxmlformats.org/officeDocument/2006/relationships/image" Target="media/image30.png"/><Relationship Id="rId97" Type="http://schemas.openxmlformats.org/officeDocument/2006/relationships/image" Target="media/image49.png"/><Relationship Id="rId104" Type="http://schemas.openxmlformats.org/officeDocument/2006/relationships/image" Target="media/image49.jpeg"/><Relationship Id="rId120" Type="http://schemas.openxmlformats.org/officeDocument/2006/relationships/image" Target="media/image61.svg"/><Relationship Id="rId125"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25.jpeg"/><Relationship Id="rId92" Type="http://schemas.openxmlformats.org/officeDocument/2006/relationships/image" Target="media/image42.jpeg"/><Relationship Id="rId2" Type="http://schemas.openxmlformats.org/officeDocument/2006/relationships/customXml" Target="../customXml/item2.xml"/><Relationship Id="rId40" Type="http://schemas.openxmlformats.org/officeDocument/2006/relationships/image" Target="media/image13.jpeg"/><Relationship Id="rId45" Type="http://schemas.openxmlformats.org/officeDocument/2006/relationships/image" Target="media/image17.jpeg"/><Relationship Id="rId66" Type="http://schemas.openxmlformats.org/officeDocument/2006/relationships/image" Target="media/image32.jpeg"/><Relationship Id="rId87" Type="http://schemas.openxmlformats.org/officeDocument/2006/relationships/image" Target="media/image39.png"/><Relationship Id="rId110" Type="http://schemas.openxmlformats.org/officeDocument/2006/relationships/image" Target="media/image54.png"/><Relationship Id="rId115" Type="http://schemas.openxmlformats.org/officeDocument/2006/relationships/image" Target="media/image67.jpeg"/><Relationship Id="rId131" Type="http://schemas.openxmlformats.org/officeDocument/2006/relationships/image" Target="media/image71.png"/><Relationship Id="rId82" Type="http://schemas.openxmlformats.org/officeDocument/2006/relationships/image" Target="media/image36.png"/><Relationship Id="rId19" Type="http://schemas.openxmlformats.org/officeDocument/2006/relationships/image" Target="media/image5.png"/><Relationship Id="rId14" Type="http://schemas.openxmlformats.org/officeDocument/2006/relationships/hyperlink" Target="https://one.iu.edu/" TargetMode="External"/><Relationship Id="rId35" Type="http://schemas.openxmlformats.org/officeDocument/2006/relationships/image" Target="media/image8.jpeg"/><Relationship Id="rId56" Type="http://schemas.openxmlformats.org/officeDocument/2006/relationships/image" Target="media/image21.jpeg"/><Relationship Id="rId77" Type="http://schemas.openxmlformats.org/officeDocument/2006/relationships/image" Target="media/image28.png"/><Relationship Id="rId100" Type="http://schemas.openxmlformats.org/officeDocument/2006/relationships/image" Target="media/image46.png"/><Relationship Id="rId105" Type="http://schemas.openxmlformats.org/officeDocument/2006/relationships/image" Target="media/image57.jpeg"/><Relationship Id="rId126"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6.jpeg"/><Relationship Id="rId93" Type="http://schemas.openxmlformats.org/officeDocument/2006/relationships/image" Target="media/image45.jpeg"/><Relationship Id="rId98" Type="http://schemas.openxmlformats.org/officeDocument/2006/relationships/image" Target="media/image45.png"/><Relationship Id="rId121" Type="http://schemas.openxmlformats.org/officeDocument/2006/relationships/image" Target="media/image62.png"/><Relationship Id="rId3" Type="http://schemas.openxmlformats.org/officeDocument/2006/relationships/customXml" Target="../customXml/item3.xml"/><Relationship Id="rId46" Type="http://schemas.openxmlformats.org/officeDocument/2006/relationships/hyperlink" Target="https://one.iu.edu/launch-task/iu/ora-departmental-management-dashboards" TargetMode="External"/><Relationship Id="rId67" Type="http://schemas.openxmlformats.org/officeDocument/2006/relationships/image" Target="media/image23.jpeg"/><Relationship Id="rId116" Type="http://schemas.openxmlformats.org/officeDocument/2006/relationships/image" Target="media/image59.jpeg"/><Relationship Id="rId20" Type="http://schemas.openxmlformats.org/officeDocument/2006/relationships/image" Target="media/image6.png"/><Relationship Id="rId41" Type="http://schemas.openxmlformats.org/officeDocument/2006/relationships/image" Target="media/image14.jpe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image" Target="media/image63.png"/><Relationship Id="rId132" Type="http://schemas.openxmlformats.org/officeDocument/2006/relationships/image" Target="media/image86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TaxCatchAll xmlns="0432d51d-9459-41b2-acee-fcf93e3ac757" xsi:nil="true"/>
    <lcf76f155ced4ddcb4097134ff3c332f xmlns="d90a9632-a870-49ae-9378-225bd5c60b0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8" ma:contentTypeDescription="Create a new document." ma:contentTypeScope="" ma:versionID="b7b594910a6a16b13b9133a8e5030f5f">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b402e5864f7ce639b54c6e89d5291f51"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90e3c1-78cc-48c0-ab9c-8ece4e3baa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e204a33-9b14-470d-8dbf-6e240d595de5}" ma:internalName="TaxCatchAll" ma:showField="CatchAllData" ma:web="0432d51d-9459-41b2-acee-fcf93e3ac7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496301-4FD3-4B31-9204-CDF640590AB4}">
  <ds:schemaRefs>
    <ds:schemaRef ds:uri="http://schemas.openxmlformats.org/officeDocument/2006/bibliography"/>
  </ds:schemaRefs>
</ds:datastoreItem>
</file>

<file path=customXml/itemProps2.xml><?xml version="1.0" encoding="utf-8"?>
<ds:datastoreItem xmlns:ds="http://schemas.openxmlformats.org/officeDocument/2006/customXml" ds:itemID="{11EBAEE3-3074-45CB-B3DE-64EC6E489DBF}">
  <ds:schemaRefs>
    <ds:schemaRef ds:uri="http://schemas.microsoft.com/sharepoint/v3/contenttype/forms"/>
  </ds:schemaRefs>
</ds:datastoreItem>
</file>

<file path=customXml/itemProps3.xml><?xml version="1.0" encoding="utf-8"?>
<ds:datastoreItem xmlns:ds="http://schemas.openxmlformats.org/officeDocument/2006/customXml" ds:itemID="{504288F4-51F3-4164-A61F-7717DEBC4012}">
  <ds:schemaRefs>
    <ds:schemaRef ds:uri="http://schemas.microsoft.com/office/2006/metadata/properties"/>
    <ds:schemaRef ds:uri="http://schemas.microsoft.com/office/infopath/2007/PartnerControls"/>
    <ds:schemaRef ds:uri="d90a9632-a870-49ae-9378-225bd5c60b0a"/>
    <ds:schemaRef ds:uri="0432d51d-9459-41b2-acee-fcf93e3ac757"/>
  </ds:schemaRefs>
</ds:datastoreItem>
</file>

<file path=customXml/itemProps4.xml><?xml version="1.0" encoding="utf-8"?>
<ds:datastoreItem xmlns:ds="http://schemas.openxmlformats.org/officeDocument/2006/customXml" ds:itemID="{3A117F0F-45B6-47C9-932A-5E2FD547F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35</Pages>
  <Words>7107</Words>
  <Characters>40515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Employee Compensation Compliance Project Statement Effort Coordinator Guide</vt:lpstr>
    </vt:vector>
  </TitlesOfParts>
  <Company>Indiana University</Company>
  <LinksUpToDate>false</LinksUpToDate>
  <CharactersWithSpaces>47527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Compensation Compliance Project Statement Effort Coordinator Guide</dc:title>
  <dc:creator>Huron Consulting Group Inc.</dc:creator>
  <cp:lastModifiedBy>Burris, Timothy Hoyt</cp:lastModifiedBy>
  <cp:revision>5</cp:revision>
  <cp:lastPrinted>2021-09-27T14:46:00Z</cp:lastPrinted>
  <dcterms:created xsi:type="dcterms:W3CDTF">2023-12-11T21:57:00Z</dcterms:created>
  <dcterms:modified xsi:type="dcterms:W3CDTF">2024-01-04T16:36:00Z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2020-01-06T00:00:00Z</vt:filetime>
  </property>
  <property fmtid="{D5CDD505-2E9C-101B-9397-08002B2CF9AE}" pid="3" name="LastSaved">
    <vt:filetime>2020-01-09T00:00:00Z</vt:filetime>
  </property>
  <property fmtid="{D5CDD505-2E9C-101B-9397-08002B2CF9AE}" pid="4" name="ContentTypeId">
    <vt:lpwstr>0x010100807D100EA43E644A95A1AFA277A9D8AC</vt:lpwstr>
  </property>
</Properties>
</file>